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3A8" w:rsidRPr="00DE73A8" w:rsidRDefault="00DE73A8" w:rsidP="00B411E1">
      <w:pPr>
        <w:pStyle w:val="Title"/>
        <w:rPr>
          <w:lang w:val="nl-NL"/>
        </w:rPr>
      </w:pPr>
      <w:r>
        <w:rPr>
          <w:lang w:val="nl-NL"/>
        </w:rPr>
        <w:t xml:space="preserve">Meetrapport </w:t>
      </w:r>
      <w:r w:rsidR="00571B77">
        <w:rPr>
          <w:lang w:val="nl-NL"/>
        </w:rPr>
        <w:t>container</w:t>
      </w:r>
    </w:p>
    <w:p w:rsidR="00B411E1" w:rsidRDefault="00B411E1" w:rsidP="00DE73A8">
      <w:pPr>
        <w:rPr>
          <w:lang w:val="nl-NL"/>
        </w:rPr>
      </w:pPr>
    </w:p>
    <w:p w:rsidR="00B411E1" w:rsidRDefault="00B411E1">
      <w:pPr>
        <w:jc w:val="left"/>
        <w:rPr>
          <w:lang w:val="nl-NL"/>
        </w:rPr>
      </w:pPr>
      <w:r w:rsidRPr="00D601A5">
        <w:rPr>
          <w:rFonts w:ascii="Segoe UI Light" w:hAnsi="Segoe UI Light" w:cs="Segoe UI Light"/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497F6B9A" wp14:editId="384FD075">
                <wp:simplePos x="0" y="0"/>
                <wp:positionH relativeFrom="column">
                  <wp:posOffset>2552700</wp:posOffset>
                </wp:positionH>
                <wp:positionV relativeFrom="paragraph">
                  <wp:posOffset>5759450</wp:posOffset>
                </wp:positionV>
                <wp:extent cx="3383280" cy="1447800"/>
                <wp:effectExtent l="0" t="0" r="7620" b="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28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1E1" w:rsidRPr="00913422" w:rsidRDefault="00B411E1" w:rsidP="00B411E1">
                            <w:pPr>
                              <w:spacing w:after="0"/>
                              <w:jc w:val="right"/>
                              <w:rPr>
                                <w:rFonts w:ascii="Segoe UI Light" w:hAnsi="Segoe UI Light" w:cs="Segoe UI Light"/>
                                <w:color w:val="31849B" w:themeColor="accent5" w:themeShade="BF"/>
                                <w:sz w:val="36"/>
                                <w:lang w:val="nl-NL"/>
                              </w:rPr>
                            </w:pPr>
                            <w:r w:rsidRPr="00913422">
                              <w:rPr>
                                <w:rFonts w:ascii="Segoe UI Light" w:hAnsi="Segoe UI Light" w:cs="Segoe UI Light"/>
                                <w:color w:val="31849B" w:themeColor="accent5" w:themeShade="BF"/>
                                <w:sz w:val="36"/>
                                <w:lang w:val="nl-NL"/>
                              </w:rPr>
                              <w:t>Florian Humblot - 17</w:t>
                            </w:r>
                            <w:r>
                              <w:rPr>
                                <w:rFonts w:ascii="Segoe UI Light" w:hAnsi="Segoe UI Light" w:cs="Segoe UI Light"/>
                                <w:color w:val="31849B" w:themeColor="accent5" w:themeShade="BF"/>
                                <w:sz w:val="36"/>
                                <w:lang w:val="nl-NL"/>
                              </w:rPr>
                              <w:t>20570</w:t>
                            </w:r>
                          </w:p>
                          <w:p w:rsidR="00B411E1" w:rsidRPr="00913422" w:rsidRDefault="00B411E1" w:rsidP="00B411E1">
                            <w:pPr>
                              <w:spacing w:after="0"/>
                              <w:jc w:val="right"/>
                              <w:rPr>
                                <w:rFonts w:ascii="Segoe UI Light" w:hAnsi="Segoe UI Light" w:cs="Segoe UI Light"/>
                                <w:color w:val="31849B" w:themeColor="accent5" w:themeShade="BF"/>
                                <w:sz w:val="36"/>
                                <w:lang w:val="nl-NL"/>
                              </w:rPr>
                            </w:pPr>
                            <w:r w:rsidRPr="00913422">
                              <w:rPr>
                                <w:rFonts w:ascii="Segoe UI Light" w:hAnsi="Segoe UI Light" w:cs="Segoe UI Light"/>
                                <w:color w:val="31849B" w:themeColor="accent5" w:themeShade="BF"/>
                                <w:sz w:val="36"/>
                                <w:lang w:val="nl-NL"/>
                              </w:rPr>
                              <w:t>Vera Schoonderwoerd - 1721202</w:t>
                            </w:r>
                          </w:p>
                          <w:p w:rsidR="00B411E1" w:rsidRPr="00913422" w:rsidRDefault="00B411E1" w:rsidP="00B411E1">
                            <w:pPr>
                              <w:spacing w:after="0"/>
                              <w:jc w:val="right"/>
                              <w:rPr>
                                <w:rFonts w:ascii="Segoe UI Light" w:hAnsi="Segoe UI Light" w:cs="Segoe UI Light"/>
                                <w:color w:val="31849B" w:themeColor="accent5" w:themeShade="BF"/>
                                <w:sz w:val="36"/>
                                <w:lang w:val="nl-NL"/>
                              </w:rPr>
                            </w:pPr>
                          </w:p>
                          <w:p w:rsidR="00B411E1" w:rsidRPr="00913422" w:rsidRDefault="00B411E1" w:rsidP="00B411E1">
                            <w:pPr>
                              <w:jc w:val="right"/>
                              <w:rPr>
                                <w:rFonts w:ascii="Segoe UI Light" w:hAnsi="Segoe UI Light" w:cs="Segoe UI Light"/>
                                <w:color w:val="31849B" w:themeColor="accent5" w:themeShade="BF"/>
                                <w:sz w:val="36"/>
                                <w:lang w:val="nl-NL"/>
                              </w:rPr>
                            </w:pPr>
                            <w:r w:rsidRPr="00913422">
                              <w:rPr>
                                <w:rFonts w:ascii="Segoe UI Light" w:hAnsi="Segoe UI Light" w:cs="Segoe UI Light"/>
                                <w:color w:val="31849B" w:themeColor="accent5" w:themeShade="BF"/>
                                <w:sz w:val="36"/>
                                <w:lang w:val="nl-NL"/>
                              </w:rPr>
                              <w:t xml:space="preserve">Datum: </w:t>
                            </w:r>
                            <w:r w:rsidR="00571B77">
                              <w:rPr>
                                <w:rFonts w:ascii="Segoe UI Light" w:hAnsi="Segoe UI Light" w:cs="Segoe UI Light"/>
                                <w:color w:val="31849B" w:themeColor="accent5" w:themeShade="BF"/>
                                <w:sz w:val="36"/>
                                <w:lang w:val="nl-NL"/>
                              </w:rPr>
                              <w:t>21</w:t>
                            </w:r>
                            <w:r>
                              <w:rPr>
                                <w:rFonts w:ascii="Segoe UI Light" w:hAnsi="Segoe UI Light" w:cs="Segoe UI Light"/>
                                <w:color w:val="31849B" w:themeColor="accent5" w:themeShade="BF"/>
                                <w:sz w:val="36"/>
                                <w:lang w:val="nl-NL"/>
                              </w:rPr>
                              <w:t xml:space="preserve"> februari 20</w:t>
                            </w:r>
                            <w:r w:rsidRPr="00913422">
                              <w:rPr>
                                <w:rFonts w:ascii="Segoe UI Light" w:hAnsi="Segoe UI Light" w:cs="Segoe UI Light"/>
                                <w:color w:val="31849B" w:themeColor="accent5" w:themeShade="BF"/>
                                <w:sz w:val="36"/>
                                <w:lang w:val="nl-NL"/>
                              </w:rPr>
                              <w:t>19</w:t>
                            </w:r>
                          </w:p>
                          <w:p w:rsidR="00B411E1" w:rsidRPr="00D601A5" w:rsidRDefault="00B411E1" w:rsidP="00B411E1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7F6B9A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01pt;margin-top:453.5pt;width:266.4pt;height:114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" stroked="f">
                <v:textbox>
                  <w:txbxContent>
                    <w:p w:rsidR="00B411E1" w:rsidRPr="00913422" w:rsidRDefault="00B411E1" w:rsidP="00B411E1">
                      <w:pPr>
                        <w:spacing w:after="0"/>
                        <w:jc w:val="right"/>
                        <w:rPr>
                          <w:rFonts w:ascii="Segoe UI Light" w:hAnsi="Segoe UI Light" w:cs="Segoe UI Light"/>
                          <w:color w:val="31849B" w:themeColor="accent5" w:themeShade="BF"/>
                          <w:sz w:val="36"/>
                          <w:lang w:val="nl-NL"/>
                        </w:rPr>
                      </w:pPr>
                      <w:r w:rsidRPr="00913422">
                        <w:rPr>
                          <w:rFonts w:ascii="Segoe UI Light" w:hAnsi="Segoe UI Light" w:cs="Segoe UI Light"/>
                          <w:color w:val="31849B" w:themeColor="accent5" w:themeShade="BF"/>
                          <w:sz w:val="36"/>
                          <w:lang w:val="nl-NL"/>
                        </w:rPr>
                        <w:t>Florian Humblot - 17</w:t>
                      </w:r>
                      <w:r>
                        <w:rPr>
                          <w:rFonts w:ascii="Segoe UI Light" w:hAnsi="Segoe UI Light" w:cs="Segoe UI Light"/>
                          <w:color w:val="31849B" w:themeColor="accent5" w:themeShade="BF"/>
                          <w:sz w:val="36"/>
                          <w:lang w:val="nl-NL"/>
                        </w:rPr>
                        <w:t>20570</w:t>
                      </w:r>
                    </w:p>
                    <w:p w:rsidR="00B411E1" w:rsidRPr="00913422" w:rsidRDefault="00B411E1" w:rsidP="00B411E1">
                      <w:pPr>
                        <w:spacing w:after="0"/>
                        <w:jc w:val="right"/>
                        <w:rPr>
                          <w:rFonts w:ascii="Segoe UI Light" w:hAnsi="Segoe UI Light" w:cs="Segoe UI Light"/>
                          <w:color w:val="31849B" w:themeColor="accent5" w:themeShade="BF"/>
                          <w:sz w:val="36"/>
                          <w:lang w:val="nl-NL"/>
                        </w:rPr>
                      </w:pPr>
                      <w:r w:rsidRPr="00913422">
                        <w:rPr>
                          <w:rFonts w:ascii="Segoe UI Light" w:hAnsi="Segoe UI Light" w:cs="Segoe UI Light"/>
                          <w:color w:val="31849B" w:themeColor="accent5" w:themeShade="BF"/>
                          <w:sz w:val="36"/>
                          <w:lang w:val="nl-NL"/>
                        </w:rPr>
                        <w:t>Vera Schoonderwoerd - 1721202</w:t>
                      </w:r>
                    </w:p>
                    <w:p w:rsidR="00B411E1" w:rsidRPr="00913422" w:rsidRDefault="00B411E1" w:rsidP="00B411E1">
                      <w:pPr>
                        <w:spacing w:after="0"/>
                        <w:jc w:val="right"/>
                        <w:rPr>
                          <w:rFonts w:ascii="Segoe UI Light" w:hAnsi="Segoe UI Light" w:cs="Segoe UI Light"/>
                          <w:color w:val="31849B" w:themeColor="accent5" w:themeShade="BF"/>
                          <w:sz w:val="36"/>
                          <w:lang w:val="nl-NL"/>
                        </w:rPr>
                      </w:pPr>
                    </w:p>
                    <w:p w:rsidR="00B411E1" w:rsidRPr="00913422" w:rsidRDefault="00B411E1" w:rsidP="00B411E1">
                      <w:pPr>
                        <w:jc w:val="right"/>
                        <w:rPr>
                          <w:rFonts w:ascii="Segoe UI Light" w:hAnsi="Segoe UI Light" w:cs="Segoe UI Light"/>
                          <w:color w:val="31849B" w:themeColor="accent5" w:themeShade="BF"/>
                          <w:sz w:val="36"/>
                          <w:lang w:val="nl-NL"/>
                        </w:rPr>
                      </w:pPr>
                      <w:r w:rsidRPr="00913422">
                        <w:rPr>
                          <w:rFonts w:ascii="Segoe UI Light" w:hAnsi="Segoe UI Light" w:cs="Segoe UI Light"/>
                          <w:color w:val="31849B" w:themeColor="accent5" w:themeShade="BF"/>
                          <w:sz w:val="36"/>
                          <w:lang w:val="nl-NL"/>
                        </w:rPr>
                        <w:t xml:space="preserve">Datum: </w:t>
                      </w:r>
                      <w:r w:rsidR="00571B77">
                        <w:rPr>
                          <w:rFonts w:ascii="Segoe UI Light" w:hAnsi="Segoe UI Light" w:cs="Segoe UI Light"/>
                          <w:color w:val="31849B" w:themeColor="accent5" w:themeShade="BF"/>
                          <w:sz w:val="36"/>
                          <w:lang w:val="nl-NL"/>
                        </w:rPr>
                        <w:t>21</w:t>
                      </w:r>
                      <w:r>
                        <w:rPr>
                          <w:rFonts w:ascii="Segoe UI Light" w:hAnsi="Segoe UI Light" w:cs="Segoe UI Light"/>
                          <w:color w:val="31849B" w:themeColor="accent5" w:themeShade="BF"/>
                          <w:sz w:val="36"/>
                          <w:lang w:val="nl-NL"/>
                        </w:rPr>
                        <w:t xml:space="preserve"> februari 20</w:t>
                      </w:r>
                      <w:r w:rsidRPr="00913422">
                        <w:rPr>
                          <w:rFonts w:ascii="Segoe UI Light" w:hAnsi="Segoe UI Light" w:cs="Segoe UI Light"/>
                          <w:color w:val="31849B" w:themeColor="accent5" w:themeShade="BF"/>
                          <w:sz w:val="36"/>
                          <w:lang w:val="nl-NL"/>
                        </w:rPr>
                        <w:t>19</w:t>
                      </w:r>
                    </w:p>
                    <w:p w:rsidR="00B411E1" w:rsidRPr="00D601A5" w:rsidRDefault="00B411E1" w:rsidP="00B411E1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nl-NL"/>
        </w:rPr>
        <w:br w:type="page"/>
      </w:r>
    </w:p>
    <w:sdt>
      <w:sdtPr>
        <w:rPr>
          <w:rFonts w:ascii="Quicksand Book" w:eastAsiaTheme="minorHAnsi" w:hAnsi="Quicksand Book" w:cstheme="minorBidi"/>
          <w:b w:val="0"/>
          <w:bCs w:val="0"/>
          <w:color w:val="auto"/>
          <w:sz w:val="20"/>
          <w:szCs w:val="22"/>
          <w:lang w:val="nl-NL"/>
        </w:rPr>
        <w:id w:val="-146912649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71B77" w:rsidRDefault="00571B77">
          <w:pPr>
            <w:pStyle w:val="TOCHeading"/>
          </w:pPr>
          <w:r>
            <w:rPr>
              <w:lang w:val="nl-NL"/>
            </w:rPr>
            <w:t>Inhoudsopgave</w:t>
          </w:r>
        </w:p>
        <w:p w:rsidR="00571B77" w:rsidRDefault="00571B77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1764" w:history="1">
            <w:r w:rsidRPr="00B4099D">
              <w:rPr>
                <w:rStyle w:val="Hyperlink"/>
                <w:noProof/>
                <w:lang w:val="nl-NL"/>
              </w:rPr>
              <w:t>Doel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B77" w:rsidRDefault="00E321F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1765" w:history="1">
            <w:r w:rsidR="00571B77" w:rsidRPr="00B4099D">
              <w:rPr>
                <w:rStyle w:val="Hyperlink"/>
                <w:noProof/>
                <w:lang w:val="nl-NL"/>
              </w:rPr>
              <w:t>Hypothese</w:t>
            </w:r>
            <w:r w:rsidR="00571B77">
              <w:rPr>
                <w:noProof/>
                <w:webHidden/>
              </w:rPr>
              <w:tab/>
            </w:r>
            <w:r w:rsidR="00571B77">
              <w:rPr>
                <w:noProof/>
                <w:webHidden/>
              </w:rPr>
              <w:fldChar w:fldCharType="begin"/>
            </w:r>
            <w:r w:rsidR="00571B77">
              <w:rPr>
                <w:noProof/>
                <w:webHidden/>
              </w:rPr>
              <w:instrText xml:space="preserve"> PAGEREF _Toc4141765 \h </w:instrText>
            </w:r>
            <w:r w:rsidR="00571B77">
              <w:rPr>
                <w:noProof/>
                <w:webHidden/>
              </w:rPr>
            </w:r>
            <w:r w:rsidR="00571B77">
              <w:rPr>
                <w:noProof/>
                <w:webHidden/>
              </w:rPr>
              <w:fldChar w:fldCharType="separate"/>
            </w:r>
            <w:r w:rsidR="00571B77">
              <w:rPr>
                <w:noProof/>
                <w:webHidden/>
              </w:rPr>
              <w:t>3</w:t>
            </w:r>
            <w:r w:rsidR="00571B77">
              <w:rPr>
                <w:noProof/>
                <w:webHidden/>
              </w:rPr>
              <w:fldChar w:fldCharType="end"/>
            </w:r>
          </w:hyperlink>
        </w:p>
        <w:p w:rsidR="00571B77" w:rsidRDefault="00E321F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1766" w:history="1">
            <w:r w:rsidR="00571B77" w:rsidRPr="00B4099D">
              <w:rPr>
                <w:rStyle w:val="Hyperlink"/>
                <w:noProof/>
                <w:lang w:val="nl-NL"/>
              </w:rPr>
              <w:t>Werkwijze</w:t>
            </w:r>
            <w:r w:rsidR="00571B77">
              <w:rPr>
                <w:noProof/>
                <w:webHidden/>
              </w:rPr>
              <w:tab/>
            </w:r>
            <w:r w:rsidR="00571B77">
              <w:rPr>
                <w:noProof/>
                <w:webHidden/>
              </w:rPr>
              <w:fldChar w:fldCharType="begin"/>
            </w:r>
            <w:r w:rsidR="00571B77">
              <w:rPr>
                <w:noProof/>
                <w:webHidden/>
              </w:rPr>
              <w:instrText xml:space="preserve"> PAGEREF _Toc4141766 \h </w:instrText>
            </w:r>
            <w:r w:rsidR="00571B77">
              <w:rPr>
                <w:noProof/>
                <w:webHidden/>
              </w:rPr>
            </w:r>
            <w:r w:rsidR="00571B77">
              <w:rPr>
                <w:noProof/>
                <w:webHidden/>
              </w:rPr>
              <w:fldChar w:fldCharType="separate"/>
            </w:r>
            <w:r w:rsidR="00571B77">
              <w:rPr>
                <w:noProof/>
                <w:webHidden/>
              </w:rPr>
              <w:t>3</w:t>
            </w:r>
            <w:r w:rsidR="00571B77">
              <w:rPr>
                <w:noProof/>
                <w:webHidden/>
              </w:rPr>
              <w:fldChar w:fldCharType="end"/>
            </w:r>
          </w:hyperlink>
        </w:p>
        <w:p w:rsidR="00571B77" w:rsidRDefault="00E321F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1767" w:history="1">
            <w:r w:rsidR="00571B77" w:rsidRPr="00B4099D">
              <w:rPr>
                <w:rStyle w:val="Hyperlink"/>
                <w:noProof/>
                <w:lang w:val="nl-NL"/>
              </w:rPr>
              <w:t>Resultaten</w:t>
            </w:r>
            <w:r w:rsidR="00571B77">
              <w:rPr>
                <w:noProof/>
                <w:webHidden/>
              </w:rPr>
              <w:tab/>
            </w:r>
            <w:r w:rsidR="00571B77">
              <w:rPr>
                <w:noProof/>
                <w:webHidden/>
              </w:rPr>
              <w:fldChar w:fldCharType="begin"/>
            </w:r>
            <w:r w:rsidR="00571B77">
              <w:rPr>
                <w:noProof/>
                <w:webHidden/>
              </w:rPr>
              <w:instrText xml:space="preserve"> PAGEREF _Toc4141767 \h </w:instrText>
            </w:r>
            <w:r w:rsidR="00571B77">
              <w:rPr>
                <w:noProof/>
                <w:webHidden/>
              </w:rPr>
            </w:r>
            <w:r w:rsidR="00571B77">
              <w:rPr>
                <w:noProof/>
                <w:webHidden/>
              </w:rPr>
              <w:fldChar w:fldCharType="separate"/>
            </w:r>
            <w:r w:rsidR="00571B77">
              <w:rPr>
                <w:noProof/>
                <w:webHidden/>
              </w:rPr>
              <w:t>3</w:t>
            </w:r>
            <w:r w:rsidR="00571B77">
              <w:rPr>
                <w:noProof/>
                <w:webHidden/>
              </w:rPr>
              <w:fldChar w:fldCharType="end"/>
            </w:r>
          </w:hyperlink>
        </w:p>
        <w:p w:rsidR="00571B77" w:rsidRDefault="00E321F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1768" w:history="1">
            <w:r w:rsidR="00571B77" w:rsidRPr="00B4099D">
              <w:rPr>
                <w:rStyle w:val="Hyperlink"/>
                <w:noProof/>
                <w:lang w:val="nl-NL"/>
              </w:rPr>
              <w:t>Verwerking</w:t>
            </w:r>
            <w:r w:rsidR="00571B77">
              <w:rPr>
                <w:noProof/>
                <w:webHidden/>
              </w:rPr>
              <w:tab/>
            </w:r>
            <w:r w:rsidR="00571B77">
              <w:rPr>
                <w:noProof/>
                <w:webHidden/>
              </w:rPr>
              <w:fldChar w:fldCharType="begin"/>
            </w:r>
            <w:r w:rsidR="00571B77">
              <w:rPr>
                <w:noProof/>
                <w:webHidden/>
              </w:rPr>
              <w:instrText xml:space="preserve"> PAGEREF _Toc4141768 \h </w:instrText>
            </w:r>
            <w:r w:rsidR="00571B77">
              <w:rPr>
                <w:noProof/>
                <w:webHidden/>
              </w:rPr>
            </w:r>
            <w:r w:rsidR="00571B77">
              <w:rPr>
                <w:noProof/>
                <w:webHidden/>
              </w:rPr>
              <w:fldChar w:fldCharType="separate"/>
            </w:r>
            <w:r w:rsidR="00571B77">
              <w:rPr>
                <w:noProof/>
                <w:webHidden/>
              </w:rPr>
              <w:t>3</w:t>
            </w:r>
            <w:r w:rsidR="00571B77">
              <w:rPr>
                <w:noProof/>
                <w:webHidden/>
              </w:rPr>
              <w:fldChar w:fldCharType="end"/>
            </w:r>
          </w:hyperlink>
        </w:p>
        <w:p w:rsidR="00571B77" w:rsidRDefault="00E321F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1769" w:history="1">
            <w:r w:rsidR="00571B77" w:rsidRPr="00B4099D">
              <w:rPr>
                <w:rStyle w:val="Hyperlink"/>
                <w:noProof/>
                <w:lang w:val="nl-NL"/>
              </w:rPr>
              <w:t>Conclusie</w:t>
            </w:r>
            <w:r w:rsidR="00571B77">
              <w:rPr>
                <w:noProof/>
                <w:webHidden/>
              </w:rPr>
              <w:tab/>
            </w:r>
            <w:r w:rsidR="00571B77">
              <w:rPr>
                <w:noProof/>
                <w:webHidden/>
              </w:rPr>
              <w:fldChar w:fldCharType="begin"/>
            </w:r>
            <w:r w:rsidR="00571B77">
              <w:rPr>
                <w:noProof/>
                <w:webHidden/>
              </w:rPr>
              <w:instrText xml:space="preserve"> PAGEREF _Toc4141769 \h </w:instrText>
            </w:r>
            <w:r w:rsidR="00571B77">
              <w:rPr>
                <w:noProof/>
                <w:webHidden/>
              </w:rPr>
            </w:r>
            <w:r w:rsidR="00571B77">
              <w:rPr>
                <w:noProof/>
                <w:webHidden/>
              </w:rPr>
              <w:fldChar w:fldCharType="separate"/>
            </w:r>
            <w:r w:rsidR="00571B77">
              <w:rPr>
                <w:noProof/>
                <w:webHidden/>
              </w:rPr>
              <w:t>3</w:t>
            </w:r>
            <w:r w:rsidR="00571B77">
              <w:rPr>
                <w:noProof/>
                <w:webHidden/>
              </w:rPr>
              <w:fldChar w:fldCharType="end"/>
            </w:r>
          </w:hyperlink>
        </w:p>
        <w:p w:rsidR="00571B77" w:rsidRDefault="00E321F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1770" w:history="1">
            <w:r w:rsidR="00571B77" w:rsidRPr="00B4099D">
              <w:rPr>
                <w:rStyle w:val="Hyperlink"/>
                <w:noProof/>
                <w:lang w:val="nl-NL"/>
              </w:rPr>
              <w:t>Evaluatie</w:t>
            </w:r>
            <w:r w:rsidR="00571B77">
              <w:rPr>
                <w:noProof/>
                <w:webHidden/>
              </w:rPr>
              <w:tab/>
            </w:r>
            <w:r w:rsidR="00571B77">
              <w:rPr>
                <w:noProof/>
                <w:webHidden/>
              </w:rPr>
              <w:fldChar w:fldCharType="begin"/>
            </w:r>
            <w:r w:rsidR="00571B77">
              <w:rPr>
                <w:noProof/>
                <w:webHidden/>
              </w:rPr>
              <w:instrText xml:space="preserve"> PAGEREF _Toc4141770 \h </w:instrText>
            </w:r>
            <w:r w:rsidR="00571B77">
              <w:rPr>
                <w:noProof/>
                <w:webHidden/>
              </w:rPr>
            </w:r>
            <w:r w:rsidR="00571B77">
              <w:rPr>
                <w:noProof/>
                <w:webHidden/>
              </w:rPr>
              <w:fldChar w:fldCharType="separate"/>
            </w:r>
            <w:r w:rsidR="00571B77">
              <w:rPr>
                <w:noProof/>
                <w:webHidden/>
              </w:rPr>
              <w:t>3</w:t>
            </w:r>
            <w:r w:rsidR="00571B77">
              <w:rPr>
                <w:noProof/>
                <w:webHidden/>
              </w:rPr>
              <w:fldChar w:fldCharType="end"/>
            </w:r>
          </w:hyperlink>
        </w:p>
        <w:p w:rsidR="00571B77" w:rsidRDefault="00571B77">
          <w:r>
            <w:rPr>
              <w:b/>
              <w:bCs/>
            </w:rPr>
            <w:fldChar w:fldCharType="end"/>
          </w:r>
        </w:p>
      </w:sdtContent>
    </w:sdt>
    <w:p w:rsidR="00B411E1" w:rsidRPr="00DE73A8" w:rsidRDefault="00B411E1" w:rsidP="00DE73A8">
      <w:pPr>
        <w:rPr>
          <w:lang w:val="nl-NL"/>
        </w:rPr>
      </w:pPr>
    </w:p>
    <w:p w:rsidR="00571B77" w:rsidRDefault="00571B77">
      <w:pPr>
        <w:jc w:val="left"/>
        <w:rPr>
          <w:rFonts w:ascii="Segoe UI Light" w:eastAsiaTheme="majorEastAsia" w:hAnsi="Segoe UI Light" w:cstheme="majorBidi"/>
          <w:b/>
          <w:bCs/>
          <w:color w:val="1F497D" w:themeColor="text2"/>
          <w:sz w:val="26"/>
          <w:szCs w:val="26"/>
          <w:lang w:val="nl-NL"/>
        </w:rPr>
      </w:pPr>
      <w:r>
        <w:rPr>
          <w:lang w:val="nl-NL"/>
        </w:rPr>
        <w:br w:type="page"/>
      </w:r>
    </w:p>
    <w:p w:rsidR="00DE73A8" w:rsidRDefault="00DE73A8" w:rsidP="00504E0D">
      <w:pPr>
        <w:pStyle w:val="Heading2"/>
        <w:numPr>
          <w:ilvl w:val="0"/>
          <w:numId w:val="0"/>
        </w:numPr>
        <w:rPr>
          <w:lang w:val="nl-NL"/>
        </w:rPr>
      </w:pPr>
      <w:bookmarkStart w:id="0" w:name="_Toc4141764"/>
      <w:r w:rsidRPr="003A6AF7">
        <w:rPr>
          <w:lang w:val="nl-NL"/>
        </w:rPr>
        <w:lastRenderedPageBreak/>
        <w:t>Doel</w:t>
      </w:r>
      <w:bookmarkEnd w:id="0"/>
    </w:p>
    <w:p w:rsidR="00571B77" w:rsidRPr="00DE73A8" w:rsidRDefault="00571B77" w:rsidP="00571B77">
      <w:pPr>
        <w:rPr>
          <w:lang w:val="nl-NL"/>
        </w:rPr>
      </w:pPr>
      <w:r>
        <w:rPr>
          <w:lang w:val="nl-NL"/>
        </w:rPr>
        <w:t xml:space="preserve">Het doel van dit experiment is het meten van de snelheid van de </w:t>
      </w:r>
      <w:proofErr w:type="spellStart"/>
      <w:r>
        <w:rPr>
          <w:lang w:val="nl-NL"/>
        </w:rPr>
        <w:t>imageShell</w:t>
      </w:r>
      <w:proofErr w:type="spellEnd"/>
      <w:r>
        <w:rPr>
          <w:lang w:val="nl-NL"/>
        </w:rPr>
        <w:t xml:space="preserve"> implementatie. De meting gaat over de algemene </w:t>
      </w:r>
      <w:proofErr w:type="spellStart"/>
      <w:r>
        <w:rPr>
          <w:lang w:val="nl-NL"/>
        </w:rPr>
        <w:t>execution</w:t>
      </w:r>
      <w:proofErr w:type="spellEnd"/>
      <w:r>
        <w:rPr>
          <w:lang w:val="nl-NL"/>
        </w:rPr>
        <w:t xml:space="preserve"> time van het volledige programma waarbij de enige verandering de implementatie van de </w:t>
      </w:r>
      <w:proofErr w:type="spellStart"/>
      <w:r>
        <w:rPr>
          <w:lang w:val="nl-NL"/>
        </w:rPr>
        <w:t>studentRGBImage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studentIntensityImage</w:t>
      </w:r>
      <w:proofErr w:type="spellEnd"/>
      <w:r>
        <w:rPr>
          <w:lang w:val="nl-NL"/>
        </w:rPr>
        <w:t xml:space="preserve"> is. </w:t>
      </w:r>
    </w:p>
    <w:p w:rsidR="00DE73A8" w:rsidRDefault="00DE73A8" w:rsidP="00504E0D">
      <w:pPr>
        <w:pStyle w:val="Heading2"/>
        <w:numPr>
          <w:ilvl w:val="0"/>
          <w:numId w:val="0"/>
        </w:numPr>
        <w:rPr>
          <w:lang w:val="nl-NL"/>
        </w:rPr>
      </w:pPr>
      <w:bookmarkStart w:id="1" w:name="_Toc4141765"/>
      <w:r w:rsidRPr="00DE73A8">
        <w:rPr>
          <w:lang w:val="nl-NL"/>
        </w:rPr>
        <w:t>Hypothese</w:t>
      </w:r>
      <w:bookmarkEnd w:id="1"/>
    </w:p>
    <w:p w:rsidR="00571B77" w:rsidRPr="00DE73A8" w:rsidRDefault="00571B77" w:rsidP="00571B77">
      <w:pPr>
        <w:rPr>
          <w:lang w:val="nl-NL"/>
        </w:rPr>
      </w:pPr>
      <w:r>
        <w:rPr>
          <w:lang w:val="nl-NL"/>
        </w:rPr>
        <w:t>De hypothese is als volgt: de student implementatie zal 10% sneller zijn dan de implementatie die aangeleverd is.</w:t>
      </w:r>
    </w:p>
    <w:p w:rsidR="00DE73A8" w:rsidRDefault="00DE73A8" w:rsidP="00504E0D">
      <w:pPr>
        <w:pStyle w:val="Heading2"/>
        <w:numPr>
          <w:ilvl w:val="0"/>
          <w:numId w:val="0"/>
        </w:numPr>
        <w:rPr>
          <w:lang w:val="nl-NL"/>
        </w:rPr>
      </w:pPr>
      <w:bookmarkStart w:id="2" w:name="_Toc4141766"/>
      <w:r w:rsidRPr="00DE73A8">
        <w:rPr>
          <w:lang w:val="nl-NL"/>
        </w:rPr>
        <w:t>Werkwijze</w:t>
      </w:r>
      <w:bookmarkEnd w:id="2"/>
    </w:p>
    <w:p w:rsidR="00571B77" w:rsidRPr="00DE73A8" w:rsidRDefault="00571B77" w:rsidP="00DE73A8">
      <w:pPr>
        <w:rPr>
          <w:lang w:val="nl-NL"/>
        </w:rPr>
      </w:pPr>
      <w:r>
        <w:rPr>
          <w:lang w:val="nl-NL"/>
        </w:rPr>
        <w:t xml:space="preserve">Om de snelheid van de implementaties te meten zonder invloed van andere programma’s wordt elk plaatje uit de </w:t>
      </w:r>
      <w:proofErr w:type="spellStart"/>
      <w:r>
        <w:rPr>
          <w:lang w:val="nl-NL"/>
        </w:rPr>
        <w:t>testset</w:t>
      </w:r>
      <w:proofErr w:type="spellEnd"/>
      <w:r>
        <w:rPr>
          <w:lang w:val="nl-NL"/>
        </w:rPr>
        <w:t xml:space="preserve"> 100</w:t>
      </w:r>
      <w:r w:rsidR="00504E0D">
        <w:rPr>
          <w:lang w:val="nl-NL"/>
        </w:rPr>
        <w:t>0</w:t>
      </w:r>
      <w:r>
        <w:rPr>
          <w:lang w:val="nl-NL"/>
        </w:rPr>
        <w:t>x door het programma heen gehaald voor de default implementatie en vervolgens 10</w:t>
      </w:r>
      <w:r w:rsidR="00504E0D">
        <w:rPr>
          <w:lang w:val="nl-NL"/>
        </w:rPr>
        <w:t>0</w:t>
      </w:r>
      <w:r>
        <w:rPr>
          <w:lang w:val="nl-NL"/>
        </w:rPr>
        <w:t xml:space="preserve">0x door de student implementatie. Op die manier hopen wij externe invloeden uit te kunnen filteren. De totale </w:t>
      </w:r>
      <w:proofErr w:type="spellStart"/>
      <w:r>
        <w:rPr>
          <w:lang w:val="nl-NL"/>
        </w:rPr>
        <w:t>execution</w:t>
      </w:r>
      <w:proofErr w:type="spellEnd"/>
      <w:r>
        <w:rPr>
          <w:lang w:val="nl-NL"/>
        </w:rPr>
        <w:t xml:space="preserve"> time wordt bijgehouden voor elk van de twee implementaties waarna wij een gemiddelde executietijd kunnen berekenen. Totaal worden er 7 plaatjes 10</w:t>
      </w:r>
      <w:r w:rsidR="00504E0D">
        <w:rPr>
          <w:lang w:val="nl-NL"/>
        </w:rPr>
        <w:t>0</w:t>
      </w:r>
      <w:r>
        <w:rPr>
          <w:lang w:val="nl-NL"/>
        </w:rPr>
        <w:t>0x per implementatie getest. Dit zorgt dus voor 1400</w:t>
      </w:r>
      <w:r w:rsidR="00504E0D">
        <w:rPr>
          <w:lang w:val="nl-NL"/>
        </w:rPr>
        <w:t>0</w:t>
      </w:r>
      <w:r>
        <w:rPr>
          <w:lang w:val="nl-NL"/>
        </w:rPr>
        <w:t xml:space="preserve">  uitvoeringen van het programma. De gemiddelde tijd van elke executie wordt in een </w:t>
      </w:r>
      <w:proofErr w:type="spellStart"/>
      <w:r>
        <w:rPr>
          <w:lang w:val="nl-NL"/>
        </w:rPr>
        <w:t>csv</w:t>
      </w:r>
      <w:proofErr w:type="spellEnd"/>
      <w:r>
        <w:rPr>
          <w:lang w:val="nl-NL"/>
        </w:rPr>
        <w:t xml:space="preserve"> bestand geschreven dat vervolgens met </w:t>
      </w:r>
      <w:proofErr w:type="spellStart"/>
      <w:r>
        <w:rPr>
          <w:lang w:val="nl-NL"/>
        </w:rPr>
        <w:t>excel</w:t>
      </w:r>
      <w:proofErr w:type="spellEnd"/>
      <w:r>
        <w:rPr>
          <w:lang w:val="nl-NL"/>
        </w:rPr>
        <w:t xml:space="preserve"> geanalyseerd kan worden.</w:t>
      </w:r>
      <w:r w:rsidR="00504E0D">
        <w:rPr>
          <w:lang w:val="nl-NL"/>
        </w:rPr>
        <w:t xml:space="preserve"> De metingen worden in release mode uitgevoerd met optimalisatie 02. </w:t>
      </w:r>
    </w:p>
    <w:p w:rsidR="00DE73A8" w:rsidRPr="00DE73A8" w:rsidRDefault="00DE73A8" w:rsidP="003A6AF7">
      <w:pPr>
        <w:pStyle w:val="Heading2"/>
        <w:numPr>
          <w:ilvl w:val="0"/>
          <w:numId w:val="0"/>
        </w:numPr>
        <w:rPr>
          <w:lang w:val="nl-NL"/>
        </w:rPr>
      </w:pPr>
      <w:bookmarkStart w:id="3" w:name="_Toc4141767"/>
      <w:r w:rsidRPr="00DE73A8">
        <w:rPr>
          <w:lang w:val="nl-NL"/>
        </w:rPr>
        <w:t>Resultaten</w:t>
      </w:r>
      <w:bookmarkEnd w:id="3"/>
    </w:p>
    <w:tbl>
      <w:tblPr>
        <w:tblW w:w="5403" w:type="pct"/>
        <w:tblLook w:val="04A0" w:firstRow="1" w:lastRow="0" w:firstColumn="1" w:lastColumn="0" w:noHBand="0" w:noVBand="1"/>
      </w:tblPr>
      <w:tblGrid>
        <w:gridCol w:w="7364"/>
        <w:gridCol w:w="1757"/>
        <w:gridCol w:w="1227"/>
      </w:tblGrid>
      <w:tr w:rsidR="009C074E" w:rsidRPr="009C074E" w:rsidTr="009C074E">
        <w:trPr>
          <w:trHeight w:val="304"/>
        </w:trPr>
        <w:tc>
          <w:tcPr>
            <w:tcW w:w="3558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 xml:space="preserve">Average of  </w:t>
            </w:r>
            <w:proofErr w:type="spellStart"/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executiontime</w:t>
            </w:r>
            <w:proofErr w:type="spellEnd"/>
          </w:p>
        </w:tc>
        <w:tc>
          <w:tcPr>
            <w:tcW w:w="849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</w:tr>
      <w:tr w:rsidR="009C074E" w:rsidRPr="009C074E" w:rsidTr="009C074E">
        <w:trPr>
          <w:trHeight w:val="304"/>
        </w:trPr>
        <w:tc>
          <w:tcPr>
            <w:tcW w:w="3558" w:type="pct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Image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 xml:space="preserve"> default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 xml:space="preserve"> student</w:t>
            </w:r>
          </w:p>
        </w:tc>
      </w:tr>
      <w:tr w:rsidR="009C074E" w:rsidRPr="009C074E" w:rsidTr="009C074E">
        <w:trPr>
          <w:trHeight w:val="304"/>
        </w:trPr>
        <w:tc>
          <w:tcPr>
            <w:tcW w:w="3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Set A/</w:t>
            </w:r>
            <w:proofErr w:type="spellStart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TestSet</w:t>
            </w:r>
            <w:proofErr w:type="spellEnd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 xml:space="preserve"> Images/child-1.jpg</w:t>
            </w:r>
          </w:p>
        </w:tc>
        <w:tc>
          <w:tcPr>
            <w:tcW w:w="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212.37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192.28</w:t>
            </w:r>
          </w:p>
        </w:tc>
      </w:tr>
      <w:tr w:rsidR="009C074E" w:rsidRPr="009C074E" w:rsidTr="009C074E">
        <w:trPr>
          <w:trHeight w:val="304"/>
        </w:trPr>
        <w:tc>
          <w:tcPr>
            <w:tcW w:w="3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Set A/</w:t>
            </w:r>
            <w:proofErr w:type="spellStart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TestSet</w:t>
            </w:r>
            <w:proofErr w:type="spellEnd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 xml:space="preserve"> Images/female-1.png</w:t>
            </w:r>
          </w:p>
        </w:tc>
        <w:tc>
          <w:tcPr>
            <w:tcW w:w="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127.83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138.54</w:t>
            </w:r>
          </w:p>
        </w:tc>
      </w:tr>
      <w:tr w:rsidR="009C074E" w:rsidRPr="009C074E" w:rsidTr="009C074E">
        <w:trPr>
          <w:trHeight w:val="304"/>
        </w:trPr>
        <w:tc>
          <w:tcPr>
            <w:tcW w:w="3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Set A/</w:t>
            </w:r>
            <w:proofErr w:type="spellStart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TestSet</w:t>
            </w:r>
            <w:proofErr w:type="spellEnd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 xml:space="preserve"> Images/female-2.png</w:t>
            </w:r>
          </w:p>
        </w:tc>
        <w:tc>
          <w:tcPr>
            <w:tcW w:w="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102.31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93.54</w:t>
            </w:r>
          </w:p>
        </w:tc>
      </w:tr>
      <w:tr w:rsidR="009C074E" w:rsidRPr="009C074E" w:rsidTr="009C074E">
        <w:trPr>
          <w:trHeight w:val="304"/>
        </w:trPr>
        <w:tc>
          <w:tcPr>
            <w:tcW w:w="3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Set A/</w:t>
            </w:r>
            <w:proofErr w:type="spellStart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TestSet</w:t>
            </w:r>
            <w:proofErr w:type="spellEnd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 xml:space="preserve"> Images/female-3.png</w:t>
            </w:r>
          </w:p>
        </w:tc>
        <w:tc>
          <w:tcPr>
            <w:tcW w:w="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123.51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145.84</w:t>
            </w:r>
          </w:p>
        </w:tc>
      </w:tr>
      <w:tr w:rsidR="009C074E" w:rsidRPr="009C074E" w:rsidTr="009C074E">
        <w:trPr>
          <w:trHeight w:val="304"/>
        </w:trPr>
        <w:tc>
          <w:tcPr>
            <w:tcW w:w="3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Set A/</w:t>
            </w:r>
            <w:proofErr w:type="spellStart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TestSet</w:t>
            </w:r>
            <w:proofErr w:type="spellEnd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 xml:space="preserve"> Images/male-1.png</w:t>
            </w:r>
          </w:p>
        </w:tc>
        <w:tc>
          <w:tcPr>
            <w:tcW w:w="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127.58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129.99</w:t>
            </w:r>
          </w:p>
        </w:tc>
      </w:tr>
      <w:tr w:rsidR="009C074E" w:rsidRPr="009C074E" w:rsidTr="009C074E">
        <w:trPr>
          <w:trHeight w:val="304"/>
        </w:trPr>
        <w:tc>
          <w:tcPr>
            <w:tcW w:w="3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Set A/</w:t>
            </w:r>
            <w:proofErr w:type="spellStart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TestSet</w:t>
            </w:r>
            <w:proofErr w:type="spellEnd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 xml:space="preserve"> Images/male-2.png</w:t>
            </w:r>
          </w:p>
        </w:tc>
        <w:tc>
          <w:tcPr>
            <w:tcW w:w="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138.77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133.1</w:t>
            </w:r>
          </w:p>
        </w:tc>
      </w:tr>
      <w:tr w:rsidR="009C074E" w:rsidRPr="009C074E" w:rsidTr="009C074E">
        <w:trPr>
          <w:trHeight w:val="304"/>
        </w:trPr>
        <w:tc>
          <w:tcPr>
            <w:tcW w:w="3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Set A/</w:t>
            </w:r>
            <w:proofErr w:type="spellStart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TestSet</w:t>
            </w:r>
            <w:proofErr w:type="spellEnd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 xml:space="preserve"> Images/male-3.png</w:t>
            </w:r>
          </w:p>
        </w:tc>
        <w:tc>
          <w:tcPr>
            <w:tcW w:w="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170.02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139.99</w:t>
            </w:r>
          </w:p>
        </w:tc>
      </w:tr>
      <w:tr w:rsidR="009C074E" w:rsidRPr="009C074E" w:rsidTr="009C074E">
        <w:trPr>
          <w:trHeight w:val="304"/>
        </w:trPr>
        <w:tc>
          <w:tcPr>
            <w:tcW w:w="3558" w:type="pct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Grand Total</w:t>
            </w:r>
          </w:p>
        </w:tc>
        <w:tc>
          <w:tcPr>
            <w:tcW w:w="849" w:type="pct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143.1985714</w:t>
            </w:r>
          </w:p>
        </w:tc>
        <w:tc>
          <w:tcPr>
            <w:tcW w:w="593" w:type="pct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139.04</w:t>
            </w:r>
          </w:p>
        </w:tc>
      </w:tr>
    </w:tbl>
    <w:p w:rsidR="00DE73A8" w:rsidRPr="00DE73A8" w:rsidRDefault="00DE73A8" w:rsidP="00DE73A8">
      <w:pPr>
        <w:rPr>
          <w:lang w:val="nl-NL"/>
        </w:rPr>
      </w:pPr>
    </w:p>
    <w:p w:rsidR="00DE73A8" w:rsidRPr="00DE73A8" w:rsidRDefault="00DE73A8" w:rsidP="003A6AF7">
      <w:pPr>
        <w:pStyle w:val="Heading2"/>
        <w:numPr>
          <w:ilvl w:val="0"/>
          <w:numId w:val="0"/>
        </w:numPr>
        <w:rPr>
          <w:lang w:val="nl-NL"/>
        </w:rPr>
      </w:pPr>
      <w:bookmarkStart w:id="4" w:name="_Toc4141768"/>
      <w:r>
        <w:rPr>
          <w:lang w:val="nl-NL"/>
        </w:rPr>
        <w:t>V</w:t>
      </w:r>
      <w:r w:rsidRPr="00DE73A8">
        <w:rPr>
          <w:lang w:val="nl-NL"/>
        </w:rPr>
        <w:t>erwerking</w:t>
      </w:r>
      <w:bookmarkEnd w:id="4"/>
    </w:p>
    <w:tbl>
      <w:tblPr>
        <w:tblW w:w="6834" w:type="dxa"/>
        <w:tblInd w:w="108" w:type="dxa"/>
        <w:tblLook w:val="04A0" w:firstRow="1" w:lastRow="0" w:firstColumn="1" w:lastColumn="0" w:noHBand="0" w:noVBand="1"/>
      </w:tblPr>
      <w:tblGrid>
        <w:gridCol w:w="4410"/>
        <w:gridCol w:w="1276"/>
        <w:gridCol w:w="1148"/>
      </w:tblGrid>
      <w:tr w:rsidR="009C074E" w:rsidRPr="009C074E" w:rsidTr="009C074E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bookmarkStart w:id="5" w:name="_Toc4141769"/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default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 xml:space="preserve"> student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 xml:space="preserve">%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faster</w:t>
            </w:r>
          </w:p>
        </w:tc>
      </w:tr>
      <w:tr w:rsidR="009C074E" w:rsidRPr="009C074E" w:rsidTr="009C074E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212.37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192.28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9.46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%</w:t>
            </w:r>
          </w:p>
        </w:tc>
      </w:tr>
      <w:tr w:rsidR="009C074E" w:rsidRPr="009C074E" w:rsidTr="009C074E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127.83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138.54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-8.38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%</w:t>
            </w:r>
          </w:p>
        </w:tc>
      </w:tr>
      <w:tr w:rsidR="009C074E" w:rsidRPr="009C074E" w:rsidTr="009C074E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102.31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93.54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8.57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%</w:t>
            </w:r>
          </w:p>
        </w:tc>
      </w:tr>
      <w:tr w:rsidR="009C074E" w:rsidRPr="009C074E" w:rsidTr="009C074E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123.51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145.84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-18.08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%</w:t>
            </w:r>
          </w:p>
        </w:tc>
      </w:tr>
      <w:tr w:rsidR="009C074E" w:rsidRPr="009C074E" w:rsidTr="009C074E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127.58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129.99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-1.89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%</w:t>
            </w:r>
          </w:p>
        </w:tc>
      </w:tr>
      <w:tr w:rsidR="009C074E" w:rsidRPr="009C074E" w:rsidTr="009C074E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138.77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133.1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4.09</w:t>
            </w:r>
          </w:p>
        </w:tc>
      </w:tr>
      <w:tr w:rsidR="009C074E" w:rsidRPr="009C074E" w:rsidTr="009C074E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170.02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139.99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17.66</w:t>
            </w:r>
          </w:p>
        </w:tc>
      </w:tr>
      <w:tr w:rsidR="009C074E" w:rsidRPr="009C074E" w:rsidTr="009C074E">
        <w:trPr>
          <w:trHeight w:val="300"/>
        </w:trPr>
        <w:tc>
          <w:tcPr>
            <w:tcW w:w="44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143.1985714</w:t>
            </w:r>
          </w:p>
        </w:tc>
        <w:tc>
          <w:tcPr>
            <w:tcW w:w="127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139.04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2.90</w:t>
            </w:r>
          </w:p>
        </w:tc>
      </w:tr>
    </w:tbl>
    <w:p w:rsidR="009C074E" w:rsidRDefault="009C074E" w:rsidP="009C074E">
      <w:pPr>
        <w:rPr>
          <w:lang w:val="nl-NL"/>
        </w:rPr>
      </w:pPr>
      <w:r>
        <w:rPr>
          <w:lang w:val="nl-NL"/>
        </w:rPr>
        <w:lastRenderedPageBreak/>
        <w:t xml:space="preserve">Voor de verwerking van de resultaten hebben wij de baseline gelegd op de default implementatie. Dus de gemiddelde tijd van een default verwerking van plaatje x </w:t>
      </w:r>
      <w:r w:rsidR="00937E75">
        <w:rPr>
          <w:lang w:val="nl-NL"/>
        </w:rPr>
        <w:t>is gelijk aan 100%. De formule was dus: (</w:t>
      </w:r>
      <w:r w:rsidR="00937E75" w:rsidRPr="00937E75">
        <w:rPr>
          <w:lang w:val="nl-NL"/>
        </w:rPr>
        <w:t xml:space="preserve">100 </w:t>
      </w:r>
      <w:r w:rsidR="00937E75">
        <w:rPr>
          <w:lang w:val="nl-NL"/>
        </w:rPr>
        <w:t>–</w:t>
      </w:r>
      <w:r w:rsidR="00937E75" w:rsidRPr="00937E75">
        <w:rPr>
          <w:lang w:val="nl-NL"/>
        </w:rPr>
        <w:t xml:space="preserve"> </w:t>
      </w:r>
      <w:r w:rsidR="00937E75">
        <w:rPr>
          <w:lang w:val="nl-NL"/>
        </w:rPr>
        <w:t>student_snelheid</w:t>
      </w:r>
      <w:r w:rsidR="00937E75" w:rsidRPr="00937E75">
        <w:rPr>
          <w:lang w:val="nl-NL"/>
        </w:rPr>
        <w:t>/(</w:t>
      </w:r>
      <w:r w:rsidR="00937E75">
        <w:rPr>
          <w:lang w:val="nl-NL"/>
        </w:rPr>
        <w:t>default_snelheid</w:t>
      </w:r>
      <w:r w:rsidR="00937E75" w:rsidRPr="00937E75">
        <w:rPr>
          <w:lang w:val="nl-NL"/>
        </w:rPr>
        <w:t>/100)</w:t>
      </w:r>
      <w:r w:rsidR="00937E75">
        <w:rPr>
          <w:lang w:val="nl-NL"/>
        </w:rPr>
        <w:t>)</w:t>
      </w:r>
    </w:p>
    <w:p w:rsidR="00DE73A8" w:rsidRPr="00DE73A8" w:rsidRDefault="00DE73A8" w:rsidP="003A6AF7">
      <w:pPr>
        <w:pStyle w:val="Heading2"/>
        <w:numPr>
          <w:ilvl w:val="0"/>
          <w:numId w:val="0"/>
        </w:numPr>
        <w:rPr>
          <w:lang w:val="nl-NL"/>
        </w:rPr>
      </w:pPr>
      <w:r>
        <w:rPr>
          <w:lang w:val="nl-NL"/>
        </w:rPr>
        <w:t>C</w:t>
      </w:r>
      <w:r w:rsidRPr="00DE73A8">
        <w:rPr>
          <w:lang w:val="nl-NL"/>
        </w:rPr>
        <w:t>onclusie</w:t>
      </w:r>
      <w:bookmarkEnd w:id="5"/>
    </w:p>
    <w:p w:rsidR="00DE73A8" w:rsidRPr="00DE73A8" w:rsidRDefault="00937E75" w:rsidP="00CB79C6">
      <w:pPr>
        <w:rPr>
          <w:lang w:val="nl-NL"/>
        </w:rPr>
      </w:pPr>
      <w:r>
        <w:rPr>
          <w:lang w:val="nl-NL"/>
        </w:rPr>
        <w:t xml:space="preserve">Gemiddeld was de </w:t>
      </w:r>
      <w:proofErr w:type="spellStart"/>
      <w:r>
        <w:rPr>
          <w:lang w:val="nl-NL"/>
        </w:rPr>
        <w:t>de</w:t>
      </w:r>
      <w:proofErr w:type="spellEnd"/>
      <w:r>
        <w:rPr>
          <w:lang w:val="nl-NL"/>
        </w:rPr>
        <w:t xml:space="preserve"> student container geen 10% sneller zoals verwacht, los van de uitschieter op 17% bleek uiteindelijk de gemiddelde snelheidswinst maar 2.9% te zijn geworden.</w:t>
      </w:r>
    </w:p>
    <w:p w:rsidR="000A57D3" w:rsidRDefault="00E321FA" w:rsidP="00E321FA">
      <w:pPr>
        <w:pStyle w:val="Heading2"/>
        <w:numPr>
          <w:ilvl w:val="0"/>
          <w:numId w:val="0"/>
        </w:numPr>
        <w:rPr>
          <w:lang w:val="nl-NL"/>
        </w:rPr>
      </w:pPr>
      <w:r>
        <w:rPr>
          <w:lang w:val="nl-NL"/>
        </w:rPr>
        <w:t>Evaluatie</w:t>
      </w:r>
    </w:p>
    <w:p w:rsidR="00E321FA" w:rsidRDefault="00E321FA" w:rsidP="00E321FA">
      <w:pPr>
        <w:rPr>
          <w:lang w:val="nl-NL"/>
        </w:rPr>
      </w:pPr>
      <w:r>
        <w:rPr>
          <w:lang w:val="nl-NL"/>
        </w:rPr>
        <w:t xml:space="preserve">Het is ons nog niet helemaal duidelijk waarom de studentimplementatie bij sommige plaatjes trager is dan de default implementatie, ook met het gereedschap dat </w:t>
      </w:r>
      <w:proofErr w:type="spellStart"/>
      <w:r>
        <w:rPr>
          <w:lang w:val="nl-NL"/>
        </w:rPr>
        <w:t>visual</w:t>
      </w:r>
      <w:proofErr w:type="spellEnd"/>
      <w:r>
        <w:rPr>
          <w:lang w:val="nl-NL"/>
        </w:rPr>
        <w:t xml:space="preserve"> studio biedt is het ons niet gelukt erachter te komen waar dit aan ligt.</w:t>
      </w:r>
    </w:p>
    <w:p w:rsidR="00E321FA" w:rsidRPr="00E321FA" w:rsidRDefault="00E321FA" w:rsidP="00E321FA">
      <w:pPr>
        <w:rPr>
          <w:lang w:val="nl-NL"/>
        </w:rPr>
      </w:pPr>
      <w:bookmarkStart w:id="6" w:name="_GoBack"/>
      <w:bookmarkEnd w:id="6"/>
    </w:p>
    <w:sectPr w:rsidR="00E321FA" w:rsidRPr="00E32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Cambria"/>
    <w:panose1 w:val="00000000000000000000"/>
    <w:charset w:val="00"/>
    <w:family w:val="roman"/>
    <w:notTrueType/>
    <w:pitch w:val="variable"/>
    <w:sig w:usb0="800000AF" w:usb1="00000008" w:usb2="00000000" w:usb3="00000000" w:csb0="0000011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858BF"/>
    <w:multiLevelType w:val="multilevel"/>
    <w:tmpl w:val="110C3B4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73A8"/>
    <w:rsid w:val="000A57D3"/>
    <w:rsid w:val="003A6AF7"/>
    <w:rsid w:val="00504E0D"/>
    <w:rsid w:val="00571B77"/>
    <w:rsid w:val="00937E75"/>
    <w:rsid w:val="009C074E"/>
    <w:rsid w:val="00B411E1"/>
    <w:rsid w:val="00CB79C6"/>
    <w:rsid w:val="00DE73A8"/>
    <w:rsid w:val="00E321FA"/>
    <w:rsid w:val="00E9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01E4"/>
  <w15:docId w15:val="{EB03FE44-73AE-4B63-8141-182DA715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AF7"/>
    <w:pPr>
      <w:keepNext/>
      <w:keepLines/>
      <w:numPr>
        <w:ilvl w:val="1"/>
        <w:numId w:val="3"/>
      </w:numPr>
      <w:spacing w:before="200" w:after="120"/>
      <w:outlineLvl w:val="1"/>
    </w:pPr>
    <w:rPr>
      <w:rFonts w:ascii="Segoe UI Light" w:eastAsiaTheme="majorEastAsia" w:hAnsi="Segoe UI Light" w:cstheme="majorBidi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6AF7"/>
    <w:rPr>
      <w:rFonts w:ascii="Segoe UI Light" w:eastAsiaTheme="majorEastAsia" w:hAnsi="Segoe UI Light" w:cstheme="majorBidi"/>
      <w:b/>
      <w:bCs/>
      <w:color w:val="1F497D" w:themeColor="tex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411E1"/>
    <w:pPr>
      <w:pBdr>
        <w:top w:val="single" w:sz="8" w:space="1" w:color="31849B" w:themeColor="accent5" w:themeShade="BF"/>
        <w:bottom w:val="single" w:sz="8" w:space="4" w:color="31849B" w:themeColor="accent5" w:themeShade="BF"/>
      </w:pBd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b/>
      <w:color w:val="31849B" w:themeColor="accent5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11E1"/>
    <w:rPr>
      <w:rFonts w:ascii="Segoe UI Light" w:eastAsiaTheme="majorEastAsia" w:hAnsi="Segoe UI Light" w:cstheme="majorBidi"/>
      <w:b/>
      <w:color w:val="31849B" w:themeColor="accent5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571B77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71B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219DF-8A48-4867-B183-235F8F17E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Florian Humblot</cp:lastModifiedBy>
  <cp:revision>8</cp:revision>
  <dcterms:created xsi:type="dcterms:W3CDTF">2014-02-03T15:45:00Z</dcterms:created>
  <dcterms:modified xsi:type="dcterms:W3CDTF">2019-03-24T15:22:00Z</dcterms:modified>
</cp:coreProperties>
</file>