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59461" w14:textId="425A08CE" w:rsidR="006529A1" w:rsidRDefault="006529A1" w:rsidP="006529A1"/>
    <w:p w14:paraId="563F818F" w14:textId="0DDDAC4D" w:rsidR="006529A1" w:rsidRDefault="002E2586" w:rsidP="00CC2E47">
      <w:pPr>
        <w:jc w:val="center"/>
      </w:pPr>
      <w:r w:rsidRPr="002E2586">
        <w:t>As a user I need to be able to log in to the system so I can access the system</w:t>
      </w:r>
    </w:p>
    <w:p w14:paraId="490161CE" w14:textId="62674EFF" w:rsidR="00CC2E47" w:rsidRDefault="00CC2E47" w:rsidP="00CC2E47"/>
    <w:p w14:paraId="304E6BD4" w14:textId="0865078E" w:rsidR="00CC2E47" w:rsidRDefault="00CC2E47" w:rsidP="00CC2E47">
      <w:r>
        <w:t xml:space="preserve">The main actor in this scenario is the user, that once has his account created, he is able to login into the system. The login will ask for username and password and once they will be accepted by them system, he will be able to access the main menu. </w:t>
      </w:r>
    </w:p>
    <w:p w14:paraId="26DF8EE8" w14:textId="77777777" w:rsidR="00CC2E47" w:rsidRDefault="00CC2E47" w:rsidP="00CC2E47">
      <w:bookmarkStart w:id="0" w:name="_GoBack"/>
      <w:bookmarkEnd w:id="0"/>
    </w:p>
    <w:tbl>
      <w:tblPr>
        <w:tblStyle w:val="TableGrid"/>
        <w:tblW w:w="0" w:type="auto"/>
        <w:tblLook w:val="04A0" w:firstRow="1" w:lastRow="0" w:firstColumn="1" w:lastColumn="0" w:noHBand="0" w:noVBand="1"/>
      </w:tblPr>
      <w:tblGrid>
        <w:gridCol w:w="2122"/>
        <w:gridCol w:w="7506"/>
      </w:tblGrid>
      <w:tr w:rsidR="006529A1" w14:paraId="2338E389" w14:textId="77777777" w:rsidTr="006529A1">
        <w:tc>
          <w:tcPr>
            <w:tcW w:w="2122" w:type="dxa"/>
          </w:tcPr>
          <w:p w14:paraId="7BE02635" w14:textId="77777777" w:rsidR="006529A1" w:rsidRDefault="006529A1" w:rsidP="006529A1">
            <w:r>
              <w:t>Use case</w:t>
            </w:r>
          </w:p>
        </w:tc>
        <w:tc>
          <w:tcPr>
            <w:tcW w:w="7506" w:type="dxa"/>
          </w:tcPr>
          <w:p w14:paraId="6126A947" w14:textId="444E6817" w:rsidR="006529A1" w:rsidRPr="00DC6C1A" w:rsidRDefault="002E2586" w:rsidP="006529A1">
            <w:pPr>
              <w:rPr>
                <w:b/>
              </w:rPr>
            </w:pPr>
            <w:r>
              <w:rPr>
                <w:b/>
              </w:rPr>
              <w:t>Login</w:t>
            </w:r>
          </w:p>
        </w:tc>
      </w:tr>
      <w:tr w:rsidR="006529A1" w14:paraId="0271FB34" w14:textId="77777777" w:rsidTr="006529A1">
        <w:tc>
          <w:tcPr>
            <w:tcW w:w="2122" w:type="dxa"/>
          </w:tcPr>
          <w:p w14:paraId="587DB0F8" w14:textId="77777777" w:rsidR="006529A1" w:rsidRDefault="006529A1" w:rsidP="006529A1">
            <w:r>
              <w:t>Summary</w:t>
            </w:r>
          </w:p>
        </w:tc>
        <w:tc>
          <w:tcPr>
            <w:tcW w:w="7506" w:type="dxa"/>
          </w:tcPr>
          <w:p w14:paraId="68FB0EC1" w14:textId="1DB077EB" w:rsidR="006529A1" w:rsidRDefault="002E2586" w:rsidP="006529A1">
            <w:r>
              <w:t>User logs in</w:t>
            </w:r>
          </w:p>
        </w:tc>
      </w:tr>
      <w:tr w:rsidR="006529A1" w14:paraId="6FA7E2EB" w14:textId="77777777" w:rsidTr="006529A1">
        <w:tc>
          <w:tcPr>
            <w:tcW w:w="2122" w:type="dxa"/>
          </w:tcPr>
          <w:p w14:paraId="69BE9B62" w14:textId="77777777" w:rsidR="006529A1" w:rsidRDefault="006529A1" w:rsidP="006529A1">
            <w:r>
              <w:t>Actor</w:t>
            </w:r>
          </w:p>
        </w:tc>
        <w:tc>
          <w:tcPr>
            <w:tcW w:w="7506" w:type="dxa"/>
          </w:tcPr>
          <w:p w14:paraId="505BDFDC" w14:textId="61559119" w:rsidR="006529A1" w:rsidRDefault="002E2586" w:rsidP="006529A1">
            <w:r>
              <w:t>User</w:t>
            </w:r>
          </w:p>
        </w:tc>
      </w:tr>
      <w:tr w:rsidR="006529A1" w14:paraId="12BFD19B" w14:textId="77777777" w:rsidTr="006529A1">
        <w:tc>
          <w:tcPr>
            <w:tcW w:w="2122" w:type="dxa"/>
          </w:tcPr>
          <w:p w14:paraId="16B95612" w14:textId="77777777" w:rsidR="006529A1" w:rsidRDefault="006529A1" w:rsidP="006529A1">
            <w:r>
              <w:t>Precondition</w:t>
            </w:r>
          </w:p>
        </w:tc>
        <w:tc>
          <w:tcPr>
            <w:tcW w:w="7506" w:type="dxa"/>
          </w:tcPr>
          <w:p w14:paraId="5F27BE63" w14:textId="0AC85A3C" w:rsidR="006529A1" w:rsidRDefault="002E2586" w:rsidP="006529A1">
            <w:r>
              <w:t>User has a valid account</w:t>
            </w:r>
          </w:p>
        </w:tc>
      </w:tr>
      <w:tr w:rsidR="006529A1" w14:paraId="4256F3DA" w14:textId="77777777" w:rsidTr="006529A1">
        <w:tc>
          <w:tcPr>
            <w:tcW w:w="2122" w:type="dxa"/>
          </w:tcPr>
          <w:p w14:paraId="63D8E187" w14:textId="77777777" w:rsidR="006529A1" w:rsidRDefault="006529A1" w:rsidP="006529A1">
            <w:r>
              <w:t>Postcondition</w:t>
            </w:r>
          </w:p>
        </w:tc>
        <w:tc>
          <w:tcPr>
            <w:tcW w:w="7506" w:type="dxa"/>
          </w:tcPr>
          <w:p w14:paraId="1250D70E" w14:textId="5E2A84B3" w:rsidR="006529A1" w:rsidRDefault="002E2586" w:rsidP="006529A1">
            <w:r>
              <w:t>User logs in</w:t>
            </w:r>
          </w:p>
        </w:tc>
      </w:tr>
      <w:tr w:rsidR="006529A1" w14:paraId="298FBEA4" w14:textId="77777777" w:rsidTr="006529A1">
        <w:tc>
          <w:tcPr>
            <w:tcW w:w="2122" w:type="dxa"/>
          </w:tcPr>
          <w:p w14:paraId="1CD5BBC7" w14:textId="77777777" w:rsidR="006529A1" w:rsidRDefault="006529A1" w:rsidP="006529A1">
            <w:r>
              <w:t>Base sequence</w:t>
            </w:r>
          </w:p>
        </w:tc>
        <w:tc>
          <w:tcPr>
            <w:tcW w:w="7506" w:type="dxa"/>
          </w:tcPr>
          <w:p w14:paraId="4E918301" w14:textId="31D006DD" w:rsidR="006529A1" w:rsidRDefault="00D95B5B" w:rsidP="006529A1">
            <w:pPr>
              <w:pStyle w:val="ListParagraph"/>
              <w:numPr>
                <w:ilvl w:val="0"/>
                <w:numId w:val="2"/>
              </w:numPr>
            </w:pPr>
            <w:r>
              <w:t>User runs the system</w:t>
            </w:r>
          </w:p>
          <w:p w14:paraId="3F5BA2AB" w14:textId="7B95F999" w:rsidR="006529A1" w:rsidRDefault="006529A1" w:rsidP="006529A1">
            <w:pPr>
              <w:pStyle w:val="ListParagraph"/>
              <w:numPr>
                <w:ilvl w:val="0"/>
                <w:numId w:val="2"/>
              </w:numPr>
            </w:pPr>
            <w:r>
              <w:t xml:space="preserve"> S</w:t>
            </w:r>
            <w:r w:rsidR="00D95B5B">
              <w:t>ystem asks for user credentials</w:t>
            </w:r>
          </w:p>
          <w:p w14:paraId="397C43C7" w14:textId="08739F44" w:rsidR="006529A1" w:rsidRDefault="00D95B5B" w:rsidP="006529A1">
            <w:pPr>
              <w:pStyle w:val="ListParagraph"/>
              <w:numPr>
                <w:ilvl w:val="0"/>
                <w:numId w:val="2"/>
              </w:numPr>
            </w:pPr>
            <w:r>
              <w:t>User fills in all credentials and confirms</w:t>
            </w:r>
          </w:p>
          <w:p w14:paraId="6F40F1F9" w14:textId="3BA628B4" w:rsidR="006529A1" w:rsidRDefault="00D95B5B" w:rsidP="006529A1">
            <w:pPr>
              <w:pStyle w:val="ListParagraph"/>
              <w:numPr>
                <w:ilvl w:val="0"/>
                <w:numId w:val="2"/>
              </w:numPr>
            </w:pPr>
            <w:r>
              <w:t>System goes to the next view.</w:t>
            </w:r>
          </w:p>
        </w:tc>
      </w:tr>
      <w:tr w:rsidR="006529A1" w14:paraId="42504DD9" w14:textId="77777777" w:rsidTr="006529A1">
        <w:trPr>
          <w:trHeight w:val="1166"/>
        </w:trPr>
        <w:tc>
          <w:tcPr>
            <w:tcW w:w="2122" w:type="dxa"/>
          </w:tcPr>
          <w:p w14:paraId="0A9163B0" w14:textId="77777777" w:rsidR="006529A1" w:rsidRDefault="006529A1" w:rsidP="006529A1">
            <w:r>
              <w:t>Exception sequence</w:t>
            </w:r>
          </w:p>
        </w:tc>
        <w:tc>
          <w:tcPr>
            <w:tcW w:w="7506" w:type="dxa"/>
          </w:tcPr>
          <w:p w14:paraId="06A9FCB5" w14:textId="3AEEDAE6" w:rsidR="006529A1" w:rsidRDefault="00D95B5B" w:rsidP="006529A1">
            <w:r>
              <w:t>Wrong credentials: go to step 2</w:t>
            </w:r>
          </w:p>
        </w:tc>
      </w:tr>
      <w:tr w:rsidR="006529A1" w14:paraId="309D80B6" w14:textId="77777777" w:rsidTr="006529A1">
        <w:tc>
          <w:tcPr>
            <w:tcW w:w="2122" w:type="dxa"/>
          </w:tcPr>
          <w:p w14:paraId="1DC74A1D" w14:textId="77777777" w:rsidR="006529A1" w:rsidRDefault="006529A1" w:rsidP="006529A1">
            <w:r>
              <w:t>Sub use case</w:t>
            </w:r>
          </w:p>
        </w:tc>
        <w:tc>
          <w:tcPr>
            <w:tcW w:w="7506" w:type="dxa"/>
          </w:tcPr>
          <w:p w14:paraId="0172EA91" w14:textId="77777777" w:rsidR="006529A1" w:rsidRDefault="006529A1" w:rsidP="006529A1"/>
        </w:tc>
      </w:tr>
      <w:tr w:rsidR="006529A1" w14:paraId="679E5D52" w14:textId="77777777" w:rsidTr="006529A1">
        <w:tc>
          <w:tcPr>
            <w:tcW w:w="2122" w:type="dxa"/>
          </w:tcPr>
          <w:p w14:paraId="255F9D43" w14:textId="77777777" w:rsidR="006529A1" w:rsidRDefault="006529A1" w:rsidP="006529A1">
            <w:r>
              <w:t>Notes</w:t>
            </w:r>
          </w:p>
        </w:tc>
        <w:tc>
          <w:tcPr>
            <w:tcW w:w="7506" w:type="dxa"/>
          </w:tcPr>
          <w:p w14:paraId="6020DBD5" w14:textId="01D98C69" w:rsidR="006529A1" w:rsidRDefault="009E4BE9" w:rsidP="006529A1">
            <w:r>
              <w:t>User can cancel at any moment</w:t>
            </w:r>
          </w:p>
        </w:tc>
      </w:tr>
    </w:tbl>
    <w:p w14:paraId="69F27088" w14:textId="3AFC8E25" w:rsidR="006529A1" w:rsidRDefault="006529A1" w:rsidP="006529A1"/>
    <w:p w14:paraId="05E5FBA9" w14:textId="62F42A2E" w:rsidR="006529A1" w:rsidRDefault="006529A1" w:rsidP="006529A1"/>
    <w:p w14:paraId="63B0A62B" w14:textId="401BD5E9" w:rsidR="00F60A3B" w:rsidRPr="006529A1" w:rsidRDefault="00F60A3B" w:rsidP="00D95B5B"/>
    <w:sectPr w:rsidR="00F60A3B" w:rsidRPr="006529A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33675"/>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B9E6A69"/>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426E2910"/>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62B329BB"/>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6AD24F08"/>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9A1"/>
    <w:rsid w:val="002E2586"/>
    <w:rsid w:val="006529A1"/>
    <w:rsid w:val="009E4BE9"/>
    <w:rsid w:val="00A74A46"/>
    <w:rsid w:val="00CC2E47"/>
    <w:rsid w:val="00D95B5B"/>
    <w:rsid w:val="00E817C9"/>
    <w:rsid w:val="00F60A3B"/>
    <w:rsid w:val="00F947D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94162"/>
  <w15:chartTrackingRefBased/>
  <w15:docId w15:val="{8E1C6124-EC61-488B-9209-CFD7993CD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529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9A1"/>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39"/>
    <w:rsid w:val="00652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2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73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104</Words>
  <Characters>596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jensen</dc:creator>
  <cp:keywords/>
  <dc:description/>
  <cp:lastModifiedBy>Florin-Leonard Bordei (280593 ICT)</cp:lastModifiedBy>
  <cp:revision>2</cp:revision>
  <dcterms:created xsi:type="dcterms:W3CDTF">2019-12-15T07:31:00Z</dcterms:created>
  <dcterms:modified xsi:type="dcterms:W3CDTF">2019-12-15T07:31:00Z</dcterms:modified>
</cp:coreProperties>
</file>