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09752" w14:textId="77777777" w:rsidR="00422798" w:rsidRPr="00FE11E1" w:rsidRDefault="00422798" w:rsidP="00574A72">
      <w:pPr>
        <w:spacing w:line="240" w:lineRule="auto"/>
        <w:jc w:val="center"/>
        <w:rPr>
          <w:rFonts w:ascii="Calibri" w:eastAsia="Calibri" w:hAnsi="Calibri" w:cs="Calibri"/>
        </w:rPr>
      </w:pPr>
    </w:p>
    <w:p w14:paraId="4ABD25B5" w14:textId="79B5BAC2" w:rsidR="00422798" w:rsidRPr="00FE11E1" w:rsidRDefault="00422798" w:rsidP="00574A72">
      <w:pPr>
        <w:spacing w:line="240" w:lineRule="auto"/>
        <w:jc w:val="center"/>
        <w:rPr>
          <w:rFonts w:ascii="Calibri" w:eastAsia="Calibri" w:hAnsi="Calibri" w:cs="Calibri"/>
        </w:rPr>
      </w:pPr>
      <w:r w:rsidRPr="00314751">
        <w:rPr>
          <w:noProof/>
          <w:lang w:val="es-ES" w:eastAsia="es-ES"/>
        </w:rPr>
        <w:drawing>
          <wp:inline distT="0" distB="0" distL="0" distR="0" wp14:anchorId="548F051B" wp14:editId="386832B0">
            <wp:extent cx="3876675" cy="13336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535.png"/>
                    <pic:cNvPicPr/>
                  </pic:nvPicPr>
                  <pic:blipFill>
                    <a:blip r:embed="rId8">
                      <a:extLst>
                        <a:ext uri="{28A0092B-C50C-407E-A947-70E740481C1C}">
                          <a14:useLocalDpi xmlns:a14="http://schemas.microsoft.com/office/drawing/2010/main" val="0"/>
                        </a:ext>
                      </a:extLst>
                    </a:blip>
                    <a:stretch>
                      <a:fillRect/>
                    </a:stretch>
                  </pic:blipFill>
                  <pic:spPr>
                    <a:xfrm>
                      <a:off x="0" y="0"/>
                      <a:ext cx="3931748" cy="1352623"/>
                    </a:xfrm>
                    <a:prstGeom prst="rect">
                      <a:avLst/>
                    </a:prstGeom>
                  </pic:spPr>
                </pic:pic>
              </a:graphicData>
            </a:graphic>
          </wp:inline>
        </w:drawing>
      </w:r>
    </w:p>
    <w:p w14:paraId="443B91E9" w14:textId="35A00CC0" w:rsidR="00422798" w:rsidRPr="00422798" w:rsidRDefault="00422798" w:rsidP="00574A72">
      <w:pPr>
        <w:pStyle w:val="Title"/>
        <w:pBdr>
          <w:bottom w:val="single" w:sz="4" w:space="1" w:color="auto"/>
        </w:pBdr>
        <w:jc w:val="center"/>
        <w:rPr>
          <w:rFonts w:eastAsia="Calibri Light"/>
        </w:rPr>
      </w:pPr>
      <w:r w:rsidRPr="00FE11E1">
        <w:rPr>
          <w:rFonts w:eastAsia="Calibri Light"/>
        </w:rPr>
        <w:t>Project Description</w:t>
      </w:r>
    </w:p>
    <w:p w14:paraId="188B9487" w14:textId="4E2D83A8" w:rsidR="00B24212" w:rsidRPr="00422798" w:rsidRDefault="00B24212" w:rsidP="00574A72">
      <w:pPr>
        <w:pStyle w:val="Heading1"/>
        <w:spacing w:line="240" w:lineRule="auto"/>
        <w:jc w:val="center"/>
        <w:rPr>
          <w:sz w:val="60"/>
          <w:szCs w:val="60"/>
        </w:rPr>
      </w:pPr>
      <w:bookmarkStart w:id="0" w:name="_Toc20922323"/>
      <w:r w:rsidRPr="00422798">
        <w:rPr>
          <w:sz w:val="60"/>
          <w:szCs w:val="60"/>
        </w:rPr>
        <w:t>Scrum-Up</w:t>
      </w:r>
      <w:r w:rsidR="00422798">
        <w:rPr>
          <w:sz w:val="60"/>
          <w:szCs w:val="60"/>
        </w:rPr>
        <w:t>!</w:t>
      </w:r>
      <w:bookmarkEnd w:id="0"/>
    </w:p>
    <w:p w14:paraId="1626F6EC" w14:textId="788102C5" w:rsidR="00B24212" w:rsidRDefault="00B24212" w:rsidP="00574A72">
      <w:pPr>
        <w:spacing w:line="240" w:lineRule="auto"/>
      </w:pPr>
    </w:p>
    <w:p w14:paraId="08543090" w14:textId="4843273A" w:rsidR="00BE0C90" w:rsidRPr="00422798" w:rsidRDefault="00BE0C90" w:rsidP="00574A72">
      <w:pPr>
        <w:spacing w:line="240" w:lineRule="auto"/>
        <w:jc w:val="center"/>
        <w:rPr>
          <w:sz w:val="26"/>
          <w:szCs w:val="26"/>
        </w:rPr>
      </w:pPr>
      <w:r w:rsidRPr="00422798">
        <w:rPr>
          <w:sz w:val="26"/>
          <w:szCs w:val="26"/>
        </w:rPr>
        <w:t>Students</w:t>
      </w:r>
    </w:p>
    <w:p w14:paraId="6FDB8B3B" w14:textId="77777777" w:rsidR="00B24212" w:rsidRPr="00422798" w:rsidRDefault="00B24212" w:rsidP="00574A72">
      <w:pPr>
        <w:spacing w:line="240" w:lineRule="auto"/>
        <w:jc w:val="center"/>
        <w:rPr>
          <w:sz w:val="26"/>
          <w:szCs w:val="26"/>
        </w:rPr>
      </w:pPr>
      <w:r w:rsidRPr="00422798">
        <w:rPr>
          <w:sz w:val="26"/>
          <w:szCs w:val="26"/>
        </w:rPr>
        <w:t>Florin Bordei</w:t>
      </w:r>
    </w:p>
    <w:p w14:paraId="54794BEC" w14:textId="77777777" w:rsidR="00B24212" w:rsidRPr="00422798" w:rsidRDefault="00B24212" w:rsidP="00574A72">
      <w:pPr>
        <w:spacing w:line="240" w:lineRule="auto"/>
        <w:jc w:val="center"/>
        <w:rPr>
          <w:sz w:val="26"/>
          <w:szCs w:val="26"/>
        </w:rPr>
      </w:pPr>
      <w:proofErr w:type="spellStart"/>
      <w:r w:rsidRPr="00422798">
        <w:rPr>
          <w:sz w:val="26"/>
          <w:szCs w:val="26"/>
        </w:rPr>
        <w:t>Jaume</w:t>
      </w:r>
      <w:proofErr w:type="spellEnd"/>
      <w:r w:rsidRPr="00422798">
        <w:rPr>
          <w:sz w:val="26"/>
          <w:szCs w:val="26"/>
        </w:rPr>
        <w:t xml:space="preserve"> Lopez</w:t>
      </w:r>
    </w:p>
    <w:p w14:paraId="4C626F61" w14:textId="4356B16C" w:rsidR="00B24212" w:rsidRPr="00422798" w:rsidRDefault="00B24212" w:rsidP="00574A72">
      <w:pPr>
        <w:spacing w:line="240" w:lineRule="auto"/>
        <w:jc w:val="center"/>
        <w:rPr>
          <w:sz w:val="26"/>
          <w:szCs w:val="26"/>
        </w:rPr>
      </w:pPr>
      <w:r w:rsidRPr="00422798">
        <w:rPr>
          <w:sz w:val="26"/>
          <w:szCs w:val="26"/>
        </w:rPr>
        <w:t>Dav</w:t>
      </w:r>
      <w:r w:rsidR="00D14852">
        <w:rPr>
          <w:sz w:val="26"/>
          <w:szCs w:val="26"/>
        </w:rPr>
        <w:t>id</w:t>
      </w:r>
      <w:r w:rsidRPr="00422798">
        <w:rPr>
          <w:sz w:val="26"/>
          <w:szCs w:val="26"/>
        </w:rPr>
        <w:t xml:space="preserve"> Le</w:t>
      </w:r>
    </w:p>
    <w:p w14:paraId="7CF377C9" w14:textId="5344B862" w:rsidR="00B24212" w:rsidRPr="00422798" w:rsidRDefault="00B24212" w:rsidP="00574A72">
      <w:pPr>
        <w:spacing w:line="240" w:lineRule="auto"/>
        <w:jc w:val="center"/>
        <w:rPr>
          <w:sz w:val="26"/>
          <w:szCs w:val="26"/>
        </w:rPr>
      </w:pPr>
    </w:p>
    <w:p w14:paraId="0E62590D" w14:textId="2BD81304" w:rsidR="00BE0C90" w:rsidRPr="00422798" w:rsidRDefault="00BE0C90" w:rsidP="00574A72">
      <w:pPr>
        <w:spacing w:line="240" w:lineRule="auto"/>
        <w:jc w:val="center"/>
        <w:rPr>
          <w:sz w:val="26"/>
          <w:szCs w:val="26"/>
        </w:rPr>
      </w:pPr>
      <w:r w:rsidRPr="00422798">
        <w:rPr>
          <w:sz w:val="26"/>
          <w:szCs w:val="26"/>
        </w:rPr>
        <w:t>Supervisor</w:t>
      </w:r>
      <w:r w:rsidR="00D14852">
        <w:rPr>
          <w:sz w:val="26"/>
          <w:szCs w:val="26"/>
        </w:rPr>
        <w:t>s</w:t>
      </w:r>
    </w:p>
    <w:p w14:paraId="5A42B0FD" w14:textId="7C2EE166" w:rsidR="00422798" w:rsidRDefault="00B24212" w:rsidP="00574A72">
      <w:pPr>
        <w:spacing w:line="240" w:lineRule="auto"/>
        <w:jc w:val="center"/>
        <w:rPr>
          <w:sz w:val="26"/>
          <w:szCs w:val="26"/>
        </w:rPr>
      </w:pPr>
      <w:r w:rsidRPr="00422798">
        <w:rPr>
          <w:sz w:val="26"/>
          <w:szCs w:val="26"/>
        </w:rPr>
        <w:t>Jose</w:t>
      </w:r>
      <w:r w:rsidR="0085683C">
        <w:rPr>
          <w:sz w:val="26"/>
          <w:szCs w:val="26"/>
        </w:rPr>
        <w:t>ph</w:t>
      </w:r>
      <w:r w:rsidRPr="00422798">
        <w:rPr>
          <w:sz w:val="26"/>
          <w:szCs w:val="26"/>
        </w:rPr>
        <w:t xml:space="preserve"> </w:t>
      </w:r>
      <w:proofErr w:type="spellStart"/>
      <w:r w:rsidRPr="00422798">
        <w:rPr>
          <w:sz w:val="26"/>
          <w:szCs w:val="26"/>
        </w:rPr>
        <w:t>Chukwudi</w:t>
      </w:r>
      <w:proofErr w:type="spellEnd"/>
      <w:r w:rsidRPr="00422798">
        <w:rPr>
          <w:sz w:val="26"/>
          <w:szCs w:val="26"/>
        </w:rPr>
        <w:t xml:space="preserve"> </w:t>
      </w:r>
      <w:proofErr w:type="spellStart"/>
      <w:r w:rsidRPr="00422798">
        <w:rPr>
          <w:sz w:val="26"/>
          <w:szCs w:val="26"/>
        </w:rPr>
        <w:t>Okik</w:t>
      </w:r>
      <w:r w:rsidR="0085683C">
        <w:rPr>
          <w:sz w:val="26"/>
          <w:szCs w:val="26"/>
        </w:rPr>
        <w:t>a</w:t>
      </w:r>
      <w:proofErr w:type="spellEnd"/>
    </w:p>
    <w:p w14:paraId="2D89F9D2" w14:textId="7817F84A" w:rsidR="0085683C" w:rsidRPr="00422798" w:rsidRDefault="0085683C" w:rsidP="00574A72">
      <w:pPr>
        <w:spacing w:line="240" w:lineRule="auto"/>
        <w:jc w:val="center"/>
        <w:rPr>
          <w:sz w:val="26"/>
          <w:szCs w:val="26"/>
        </w:rPr>
      </w:pPr>
      <w:r>
        <w:rPr>
          <w:sz w:val="26"/>
          <w:szCs w:val="26"/>
        </w:rPr>
        <w:t>Jakob Knop Rasmussen</w:t>
      </w:r>
    </w:p>
    <w:p w14:paraId="0984187D" w14:textId="77777777" w:rsidR="00422798" w:rsidRPr="00422798" w:rsidRDefault="00422798" w:rsidP="00574A72">
      <w:pPr>
        <w:spacing w:line="240" w:lineRule="auto"/>
        <w:jc w:val="center"/>
        <w:rPr>
          <w:sz w:val="30"/>
          <w:szCs w:val="30"/>
        </w:rPr>
      </w:pPr>
    </w:p>
    <w:p w14:paraId="75DEB2ED" w14:textId="77777777" w:rsidR="00422798" w:rsidRPr="000D1085" w:rsidRDefault="00422798" w:rsidP="00574A72">
      <w:pPr>
        <w:spacing w:line="240" w:lineRule="auto"/>
        <w:jc w:val="center"/>
        <w:rPr>
          <w:bCs/>
          <w:sz w:val="26"/>
          <w:szCs w:val="26"/>
        </w:rPr>
      </w:pPr>
      <w:r w:rsidRPr="000D1085">
        <w:rPr>
          <w:bCs/>
          <w:sz w:val="26"/>
          <w:szCs w:val="26"/>
        </w:rPr>
        <w:t>Software Technology Engineering</w:t>
      </w:r>
    </w:p>
    <w:p w14:paraId="7B833783" w14:textId="34A084AF" w:rsidR="00422798" w:rsidRPr="000D1085" w:rsidRDefault="00422798" w:rsidP="00574A72">
      <w:pPr>
        <w:spacing w:line="240" w:lineRule="auto"/>
        <w:jc w:val="center"/>
        <w:rPr>
          <w:bCs/>
          <w:sz w:val="26"/>
          <w:szCs w:val="26"/>
        </w:rPr>
      </w:pPr>
      <w:r w:rsidRPr="000D1085">
        <w:rPr>
          <w:bCs/>
          <w:sz w:val="26"/>
          <w:szCs w:val="26"/>
        </w:rPr>
        <w:t>3</w:t>
      </w:r>
      <w:r w:rsidRPr="000D1085">
        <w:rPr>
          <w:bCs/>
          <w:sz w:val="26"/>
          <w:szCs w:val="26"/>
          <w:vertAlign w:val="superscript"/>
        </w:rPr>
        <w:t>rd</w:t>
      </w:r>
      <w:r w:rsidRPr="000D1085">
        <w:rPr>
          <w:bCs/>
          <w:sz w:val="26"/>
          <w:szCs w:val="26"/>
        </w:rPr>
        <w:t xml:space="preserve"> semester</w:t>
      </w:r>
    </w:p>
    <w:p w14:paraId="01FE5E3C" w14:textId="4A9D31EF" w:rsidR="00B24212" w:rsidRPr="0085683C" w:rsidRDefault="00422798" w:rsidP="00574A72">
      <w:pPr>
        <w:spacing w:line="240" w:lineRule="auto"/>
        <w:jc w:val="center"/>
        <w:rPr>
          <w:bCs/>
          <w:sz w:val="30"/>
          <w:szCs w:val="30"/>
        </w:rPr>
      </w:pPr>
      <w:r w:rsidRPr="000D1085">
        <w:rPr>
          <w:bCs/>
          <w:sz w:val="26"/>
          <w:szCs w:val="26"/>
        </w:rPr>
        <w:t>18/9/2019</w:t>
      </w:r>
      <w:r w:rsidR="00B24212">
        <w:br w:type="page"/>
      </w:r>
    </w:p>
    <w:sdt>
      <w:sdtPr>
        <w:rPr>
          <w:rFonts w:asciiTheme="minorHAnsi" w:eastAsiaTheme="minorHAnsi" w:hAnsiTheme="minorHAnsi" w:cstheme="minorBidi"/>
          <w:color w:val="auto"/>
          <w:sz w:val="24"/>
          <w:szCs w:val="22"/>
        </w:rPr>
        <w:id w:val="1439559151"/>
        <w:docPartObj>
          <w:docPartGallery w:val="Table of Contents"/>
          <w:docPartUnique/>
        </w:docPartObj>
      </w:sdtPr>
      <w:sdtEndPr>
        <w:rPr>
          <w:b/>
          <w:bCs/>
          <w:noProof/>
        </w:rPr>
      </w:sdtEndPr>
      <w:sdtContent>
        <w:p w14:paraId="64E25ADC" w14:textId="77777777" w:rsidR="0085683C" w:rsidRDefault="0085683C" w:rsidP="00574A72">
          <w:pPr>
            <w:pStyle w:val="TOCHeading"/>
            <w:spacing w:line="240" w:lineRule="auto"/>
            <w:jc w:val="center"/>
            <w:rPr>
              <w:rFonts w:asciiTheme="minorHAnsi" w:eastAsiaTheme="minorHAnsi" w:hAnsiTheme="minorHAnsi" w:cstheme="minorBidi"/>
              <w:color w:val="auto"/>
              <w:sz w:val="24"/>
              <w:szCs w:val="22"/>
            </w:rPr>
          </w:pPr>
        </w:p>
        <w:p w14:paraId="61C52B7D" w14:textId="12DE2484" w:rsidR="007A21E3" w:rsidRPr="00A67B84" w:rsidRDefault="00B24212" w:rsidP="00574A72">
          <w:pPr>
            <w:pStyle w:val="TOCHeading"/>
            <w:spacing w:line="240" w:lineRule="auto"/>
            <w:jc w:val="center"/>
            <w:rPr>
              <w:rFonts w:asciiTheme="minorHAnsi" w:eastAsiaTheme="minorHAnsi" w:hAnsiTheme="minorHAnsi" w:cstheme="minorBidi"/>
              <w:color w:val="auto"/>
              <w:sz w:val="24"/>
              <w:szCs w:val="22"/>
            </w:rPr>
          </w:pPr>
          <w:r>
            <w:t>Table of Contents</w:t>
          </w:r>
        </w:p>
        <w:p w14:paraId="5F729CAA" w14:textId="3D84A0EF" w:rsidR="00A67B84" w:rsidRDefault="00B24212" w:rsidP="00574A72">
          <w:pPr>
            <w:pStyle w:val="TOC1"/>
            <w:tabs>
              <w:tab w:val="right" w:leader="dot" w:pos="9628"/>
            </w:tabs>
            <w:spacing w:line="240" w:lineRule="auto"/>
            <w:rPr>
              <w:rFonts w:eastAsiaTheme="minorEastAsia"/>
              <w:noProof/>
              <w:sz w:val="22"/>
              <w:lang w:val="cs-CZ" w:eastAsia="cs-CZ"/>
            </w:rPr>
          </w:pPr>
          <w:r>
            <w:fldChar w:fldCharType="begin"/>
          </w:r>
          <w:r>
            <w:instrText xml:space="preserve"> TOC \o "1-3" \h \z \u </w:instrText>
          </w:r>
          <w:r>
            <w:fldChar w:fldCharType="separate"/>
          </w:r>
        </w:p>
        <w:p w14:paraId="4AF116AD" w14:textId="6142DBB8" w:rsidR="00A67B84" w:rsidRDefault="004366DC" w:rsidP="00574A72">
          <w:pPr>
            <w:pStyle w:val="TOC1"/>
            <w:tabs>
              <w:tab w:val="right" w:leader="dot" w:pos="9628"/>
            </w:tabs>
            <w:spacing w:line="240" w:lineRule="auto"/>
            <w:rPr>
              <w:rFonts w:eastAsiaTheme="minorEastAsia"/>
              <w:noProof/>
              <w:sz w:val="22"/>
              <w:lang w:val="cs-CZ" w:eastAsia="cs-CZ"/>
            </w:rPr>
          </w:pPr>
          <w:hyperlink w:anchor="_Toc20922324" w:history="1">
            <w:r w:rsidR="00A67B84" w:rsidRPr="00C10C2D">
              <w:rPr>
                <w:rStyle w:val="Hyperlink"/>
                <w:noProof/>
              </w:rPr>
              <w:t>Background description</w:t>
            </w:r>
            <w:r w:rsidR="00A67B84">
              <w:rPr>
                <w:noProof/>
                <w:webHidden/>
              </w:rPr>
              <w:tab/>
            </w:r>
            <w:r w:rsidR="00A67B84">
              <w:rPr>
                <w:noProof/>
                <w:webHidden/>
              </w:rPr>
              <w:fldChar w:fldCharType="begin"/>
            </w:r>
            <w:r w:rsidR="00A67B84">
              <w:rPr>
                <w:noProof/>
                <w:webHidden/>
              </w:rPr>
              <w:instrText xml:space="preserve"> PAGEREF _Toc20922324 \h </w:instrText>
            </w:r>
            <w:r w:rsidR="00A67B84">
              <w:rPr>
                <w:noProof/>
                <w:webHidden/>
              </w:rPr>
            </w:r>
            <w:r w:rsidR="00A67B84">
              <w:rPr>
                <w:noProof/>
                <w:webHidden/>
              </w:rPr>
              <w:fldChar w:fldCharType="separate"/>
            </w:r>
            <w:r w:rsidR="00A67B84">
              <w:rPr>
                <w:noProof/>
                <w:webHidden/>
              </w:rPr>
              <w:t>3</w:t>
            </w:r>
            <w:r w:rsidR="00A67B84">
              <w:rPr>
                <w:noProof/>
                <w:webHidden/>
              </w:rPr>
              <w:fldChar w:fldCharType="end"/>
            </w:r>
          </w:hyperlink>
        </w:p>
        <w:p w14:paraId="1DFFBA6D" w14:textId="4298BD25" w:rsidR="00A67B84" w:rsidRDefault="004366DC" w:rsidP="00574A72">
          <w:pPr>
            <w:pStyle w:val="TOC1"/>
            <w:tabs>
              <w:tab w:val="right" w:leader="dot" w:pos="9628"/>
            </w:tabs>
            <w:spacing w:line="240" w:lineRule="auto"/>
            <w:rPr>
              <w:rFonts w:eastAsiaTheme="minorEastAsia"/>
              <w:noProof/>
              <w:sz w:val="22"/>
              <w:lang w:val="cs-CZ" w:eastAsia="cs-CZ"/>
            </w:rPr>
          </w:pPr>
          <w:hyperlink w:anchor="_Toc20922325" w:history="1">
            <w:r w:rsidR="00A67B84" w:rsidRPr="00C10C2D">
              <w:rPr>
                <w:rStyle w:val="Hyperlink"/>
                <w:noProof/>
              </w:rPr>
              <w:t>Problem statement</w:t>
            </w:r>
            <w:r w:rsidR="00A67B84">
              <w:rPr>
                <w:noProof/>
                <w:webHidden/>
              </w:rPr>
              <w:tab/>
            </w:r>
            <w:r w:rsidR="00A67B84">
              <w:rPr>
                <w:noProof/>
                <w:webHidden/>
              </w:rPr>
              <w:fldChar w:fldCharType="begin"/>
            </w:r>
            <w:r w:rsidR="00A67B84">
              <w:rPr>
                <w:noProof/>
                <w:webHidden/>
              </w:rPr>
              <w:instrText xml:space="preserve"> PAGEREF _Toc20922325 \h </w:instrText>
            </w:r>
            <w:r w:rsidR="00A67B84">
              <w:rPr>
                <w:noProof/>
                <w:webHidden/>
              </w:rPr>
            </w:r>
            <w:r w:rsidR="00A67B84">
              <w:rPr>
                <w:noProof/>
                <w:webHidden/>
              </w:rPr>
              <w:fldChar w:fldCharType="separate"/>
            </w:r>
            <w:r w:rsidR="00A67B84">
              <w:rPr>
                <w:noProof/>
                <w:webHidden/>
              </w:rPr>
              <w:t>3</w:t>
            </w:r>
            <w:r w:rsidR="00A67B84">
              <w:rPr>
                <w:noProof/>
                <w:webHidden/>
              </w:rPr>
              <w:fldChar w:fldCharType="end"/>
            </w:r>
          </w:hyperlink>
        </w:p>
        <w:p w14:paraId="769F9753" w14:textId="1C8AAF1E" w:rsidR="00A67B84" w:rsidRDefault="004366DC" w:rsidP="00574A72">
          <w:pPr>
            <w:pStyle w:val="TOC1"/>
            <w:tabs>
              <w:tab w:val="right" w:leader="dot" w:pos="9628"/>
            </w:tabs>
            <w:spacing w:line="240" w:lineRule="auto"/>
            <w:rPr>
              <w:rFonts w:eastAsiaTheme="minorEastAsia"/>
              <w:noProof/>
              <w:sz w:val="22"/>
              <w:lang w:val="cs-CZ" w:eastAsia="cs-CZ"/>
            </w:rPr>
          </w:pPr>
          <w:hyperlink w:anchor="_Toc20922326" w:history="1">
            <w:r w:rsidR="00A67B84" w:rsidRPr="00C10C2D">
              <w:rPr>
                <w:rStyle w:val="Hyperlink"/>
                <w:noProof/>
              </w:rPr>
              <w:t>Definition of Purpose</w:t>
            </w:r>
            <w:r w:rsidR="00A67B84">
              <w:rPr>
                <w:noProof/>
                <w:webHidden/>
              </w:rPr>
              <w:tab/>
            </w:r>
            <w:r w:rsidR="00A67B84">
              <w:rPr>
                <w:noProof/>
                <w:webHidden/>
              </w:rPr>
              <w:fldChar w:fldCharType="begin"/>
            </w:r>
            <w:r w:rsidR="00A67B84">
              <w:rPr>
                <w:noProof/>
                <w:webHidden/>
              </w:rPr>
              <w:instrText xml:space="preserve"> PAGEREF _Toc20922326 \h </w:instrText>
            </w:r>
            <w:r w:rsidR="00A67B84">
              <w:rPr>
                <w:noProof/>
                <w:webHidden/>
              </w:rPr>
            </w:r>
            <w:r w:rsidR="00A67B84">
              <w:rPr>
                <w:noProof/>
                <w:webHidden/>
              </w:rPr>
              <w:fldChar w:fldCharType="separate"/>
            </w:r>
            <w:r w:rsidR="00A67B84">
              <w:rPr>
                <w:noProof/>
                <w:webHidden/>
              </w:rPr>
              <w:t>3</w:t>
            </w:r>
            <w:r w:rsidR="00A67B84">
              <w:rPr>
                <w:noProof/>
                <w:webHidden/>
              </w:rPr>
              <w:fldChar w:fldCharType="end"/>
            </w:r>
          </w:hyperlink>
        </w:p>
        <w:p w14:paraId="637D400A" w14:textId="2E9798C0" w:rsidR="00A67B84" w:rsidRDefault="004366DC" w:rsidP="00574A72">
          <w:pPr>
            <w:pStyle w:val="TOC2"/>
            <w:tabs>
              <w:tab w:val="right" w:leader="dot" w:pos="9628"/>
            </w:tabs>
            <w:spacing w:line="240" w:lineRule="auto"/>
            <w:rPr>
              <w:rFonts w:eastAsiaTheme="minorEastAsia"/>
              <w:noProof/>
              <w:sz w:val="22"/>
              <w:lang w:val="cs-CZ" w:eastAsia="cs-CZ"/>
            </w:rPr>
          </w:pPr>
          <w:hyperlink w:anchor="_Toc20922327" w:history="1">
            <w:r w:rsidR="00A67B84" w:rsidRPr="00C10C2D">
              <w:rPr>
                <w:rStyle w:val="Hyperlink"/>
                <w:noProof/>
              </w:rPr>
              <w:t>Main question</w:t>
            </w:r>
            <w:r w:rsidR="00A67B84">
              <w:rPr>
                <w:noProof/>
                <w:webHidden/>
              </w:rPr>
              <w:tab/>
            </w:r>
            <w:r w:rsidR="00A67B84">
              <w:rPr>
                <w:noProof/>
                <w:webHidden/>
              </w:rPr>
              <w:fldChar w:fldCharType="begin"/>
            </w:r>
            <w:r w:rsidR="00A67B84">
              <w:rPr>
                <w:noProof/>
                <w:webHidden/>
              </w:rPr>
              <w:instrText xml:space="preserve"> PAGEREF _Toc20922327 \h </w:instrText>
            </w:r>
            <w:r w:rsidR="00A67B84">
              <w:rPr>
                <w:noProof/>
                <w:webHidden/>
              </w:rPr>
            </w:r>
            <w:r w:rsidR="00A67B84">
              <w:rPr>
                <w:noProof/>
                <w:webHidden/>
              </w:rPr>
              <w:fldChar w:fldCharType="separate"/>
            </w:r>
            <w:r w:rsidR="00A67B84">
              <w:rPr>
                <w:noProof/>
                <w:webHidden/>
              </w:rPr>
              <w:t>4</w:t>
            </w:r>
            <w:r w:rsidR="00A67B84">
              <w:rPr>
                <w:noProof/>
                <w:webHidden/>
              </w:rPr>
              <w:fldChar w:fldCharType="end"/>
            </w:r>
          </w:hyperlink>
        </w:p>
        <w:p w14:paraId="570EA742" w14:textId="0F54D829" w:rsidR="00A67B84" w:rsidRDefault="004366DC" w:rsidP="00574A72">
          <w:pPr>
            <w:pStyle w:val="TOC2"/>
            <w:tabs>
              <w:tab w:val="right" w:leader="dot" w:pos="9628"/>
            </w:tabs>
            <w:spacing w:line="240" w:lineRule="auto"/>
            <w:rPr>
              <w:rFonts w:eastAsiaTheme="minorEastAsia"/>
              <w:noProof/>
              <w:sz w:val="22"/>
              <w:lang w:val="cs-CZ" w:eastAsia="cs-CZ"/>
            </w:rPr>
          </w:pPr>
          <w:hyperlink w:anchor="_Toc20922328" w:history="1">
            <w:r w:rsidR="00A67B84" w:rsidRPr="00C10C2D">
              <w:rPr>
                <w:rStyle w:val="Hyperlink"/>
                <w:noProof/>
              </w:rPr>
              <w:t>Sub-questions</w:t>
            </w:r>
            <w:r w:rsidR="00A67B84">
              <w:rPr>
                <w:noProof/>
                <w:webHidden/>
              </w:rPr>
              <w:tab/>
            </w:r>
            <w:r w:rsidR="00A67B84">
              <w:rPr>
                <w:noProof/>
                <w:webHidden/>
              </w:rPr>
              <w:fldChar w:fldCharType="begin"/>
            </w:r>
            <w:r w:rsidR="00A67B84">
              <w:rPr>
                <w:noProof/>
                <w:webHidden/>
              </w:rPr>
              <w:instrText xml:space="preserve"> PAGEREF _Toc20922328 \h </w:instrText>
            </w:r>
            <w:r w:rsidR="00A67B84">
              <w:rPr>
                <w:noProof/>
                <w:webHidden/>
              </w:rPr>
            </w:r>
            <w:r w:rsidR="00A67B84">
              <w:rPr>
                <w:noProof/>
                <w:webHidden/>
              </w:rPr>
              <w:fldChar w:fldCharType="separate"/>
            </w:r>
            <w:r w:rsidR="00A67B84">
              <w:rPr>
                <w:noProof/>
                <w:webHidden/>
              </w:rPr>
              <w:t>4</w:t>
            </w:r>
            <w:r w:rsidR="00A67B84">
              <w:rPr>
                <w:noProof/>
                <w:webHidden/>
              </w:rPr>
              <w:fldChar w:fldCharType="end"/>
            </w:r>
          </w:hyperlink>
        </w:p>
        <w:p w14:paraId="683370D5" w14:textId="31EF6E8B" w:rsidR="00A67B84" w:rsidRDefault="004366DC" w:rsidP="00574A72">
          <w:pPr>
            <w:pStyle w:val="TOC1"/>
            <w:tabs>
              <w:tab w:val="right" w:leader="dot" w:pos="9628"/>
            </w:tabs>
            <w:spacing w:line="240" w:lineRule="auto"/>
            <w:rPr>
              <w:rFonts w:eastAsiaTheme="minorEastAsia"/>
              <w:noProof/>
              <w:sz w:val="22"/>
              <w:lang w:val="cs-CZ" w:eastAsia="cs-CZ"/>
            </w:rPr>
          </w:pPr>
          <w:hyperlink w:anchor="_Toc20922329" w:history="1">
            <w:r w:rsidR="00A67B84" w:rsidRPr="00C10C2D">
              <w:rPr>
                <w:rStyle w:val="Hyperlink"/>
                <w:noProof/>
              </w:rPr>
              <w:t>Delimitation</w:t>
            </w:r>
            <w:r w:rsidR="00A67B84">
              <w:rPr>
                <w:noProof/>
                <w:webHidden/>
              </w:rPr>
              <w:tab/>
            </w:r>
            <w:r w:rsidR="00A67B84">
              <w:rPr>
                <w:noProof/>
                <w:webHidden/>
              </w:rPr>
              <w:fldChar w:fldCharType="begin"/>
            </w:r>
            <w:r w:rsidR="00A67B84">
              <w:rPr>
                <w:noProof/>
                <w:webHidden/>
              </w:rPr>
              <w:instrText xml:space="preserve"> PAGEREF _Toc20922329 \h </w:instrText>
            </w:r>
            <w:r w:rsidR="00A67B84">
              <w:rPr>
                <w:noProof/>
                <w:webHidden/>
              </w:rPr>
            </w:r>
            <w:r w:rsidR="00A67B84">
              <w:rPr>
                <w:noProof/>
                <w:webHidden/>
              </w:rPr>
              <w:fldChar w:fldCharType="separate"/>
            </w:r>
            <w:r w:rsidR="00A67B84">
              <w:rPr>
                <w:noProof/>
                <w:webHidden/>
              </w:rPr>
              <w:t>4</w:t>
            </w:r>
            <w:r w:rsidR="00A67B84">
              <w:rPr>
                <w:noProof/>
                <w:webHidden/>
              </w:rPr>
              <w:fldChar w:fldCharType="end"/>
            </w:r>
          </w:hyperlink>
        </w:p>
        <w:p w14:paraId="187C7DC3" w14:textId="7580736A" w:rsidR="00A67B84" w:rsidRDefault="004366DC" w:rsidP="00574A72">
          <w:pPr>
            <w:pStyle w:val="TOC1"/>
            <w:tabs>
              <w:tab w:val="right" w:leader="dot" w:pos="9628"/>
            </w:tabs>
            <w:spacing w:line="240" w:lineRule="auto"/>
            <w:rPr>
              <w:rFonts w:eastAsiaTheme="minorEastAsia"/>
              <w:noProof/>
              <w:sz w:val="22"/>
              <w:lang w:val="cs-CZ" w:eastAsia="cs-CZ"/>
            </w:rPr>
          </w:pPr>
          <w:hyperlink w:anchor="_Toc20922330" w:history="1">
            <w:r w:rsidR="00A67B84" w:rsidRPr="00C10C2D">
              <w:rPr>
                <w:rStyle w:val="Hyperlink"/>
                <w:noProof/>
              </w:rPr>
              <w:t>Methodology</w:t>
            </w:r>
            <w:r w:rsidR="00A67B84">
              <w:rPr>
                <w:noProof/>
                <w:webHidden/>
              </w:rPr>
              <w:tab/>
            </w:r>
            <w:r w:rsidR="00A67B84">
              <w:rPr>
                <w:noProof/>
                <w:webHidden/>
              </w:rPr>
              <w:fldChar w:fldCharType="begin"/>
            </w:r>
            <w:r w:rsidR="00A67B84">
              <w:rPr>
                <w:noProof/>
                <w:webHidden/>
              </w:rPr>
              <w:instrText xml:space="preserve"> PAGEREF _Toc20922330 \h </w:instrText>
            </w:r>
            <w:r w:rsidR="00A67B84">
              <w:rPr>
                <w:noProof/>
                <w:webHidden/>
              </w:rPr>
            </w:r>
            <w:r w:rsidR="00A67B84">
              <w:rPr>
                <w:noProof/>
                <w:webHidden/>
              </w:rPr>
              <w:fldChar w:fldCharType="separate"/>
            </w:r>
            <w:r w:rsidR="00A67B84">
              <w:rPr>
                <w:noProof/>
                <w:webHidden/>
              </w:rPr>
              <w:t>4</w:t>
            </w:r>
            <w:r w:rsidR="00A67B84">
              <w:rPr>
                <w:noProof/>
                <w:webHidden/>
              </w:rPr>
              <w:fldChar w:fldCharType="end"/>
            </w:r>
          </w:hyperlink>
        </w:p>
        <w:p w14:paraId="7AF16845" w14:textId="029C59C8" w:rsidR="00A67B84" w:rsidRDefault="004366DC" w:rsidP="00574A72">
          <w:pPr>
            <w:pStyle w:val="TOC1"/>
            <w:tabs>
              <w:tab w:val="right" w:leader="dot" w:pos="9628"/>
            </w:tabs>
            <w:spacing w:line="240" w:lineRule="auto"/>
            <w:rPr>
              <w:rFonts w:eastAsiaTheme="minorEastAsia"/>
              <w:noProof/>
              <w:sz w:val="22"/>
              <w:lang w:val="cs-CZ" w:eastAsia="cs-CZ"/>
            </w:rPr>
          </w:pPr>
          <w:hyperlink w:anchor="_Toc20922331" w:history="1">
            <w:r w:rsidR="00A67B84" w:rsidRPr="00C10C2D">
              <w:rPr>
                <w:rStyle w:val="Hyperlink"/>
                <w:noProof/>
              </w:rPr>
              <w:t>Time schedule</w:t>
            </w:r>
            <w:r w:rsidR="00A67B84">
              <w:rPr>
                <w:noProof/>
                <w:webHidden/>
              </w:rPr>
              <w:tab/>
            </w:r>
            <w:r w:rsidR="00A67B84">
              <w:rPr>
                <w:noProof/>
                <w:webHidden/>
              </w:rPr>
              <w:fldChar w:fldCharType="begin"/>
            </w:r>
            <w:r w:rsidR="00A67B84">
              <w:rPr>
                <w:noProof/>
                <w:webHidden/>
              </w:rPr>
              <w:instrText xml:space="preserve"> PAGEREF _Toc20922331 \h </w:instrText>
            </w:r>
            <w:r w:rsidR="00A67B84">
              <w:rPr>
                <w:noProof/>
                <w:webHidden/>
              </w:rPr>
            </w:r>
            <w:r w:rsidR="00A67B84">
              <w:rPr>
                <w:noProof/>
                <w:webHidden/>
              </w:rPr>
              <w:fldChar w:fldCharType="separate"/>
            </w:r>
            <w:r w:rsidR="00A67B84">
              <w:rPr>
                <w:noProof/>
                <w:webHidden/>
              </w:rPr>
              <w:t>5</w:t>
            </w:r>
            <w:r w:rsidR="00A67B84">
              <w:rPr>
                <w:noProof/>
                <w:webHidden/>
              </w:rPr>
              <w:fldChar w:fldCharType="end"/>
            </w:r>
          </w:hyperlink>
        </w:p>
        <w:p w14:paraId="1A3A1561" w14:textId="1E77B606" w:rsidR="00A67B84" w:rsidRDefault="004366DC" w:rsidP="00574A72">
          <w:pPr>
            <w:pStyle w:val="TOC1"/>
            <w:tabs>
              <w:tab w:val="right" w:leader="dot" w:pos="9628"/>
            </w:tabs>
            <w:spacing w:line="240" w:lineRule="auto"/>
            <w:rPr>
              <w:rFonts w:eastAsiaTheme="minorEastAsia"/>
              <w:noProof/>
              <w:sz w:val="22"/>
              <w:lang w:val="cs-CZ" w:eastAsia="cs-CZ"/>
            </w:rPr>
          </w:pPr>
          <w:hyperlink w:anchor="_Toc20922332" w:history="1">
            <w:r w:rsidR="00A67B84" w:rsidRPr="00C10C2D">
              <w:rPr>
                <w:rStyle w:val="Hyperlink"/>
                <w:noProof/>
              </w:rPr>
              <w:t>Risk assessment</w:t>
            </w:r>
            <w:r w:rsidR="00A67B84">
              <w:rPr>
                <w:noProof/>
                <w:webHidden/>
              </w:rPr>
              <w:tab/>
            </w:r>
            <w:r w:rsidR="00A67B84">
              <w:rPr>
                <w:noProof/>
                <w:webHidden/>
              </w:rPr>
              <w:fldChar w:fldCharType="begin"/>
            </w:r>
            <w:r w:rsidR="00A67B84">
              <w:rPr>
                <w:noProof/>
                <w:webHidden/>
              </w:rPr>
              <w:instrText xml:space="preserve"> PAGEREF _Toc20922332 \h </w:instrText>
            </w:r>
            <w:r w:rsidR="00A67B84">
              <w:rPr>
                <w:noProof/>
                <w:webHidden/>
              </w:rPr>
            </w:r>
            <w:r w:rsidR="00A67B84">
              <w:rPr>
                <w:noProof/>
                <w:webHidden/>
              </w:rPr>
              <w:fldChar w:fldCharType="separate"/>
            </w:r>
            <w:r w:rsidR="00A67B84">
              <w:rPr>
                <w:noProof/>
                <w:webHidden/>
              </w:rPr>
              <w:t>5</w:t>
            </w:r>
            <w:r w:rsidR="00A67B84">
              <w:rPr>
                <w:noProof/>
                <w:webHidden/>
              </w:rPr>
              <w:fldChar w:fldCharType="end"/>
            </w:r>
          </w:hyperlink>
        </w:p>
        <w:p w14:paraId="4152FCE2" w14:textId="1F488E37" w:rsidR="00A67B84" w:rsidRDefault="004366DC" w:rsidP="00574A72">
          <w:pPr>
            <w:pStyle w:val="TOC1"/>
            <w:tabs>
              <w:tab w:val="right" w:leader="dot" w:pos="9628"/>
            </w:tabs>
            <w:spacing w:line="240" w:lineRule="auto"/>
            <w:rPr>
              <w:rFonts w:eastAsiaTheme="minorEastAsia"/>
              <w:noProof/>
              <w:sz w:val="22"/>
              <w:lang w:val="cs-CZ" w:eastAsia="cs-CZ"/>
            </w:rPr>
          </w:pPr>
          <w:hyperlink w:anchor="_Toc20922333" w:history="1">
            <w:r w:rsidR="00A67B84" w:rsidRPr="00C10C2D">
              <w:rPr>
                <w:rStyle w:val="Hyperlink"/>
                <w:noProof/>
              </w:rPr>
              <w:t>Sources of information</w:t>
            </w:r>
            <w:r w:rsidR="00A67B84">
              <w:rPr>
                <w:noProof/>
                <w:webHidden/>
              </w:rPr>
              <w:tab/>
            </w:r>
            <w:r w:rsidR="00A67B84">
              <w:rPr>
                <w:noProof/>
                <w:webHidden/>
              </w:rPr>
              <w:fldChar w:fldCharType="begin"/>
            </w:r>
            <w:r w:rsidR="00A67B84">
              <w:rPr>
                <w:noProof/>
                <w:webHidden/>
              </w:rPr>
              <w:instrText xml:space="preserve"> PAGEREF _Toc20922333 \h </w:instrText>
            </w:r>
            <w:r w:rsidR="00A67B84">
              <w:rPr>
                <w:noProof/>
                <w:webHidden/>
              </w:rPr>
            </w:r>
            <w:r w:rsidR="00A67B84">
              <w:rPr>
                <w:noProof/>
                <w:webHidden/>
              </w:rPr>
              <w:fldChar w:fldCharType="separate"/>
            </w:r>
            <w:r w:rsidR="00A67B84">
              <w:rPr>
                <w:noProof/>
                <w:webHidden/>
              </w:rPr>
              <w:t>7</w:t>
            </w:r>
            <w:r w:rsidR="00A67B84">
              <w:rPr>
                <w:noProof/>
                <w:webHidden/>
              </w:rPr>
              <w:fldChar w:fldCharType="end"/>
            </w:r>
          </w:hyperlink>
        </w:p>
        <w:p w14:paraId="41A9D44F" w14:textId="74042E56" w:rsidR="00B24212" w:rsidRDefault="00B24212" w:rsidP="00574A72">
          <w:pPr>
            <w:spacing w:line="240" w:lineRule="auto"/>
          </w:pPr>
          <w:r>
            <w:rPr>
              <w:b/>
              <w:bCs/>
              <w:noProof/>
            </w:rPr>
            <w:fldChar w:fldCharType="end"/>
          </w:r>
        </w:p>
      </w:sdtContent>
    </w:sdt>
    <w:p w14:paraId="2B42B0DE" w14:textId="77777777" w:rsidR="00B24212" w:rsidRDefault="00B24212" w:rsidP="00574A72">
      <w:pPr>
        <w:pStyle w:val="Heading1"/>
        <w:spacing w:line="240" w:lineRule="auto"/>
      </w:pPr>
    </w:p>
    <w:p w14:paraId="19EA5879" w14:textId="51EE5FEC" w:rsidR="00954669" w:rsidRDefault="00B24212" w:rsidP="00574A72">
      <w:pPr>
        <w:spacing w:line="240" w:lineRule="auto"/>
      </w:pPr>
      <w:r>
        <w:br w:type="page"/>
      </w:r>
    </w:p>
    <w:p w14:paraId="4D3EC1D9" w14:textId="05369477" w:rsidR="00422798" w:rsidRDefault="00B24212" w:rsidP="00574A72">
      <w:pPr>
        <w:pStyle w:val="Heading1"/>
        <w:spacing w:line="240" w:lineRule="auto"/>
        <w:jc w:val="center"/>
      </w:pPr>
      <w:bookmarkStart w:id="1" w:name="_Toc20922324"/>
      <w:r>
        <w:lastRenderedPageBreak/>
        <w:t>Background description</w:t>
      </w:r>
      <w:bookmarkEnd w:id="1"/>
    </w:p>
    <w:p w14:paraId="7D807177" w14:textId="66C3B3D4" w:rsidR="000B4D81" w:rsidRDefault="000B4D81" w:rsidP="00574A72">
      <w:pPr>
        <w:spacing w:line="240" w:lineRule="auto"/>
        <w:jc w:val="both"/>
      </w:pPr>
    </w:p>
    <w:p w14:paraId="7CD6BCDB" w14:textId="7BCF2CC8" w:rsidR="00FE5D35" w:rsidRDefault="00FE5D35" w:rsidP="00574A72">
      <w:pPr>
        <w:spacing w:line="240" w:lineRule="auto"/>
        <w:jc w:val="both"/>
      </w:pPr>
      <w:r>
        <w:t xml:space="preserve">The Danish educational system encourages the use of the PBL approach to learning, as it helps students to make a deeper integration of theoretical </w:t>
      </w:r>
      <w:r w:rsidR="00DB1AFA">
        <w:t>and practical learnings. At the same time, it supports collaborative learning and helps the students to become more motivated and independent learner</w:t>
      </w:r>
      <w:r w:rsidR="002270AC">
        <w:t>s</w:t>
      </w:r>
      <w:r w:rsidR="00DB1AFA">
        <w:t xml:space="preserve"> with a deeper subject understanding.</w:t>
      </w:r>
    </w:p>
    <w:p w14:paraId="47D7E0B3" w14:textId="04844F6E" w:rsidR="00FE5D35" w:rsidRDefault="002529FF" w:rsidP="00574A72">
      <w:pPr>
        <w:spacing w:line="240" w:lineRule="auto"/>
        <w:jc w:val="both"/>
      </w:pPr>
      <w:r>
        <w:t>VIA University College</w:t>
      </w:r>
      <w:r w:rsidR="00FE5D35">
        <w:t xml:space="preserve"> </w:t>
      </w:r>
      <w:r w:rsidR="00DB1AFA">
        <w:t>is also using this learning approach inside of the course named “Semester Project”</w:t>
      </w:r>
      <w:r w:rsidR="00753D3C">
        <w:t xml:space="preserve"> that </w:t>
      </w:r>
      <w:r w:rsidR="002270AC">
        <w:t>is taught</w:t>
      </w:r>
      <w:r w:rsidR="00753D3C">
        <w:t xml:space="preserve"> every semester</w:t>
      </w:r>
      <w:r w:rsidR="002270AC">
        <w:t>. E</w:t>
      </w:r>
      <w:r w:rsidR="00753D3C">
        <w:t xml:space="preserve">ach semester </w:t>
      </w:r>
      <w:r w:rsidR="002270AC">
        <w:t>involves</w:t>
      </w:r>
      <w:r w:rsidR="00753D3C">
        <w:t xml:space="preserve"> unique methods and requirements to</w:t>
      </w:r>
      <w:r w:rsidR="002270AC">
        <w:t xml:space="preserve"> be</w:t>
      </w:r>
      <w:r w:rsidR="00753D3C">
        <w:t xml:space="preserve"> fulfill</w:t>
      </w:r>
      <w:r w:rsidR="002270AC">
        <w:t>ed</w:t>
      </w:r>
      <w:r w:rsidR="00753D3C">
        <w:t xml:space="preserve"> by the students. Therefore, the students </w:t>
      </w:r>
      <w:r w:rsidR="00BF746C">
        <w:t>must</w:t>
      </w:r>
      <w:r w:rsidR="00753D3C">
        <w:t xml:space="preserve"> identify a problem on which they are going to work collaboratively to find </w:t>
      </w:r>
      <w:r w:rsidR="00513A11">
        <w:t>a</w:t>
      </w:r>
      <w:r w:rsidR="00753D3C">
        <w:t xml:space="preserve"> solution using certain methods and frameworks.</w:t>
      </w:r>
      <w:r w:rsidR="00513A11">
        <w:t xml:space="preserve"> </w:t>
      </w:r>
    </w:p>
    <w:p w14:paraId="785DAAC0" w14:textId="65F8C223" w:rsidR="005B74F1" w:rsidRDefault="00513A11" w:rsidP="00574A72">
      <w:pPr>
        <w:spacing w:line="240" w:lineRule="auto"/>
        <w:jc w:val="both"/>
      </w:pPr>
      <w:r>
        <w:t xml:space="preserve">As a result, the software engineer students are required to develop a software solution system for a given or identified problem. In this process, it is required to use certain development </w:t>
      </w:r>
      <w:r w:rsidR="00BF746C">
        <w:t>methodologies</w:t>
      </w:r>
      <w:r>
        <w:t xml:space="preserve"> and frameworks</w:t>
      </w:r>
      <w:r w:rsidR="005B74F1">
        <w:t>.</w:t>
      </w:r>
    </w:p>
    <w:p w14:paraId="353338A1" w14:textId="039B5021" w:rsidR="00513A11" w:rsidRDefault="00513A11" w:rsidP="00574A72">
      <w:pPr>
        <w:spacing w:line="240" w:lineRule="auto"/>
        <w:jc w:val="both"/>
      </w:pPr>
      <w:r>
        <w:t xml:space="preserve">Starting with the first semester, students apply the Waterfall model, that comes with certain limitations. Most significant limitations </w:t>
      </w:r>
      <w:r w:rsidR="00BF746C">
        <w:t>include</w:t>
      </w:r>
      <w:r>
        <w:t xml:space="preserve"> high amount of risk, long waiting time for running software, inability of changes. </w:t>
      </w:r>
    </w:p>
    <w:p w14:paraId="474964DE" w14:textId="3303D636" w:rsidR="002529FF" w:rsidRDefault="00BF746C" w:rsidP="00574A72">
      <w:pPr>
        <w:spacing w:line="240" w:lineRule="auto"/>
        <w:jc w:val="both"/>
      </w:pPr>
      <w:r>
        <w:t>Starting with the second semester, students are introduced to new methodologies and frameworks, that they can apply in their new Semester Project.</w:t>
      </w:r>
      <w:r w:rsidR="005B74F1">
        <w:t xml:space="preserve"> As an alternative to Waterfall Model, the students are required to use Unified Process, that is popular iterative development process for building object-oriented systems. As mentioned earlier, UP overcomes the limitations of the Waterfall Model by being able to deliver running parts of the system through its iterations. Each iteration includes its own requirements analysis, design, implementation, and testing activities. </w:t>
      </w:r>
    </w:p>
    <w:p w14:paraId="27878055" w14:textId="77777777" w:rsidR="008A6328" w:rsidRDefault="00574A72" w:rsidP="00B07629">
      <w:pPr>
        <w:spacing w:line="240" w:lineRule="auto"/>
        <w:jc w:val="both"/>
      </w:pPr>
      <w:r>
        <w:t xml:space="preserve">Alongside the UP, students are also required to use SCRUM framework, which addresses complex adaptive problems, while productively and creatively delivering products of the highest possible value. The framework consists of Scrum Teams and their associated roles, events, artifacts and rules. Each component within the framework servers a specific purpose and is essential to Scrum’s success and usage. The rules of Scrum bind together the roles, events, and artifacts, governing the relationships and interaction between them. </w:t>
      </w:r>
    </w:p>
    <w:p w14:paraId="4DCFF9BD" w14:textId="77777777" w:rsidR="008A6328" w:rsidRDefault="00574A72" w:rsidP="00B07629">
      <w:pPr>
        <w:spacing w:line="240" w:lineRule="auto"/>
        <w:jc w:val="both"/>
      </w:pPr>
      <w:r>
        <w:t xml:space="preserve">The Scrum Team consists of a Product Owner, the Development Team, and a Scrum Master. </w:t>
      </w:r>
      <w:r w:rsidR="008E34C1">
        <w:t xml:space="preserve">The Product Owner is responsible for maximizing the value of the product resulting from work of the Development Team. The Development Team consists of professionals who do the work of delivering a potentially releasable increment of “Done” product at the end of each Sprint. The Scrum Master facilitates the implementation of Scrum framework and is a servant-leader for the Scrum Team. </w:t>
      </w:r>
      <w:r>
        <w:t>Scrum Teams are self-organizing and cross-functional. The teams deliver products iteratively and incrementally, maximizing opportunities for feedback, incremental deliveries of “Done” product ensure a potentially useful version of working product is always available.</w:t>
      </w:r>
      <w:r w:rsidR="008E34C1">
        <w:t xml:space="preserve"> </w:t>
      </w:r>
    </w:p>
    <w:p w14:paraId="364F40DC" w14:textId="1452F6BA" w:rsidR="008A6328" w:rsidRDefault="008E34C1" w:rsidP="00B07629">
      <w:pPr>
        <w:spacing w:line="240" w:lineRule="auto"/>
        <w:jc w:val="both"/>
      </w:pPr>
      <w:r>
        <w:t>The heart of Scrum is a Sprint, a time-box of one month or less during which a “Done”, useable, and potentially releasable product Increment is created. Sprints have consistent durations throughout a development effort. A new Sprint starts immediately after the conclusion of the previous Sprint. Sprints contain and consist of the Sprint Planning, Daily Scrums, the development work, the Sprint Review, and the Sprint Retrospective</w:t>
      </w:r>
      <w:r w:rsidR="00B07629">
        <w:t xml:space="preserve">. </w:t>
      </w:r>
    </w:p>
    <w:p w14:paraId="2B9C568D" w14:textId="77777777" w:rsidR="008A6328" w:rsidRDefault="008A6328" w:rsidP="00B07629">
      <w:pPr>
        <w:spacing w:line="240" w:lineRule="auto"/>
        <w:jc w:val="both"/>
      </w:pPr>
    </w:p>
    <w:p w14:paraId="5393BBBE" w14:textId="77777777" w:rsidR="008A6328" w:rsidRDefault="008A6328" w:rsidP="00B07629">
      <w:pPr>
        <w:spacing w:line="240" w:lineRule="auto"/>
        <w:jc w:val="both"/>
      </w:pPr>
    </w:p>
    <w:p w14:paraId="5BABE5A8" w14:textId="162157A8" w:rsidR="00BF746C" w:rsidRDefault="00B07629" w:rsidP="00574A72">
      <w:pPr>
        <w:spacing w:line="240" w:lineRule="auto"/>
        <w:jc w:val="both"/>
      </w:pPr>
      <w:r>
        <w:t>Artifacts defined by Scrum are specifically designed to maximize</w:t>
      </w:r>
      <w:r w:rsidR="008A6328">
        <w:t xml:space="preserve"> </w:t>
      </w:r>
      <w:r>
        <w:t>transparency of key information so that everybody has the same understanding of the artifact.</w:t>
      </w:r>
      <w:r w:rsidR="008A6328" w:rsidRPr="008A6328">
        <w:t xml:space="preserve"> </w:t>
      </w:r>
      <w:r w:rsidR="008A6328">
        <w:t xml:space="preserve">The Product Backlog is an ordered list of everything that is known to be needed in the product. It is the single source of requirements for any changes to be made to the product. The Sprint Backlog is the set of Product Backlog items selected for the Sprint, plus a plan for delivering the product Increment and realizing the Sprint Goal. </w:t>
      </w:r>
      <w:r w:rsidR="008A6328" w:rsidRPr="008A6328">
        <w:t>The Scrum Burndown Chart is a visual measurement tool that shows the completed work per day against the projected rate of completion for the current project release. Its purpose is to enable that the project is on the track to deliver the expected solution within the desired schedule.</w:t>
      </w:r>
    </w:p>
    <w:p w14:paraId="3D7D8945" w14:textId="0918B527" w:rsidR="008A6328" w:rsidRDefault="008A6328" w:rsidP="00574A72">
      <w:pPr>
        <w:spacing w:line="240" w:lineRule="auto"/>
        <w:jc w:val="both"/>
      </w:pPr>
      <w:r>
        <w:t>Even though the Scrum and UP are simple to understand, it is difficult to master and fully implement them as it has been observed from previous second semester students.</w:t>
      </w:r>
      <w:r w:rsidR="005D1489">
        <w:t xml:space="preserve"> </w:t>
      </w:r>
    </w:p>
    <w:p w14:paraId="70325306" w14:textId="4C9E5FDB" w:rsidR="0034788B" w:rsidRDefault="00A9712A" w:rsidP="00574A72">
      <w:pPr>
        <w:spacing w:line="240" w:lineRule="auto"/>
        <w:jc w:val="both"/>
      </w:pPr>
      <w:r>
        <w:t xml:space="preserve">Regarding Scrum, initiating and managing the artifacts causes misunderstandings among the students as there are not many templates available. Additionally, there are issues in storing artifacts in a logical manner. For example, in the Sprint Backlog the students omit the assigning the responsibility of </w:t>
      </w:r>
      <w:r w:rsidR="00F13BB5">
        <w:t>a</w:t>
      </w:r>
      <w:r>
        <w:t xml:space="preserve"> user story to one of the member’s group </w:t>
      </w:r>
      <w:r w:rsidR="00F13BB5">
        <w:t>and breaking down the user story into multiple tasks with their specific story points.</w:t>
      </w:r>
      <w:r>
        <w:t xml:space="preserve"> </w:t>
      </w:r>
      <w:r w:rsidR="00F13BB5">
        <w:t xml:space="preserve">Consequently, if the user story was not broken down into tasks, the Product Backlogs’ user story points will not be successfully updated, this situation includes also Burndown chart. Another issue the students are facing while using the Scrum framework </w:t>
      </w:r>
      <w:r w:rsidR="00F0596D">
        <w:t>is that they are not properly following the order of events and a lack of a clear overview regarding the issues that have been reported in each meeting.</w:t>
      </w:r>
      <w:r w:rsidR="009224A2">
        <w:t xml:space="preserve"> </w:t>
      </w:r>
      <w:r w:rsidR="0034788B">
        <w:t>Because of</w:t>
      </w:r>
      <w:r w:rsidR="009224A2">
        <w:t xml:space="preserve"> a badly stored and managed data, it is difficult to extract required documentations for the Project and Process Reports.</w:t>
      </w:r>
      <w:r w:rsidR="0034788B">
        <w:t xml:space="preserve"> In some cases, it has been noticed a lack of communication from the student’s side towards their supervisors and this has created situations, where the supervisors were not aware of the lack of progress. </w:t>
      </w:r>
    </w:p>
    <w:p w14:paraId="7A304A04" w14:textId="0469ADC5" w:rsidR="0034788B" w:rsidRDefault="009224A2" w:rsidP="00574A72">
      <w:pPr>
        <w:spacing w:line="240" w:lineRule="auto"/>
        <w:jc w:val="both"/>
      </w:pPr>
      <w:r>
        <w:t>Regarding UP, the biggest challenge faced by the students is a rush to code instead of following strictly UP model. That is a consequence of misunderstanding UP model, but also a lack of task management.</w:t>
      </w:r>
      <w:r w:rsidR="0034788B">
        <w:t xml:space="preserve"> To help the reader to understand better, in each iteration (Sprint) the selected user stories are being considered as “Done” once the following have been completed: Analysis, Design, Implementation, Testing, Deployment. </w:t>
      </w:r>
    </w:p>
    <w:p w14:paraId="653C1051" w14:textId="77777777" w:rsidR="0034788B" w:rsidRDefault="0034788B" w:rsidP="00574A72">
      <w:pPr>
        <w:spacing w:line="240" w:lineRule="auto"/>
        <w:jc w:val="both"/>
      </w:pPr>
    </w:p>
    <w:p w14:paraId="0A2B09A9" w14:textId="3AE4BE6C" w:rsidR="008A6328" w:rsidRDefault="008A6328" w:rsidP="00574A72">
      <w:pPr>
        <w:spacing w:line="240" w:lineRule="auto"/>
        <w:jc w:val="both"/>
      </w:pPr>
    </w:p>
    <w:p w14:paraId="7469F718" w14:textId="203946F6" w:rsidR="00A9712A" w:rsidRDefault="00A9712A" w:rsidP="00574A72">
      <w:pPr>
        <w:spacing w:line="240" w:lineRule="auto"/>
        <w:jc w:val="both"/>
      </w:pPr>
    </w:p>
    <w:p w14:paraId="50640CEE" w14:textId="2950DDD4" w:rsidR="00A9712A" w:rsidRDefault="00A9712A" w:rsidP="00574A72">
      <w:pPr>
        <w:spacing w:line="240" w:lineRule="auto"/>
        <w:jc w:val="both"/>
      </w:pPr>
    </w:p>
    <w:p w14:paraId="1E5ADFEA" w14:textId="1F4CDBF1" w:rsidR="00A9712A" w:rsidRDefault="00A9712A" w:rsidP="00574A72">
      <w:pPr>
        <w:spacing w:line="240" w:lineRule="auto"/>
        <w:jc w:val="both"/>
      </w:pPr>
    </w:p>
    <w:p w14:paraId="629E6E69" w14:textId="72FEA562" w:rsidR="00A9712A" w:rsidRDefault="00A9712A" w:rsidP="00574A72">
      <w:pPr>
        <w:spacing w:line="240" w:lineRule="auto"/>
        <w:jc w:val="both"/>
      </w:pPr>
    </w:p>
    <w:p w14:paraId="2E1B8861" w14:textId="714BBABE" w:rsidR="00A9712A" w:rsidRDefault="00A9712A" w:rsidP="00574A72">
      <w:pPr>
        <w:spacing w:line="240" w:lineRule="auto"/>
        <w:jc w:val="both"/>
      </w:pPr>
    </w:p>
    <w:p w14:paraId="36690350" w14:textId="77777777" w:rsidR="00A9712A" w:rsidRDefault="00A9712A" w:rsidP="00574A72">
      <w:pPr>
        <w:spacing w:line="240" w:lineRule="auto"/>
        <w:jc w:val="both"/>
      </w:pPr>
    </w:p>
    <w:p w14:paraId="7CB0C274" w14:textId="77777777" w:rsidR="00A67B84" w:rsidRDefault="00A67B84" w:rsidP="00574A72">
      <w:pPr>
        <w:pStyle w:val="Heading1"/>
        <w:spacing w:line="240" w:lineRule="auto"/>
        <w:jc w:val="center"/>
      </w:pPr>
      <w:bookmarkStart w:id="2" w:name="_Toc20922325"/>
      <w:r>
        <w:lastRenderedPageBreak/>
        <w:t>Problem statement</w:t>
      </w:r>
      <w:bookmarkEnd w:id="2"/>
    </w:p>
    <w:p w14:paraId="04DA9D87" w14:textId="51DA04EE" w:rsidR="00365701" w:rsidRDefault="00365701" w:rsidP="00365701">
      <w:pPr>
        <w:pStyle w:val="Heading2"/>
        <w:spacing w:line="240" w:lineRule="auto"/>
      </w:pPr>
      <w:bookmarkStart w:id="3" w:name="_Toc20922327"/>
    </w:p>
    <w:p w14:paraId="33FC03D7" w14:textId="599A71F0" w:rsidR="00365701" w:rsidRPr="00365701" w:rsidRDefault="00365701" w:rsidP="00AA0030">
      <w:pPr>
        <w:spacing w:line="240" w:lineRule="auto"/>
        <w:jc w:val="both"/>
      </w:pPr>
      <w:r>
        <w:t>The software engineer students of the second semester are facing challenges as they are new adaptors of Scrum and UP frameworks.</w:t>
      </w:r>
      <w:r w:rsidR="00AA0030">
        <w:t xml:space="preserve"> The consequence is that students are not fully productive in their first Sprints.</w:t>
      </w:r>
    </w:p>
    <w:p w14:paraId="403E24F2" w14:textId="2CD86655" w:rsidR="00365701" w:rsidRDefault="00365701" w:rsidP="00365701">
      <w:pPr>
        <w:pStyle w:val="Heading2"/>
        <w:spacing w:line="240" w:lineRule="auto"/>
      </w:pPr>
      <w:r>
        <w:t>Main question</w:t>
      </w:r>
      <w:bookmarkEnd w:id="3"/>
    </w:p>
    <w:p w14:paraId="2B1C2338" w14:textId="77777777" w:rsidR="00365701" w:rsidRDefault="00365701" w:rsidP="00365701">
      <w:pPr>
        <w:pStyle w:val="ListParagraph"/>
        <w:numPr>
          <w:ilvl w:val="0"/>
          <w:numId w:val="1"/>
        </w:numPr>
        <w:spacing w:line="240" w:lineRule="auto"/>
      </w:pPr>
      <w:r>
        <w:t>What kind of integrated system students need, and which parts of the SCRUM process this system can manage?</w:t>
      </w:r>
    </w:p>
    <w:p w14:paraId="717FE3DF" w14:textId="77777777" w:rsidR="00365701" w:rsidRDefault="00365701" w:rsidP="00365701">
      <w:pPr>
        <w:pStyle w:val="Heading2"/>
        <w:spacing w:line="240" w:lineRule="auto"/>
      </w:pPr>
      <w:bookmarkStart w:id="4" w:name="_Toc20922328"/>
      <w:r>
        <w:t>Sub-questions</w:t>
      </w:r>
      <w:bookmarkStart w:id="5" w:name="_GoBack"/>
      <w:bookmarkEnd w:id="4"/>
      <w:bookmarkEnd w:id="5"/>
    </w:p>
    <w:p w14:paraId="5255DB9F" w14:textId="77777777" w:rsidR="00365701" w:rsidRDefault="00365701" w:rsidP="00365701">
      <w:pPr>
        <w:pStyle w:val="ListParagraph"/>
        <w:numPr>
          <w:ilvl w:val="0"/>
          <w:numId w:val="1"/>
        </w:numPr>
        <w:spacing w:line="240" w:lineRule="auto"/>
      </w:pPr>
      <w:r>
        <w:t>What data needs to be stored, and how?</w:t>
      </w:r>
    </w:p>
    <w:p w14:paraId="42D7351C" w14:textId="77777777" w:rsidR="00365701" w:rsidRDefault="00365701" w:rsidP="00365701">
      <w:pPr>
        <w:pStyle w:val="ListParagraph"/>
        <w:numPr>
          <w:ilvl w:val="0"/>
          <w:numId w:val="1"/>
        </w:numPr>
        <w:spacing w:line="240" w:lineRule="auto"/>
      </w:pPr>
      <w:r>
        <w:t>What kind of data analyses the system needs to perform?</w:t>
      </w:r>
    </w:p>
    <w:p w14:paraId="5DF576B8" w14:textId="59DB37FD" w:rsidR="00365701" w:rsidRDefault="00AA0030" w:rsidP="00365701">
      <w:pPr>
        <w:pStyle w:val="ListParagraph"/>
        <w:numPr>
          <w:ilvl w:val="0"/>
          <w:numId w:val="1"/>
        </w:numPr>
        <w:spacing w:line="240" w:lineRule="auto"/>
      </w:pPr>
      <w:r>
        <w:t>What kind of data report should the system generate?</w:t>
      </w:r>
    </w:p>
    <w:p w14:paraId="49FFCDCF" w14:textId="6D94A46F" w:rsidR="00AA0030" w:rsidRDefault="00AA0030" w:rsidP="00365701">
      <w:pPr>
        <w:pStyle w:val="ListParagraph"/>
        <w:numPr>
          <w:ilvl w:val="0"/>
          <w:numId w:val="1"/>
        </w:numPr>
        <w:spacing w:line="240" w:lineRule="auto"/>
      </w:pPr>
      <w:r>
        <w:t xml:space="preserve">Who </w:t>
      </w:r>
      <w:r w:rsidR="00F72F6A">
        <w:t>can</w:t>
      </w:r>
      <w:r>
        <w:t xml:space="preserve"> manipulate specific data?</w:t>
      </w:r>
    </w:p>
    <w:p w14:paraId="3CD1307E" w14:textId="77777777" w:rsidR="00365701" w:rsidRDefault="00365701" w:rsidP="00574A72">
      <w:pPr>
        <w:spacing w:line="240" w:lineRule="auto"/>
        <w:jc w:val="both"/>
      </w:pPr>
    </w:p>
    <w:p w14:paraId="6E0A78C2" w14:textId="77777777" w:rsidR="00A67B84" w:rsidRDefault="00A67B84" w:rsidP="00574A72">
      <w:pPr>
        <w:spacing w:line="240" w:lineRule="auto"/>
        <w:jc w:val="both"/>
        <w:rPr>
          <w:shd w:val="clear" w:color="auto" w:fill="F1F0F0"/>
        </w:rPr>
      </w:pPr>
    </w:p>
    <w:p w14:paraId="31553BC7" w14:textId="35D6FDBC" w:rsidR="00422798" w:rsidRDefault="00B24212" w:rsidP="00574A72">
      <w:pPr>
        <w:pStyle w:val="Heading1"/>
        <w:spacing w:line="240" w:lineRule="auto"/>
        <w:jc w:val="center"/>
      </w:pPr>
      <w:bookmarkStart w:id="6" w:name="_Toc20922326"/>
      <w:r>
        <w:t>Definition of Purpose</w:t>
      </w:r>
      <w:bookmarkEnd w:id="6"/>
    </w:p>
    <w:p w14:paraId="13D0EDB7" w14:textId="77777777" w:rsidR="00422798" w:rsidRPr="00422798" w:rsidRDefault="00422798" w:rsidP="00574A72">
      <w:pPr>
        <w:spacing w:line="240" w:lineRule="auto"/>
      </w:pPr>
    </w:p>
    <w:p w14:paraId="2CA52257" w14:textId="1964BD10" w:rsidR="00EF0D8E" w:rsidRDefault="00E10C25" w:rsidP="00E868EA">
      <w:pPr>
        <w:spacing w:line="240" w:lineRule="auto"/>
        <w:jc w:val="both"/>
      </w:pPr>
      <w:r>
        <w:t xml:space="preserve">The purpose is to create a system that will help </w:t>
      </w:r>
      <w:r w:rsidR="0080276A">
        <w:t>provide students with guidance through the SCRUM process from inception to delivery</w:t>
      </w:r>
      <w:r w:rsidR="00330F13">
        <w:t xml:space="preserve"> with the aim of learning outcome of Scrum and UP frameworks for the students.</w:t>
      </w:r>
    </w:p>
    <w:p w14:paraId="5A1528A0" w14:textId="77777777" w:rsidR="00422798" w:rsidRPr="0080276A" w:rsidRDefault="00422798" w:rsidP="00574A72">
      <w:pPr>
        <w:pStyle w:val="ListParagraph"/>
        <w:spacing w:line="240" w:lineRule="auto"/>
      </w:pPr>
    </w:p>
    <w:p w14:paraId="421D6387" w14:textId="326F289B" w:rsidR="00B24212" w:rsidRDefault="00B24212" w:rsidP="00574A72">
      <w:pPr>
        <w:pStyle w:val="Heading1"/>
        <w:spacing w:line="240" w:lineRule="auto"/>
        <w:jc w:val="center"/>
      </w:pPr>
      <w:bookmarkStart w:id="7" w:name="_Toc20922329"/>
      <w:r>
        <w:t>Delimitation</w:t>
      </w:r>
      <w:bookmarkEnd w:id="7"/>
    </w:p>
    <w:p w14:paraId="3C6731C7" w14:textId="56883F3A" w:rsidR="0080276A" w:rsidRDefault="0080276A" w:rsidP="00AA0030">
      <w:pPr>
        <w:pStyle w:val="ListParagraph"/>
        <w:spacing w:line="240" w:lineRule="auto"/>
      </w:pPr>
    </w:p>
    <w:p w14:paraId="2762B231" w14:textId="77777777" w:rsidR="00422798" w:rsidRDefault="00422798" w:rsidP="00574A72">
      <w:pPr>
        <w:pStyle w:val="ListParagraph"/>
        <w:spacing w:line="240" w:lineRule="auto"/>
      </w:pPr>
    </w:p>
    <w:p w14:paraId="5460AC82" w14:textId="51874B69" w:rsidR="006A607B" w:rsidRDefault="006A607B" w:rsidP="00574A72">
      <w:pPr>
        <w:pStyle w:val="Heading1"/>
        <w:spacing w:line="240" w:lineRule="auto"/>
        <w:jc w:val="center"/>
      </w:pPr>
      <w:bookmarkStart w:id="8" w:name="_Toc20922330"/>
      <w:r>
        <w:t>Methodology</w:t>
      </w:r>
      <w:bookmarkEnd w:id="8"/>
    </w:p>
    <w:p w14:paraId="4E64DC7A" w14:textId="77777777" w:rsidR="00422798" w:rsidRPr="00422798" w:rsidRDefault="00422798" w:rsidP="00574A72">
      <w:pPr>
        <w:spacing w:line="240" w:lineRule="auto"/>
      </w:pPr>
    </w:p>
    <w:p w14:paraId="3BF13936" w14:textId="75722019" w:rsidR="00B24212" w:rsidRDefault="003D6A20" w:rsidP="00574A72">
      <w:pPr>
        <w:spacing w:line="240" w:lineRule="auto"/>
        <w:jc w:val="both"/>
      </w:pPr>
      <w:r>
        <w:t>During this project</w:t>
      </w:r>
      <w:r w:rsidR="003B3FB5">
        <w:t>, the team will use the</w:t>
      </w:r>
      <w:r w:rsidR="00EF0D8E">
        <w:t xml:space="preserve"> SCRUM</w:t>
      </w:r>
      <w:r w:rsidR="003B3FB5">
        <w:t xml:space="preserve"> framework to develop the program. This means that the work will be split into segments of three workdays</w:t>
      </w:r>
      <w:r w:rsidR="00B569FC">
        <w:t>, called a sprint</w:t>
      </w:r>
      <w:r w:rsidR="003B3FB5">
        <w:t>, in which the team will focus on</w:t>
      </w:r>
      <w:r w:rsidR="00B569FC">
        <w:t xml:space="preserve"> creating certain features of the program. After each sprint, the team will review what has</w:t>
      </w:r>
      <w:r w:rsidR="00CE5697">
        <w:t xml:space="preserve"> and has not been done and re-evaluate the progress. The team will then decide on which features to focus on in the next sprint and this is repeated until the program is finished.</w:t>
      </w:r>
    </w:p>
    <w:p w14:paraId="42EE9B4F" w14:textId="45D18D93" w:rsidR="00CE5697" w:rsidRDefault="00CE5697" w:rsidP="00574A72">
      <w:pPr>
        <w:spacing w:line="240" w:lineRule="auto"/>
        <w:jc w:val="both"/>
      </w:pPr>
      <w:r>
        <w:t>In each sprint, the team will use the rational unified process to design and implement each feature, to ensure th</w:t>
      </w:r>
      <w:r w:rsidR="00C65F82">
        <w:t xml:space="preserve">at the </w:t>
      </w:r>
      <w:r w:rsidR="00D0738B">
        <w:t>feature</w:t>
      </w:r>
      <w:r w:rsidR="00C65F82">
        <w:t xml:space="preserve"> fits the requirements laid out and make cooperation easier.</w:t>
      </w:r>
    </w:p>
    <w:p w14:paraId="6282BDF0" w14:textId="41AA2C00" w:rsidR="00C65F82" w:rsidRDefault="00D0738B" w:rsidP="00574A72">
      <w:pPr>
        <w:spacing w:line="240" w:lineRule="auto"/>
        <w:jc w:val="both"/>
      </w:pPr>
      <w:r>
        <w:t xml:space="preserve">Speaking of cooperation, to handle working in parallel, the team will use </w:t>
      </w:r>
      <w:proofErr w:type="spellStart"/>
      <w:r>
        <w:t>Github</w:t>
      </w:r>
      <w:proofErr w:type="spellEnd"/>
      <w:r>
        <w:t xml:space="preserve"> for sharing </w:t>
      </w:r>
      <w:r w:rsidR="00FA7B72">
        <w:t>files.</w:t>
      </w:r>
    </w:p>
    <w:p w14:paraId="09E4DC4E" w14:textId="77777777" w:rsidR="00EF0D8E" w:rsidRDefault="00EF0D8E" w:rsidP="00E868EA">
      <w:pPr>
        <w:pStyle w:val="Heading1"/>
        <w:spacing w:line="240" w:lineRule="auto"/>
      </w:pPr>
    </w:p>
    <w:p w14:paraId="7240DFF0" w14:textId="3DDBE569" w:rsidR="00EF0D8E" w:rsidRPr="00EF0D8E" w:rsidRDefault="00B24212" w:rsidP="00574A72">
      <w:pPr>
        <w:pStyle w:val="Heading1"/>
        <w:spacing w:line="240" w:lineRule="auto"/>
        <w:jc w:val="center"/>
      </w:pPr>
      <w:bookmarkStart w:id="9" w:name="_Toc20922331"/>
      <w:r>
        <w:t>Time schedule</w:t>
      </w:r>
      <w:bookmarkEnd w:id="9"/>
    </w:p>
    <w:p w14:paraId="388DEF9F" w14:textId="0D370AB5" w:rsidR="00B24212" w:rsidRDefault="00C93DC4" w:rsidP="00C93DC4">
      <w:pPr>
        <w:spacing w:line="240" w:lineRule="auto"/>
        <w:ind w:hanging="900"/>
      </w:pPr>
      <w:r>
        <w:rPr>
          <w:noProof/>
        </w:rPr>
        <w:drawing>
          <wp:inline distT="0" distB="0" distL="0" distR="0" wp14:anchorId="68EDEF43" wp14:editId="21DFFF81">
            <wp:extent cx="7240044" cy="1805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74484" cy="1813893"/>
                    </a:xfrm>
                    <a:prstGeom prst="rect">
                      <a:avLst/>
                    </a:prstGeom>
                    <a:noFill/>
                    <a:ln>
                      <a:noFill/>
                    </a:ln>
                  </pic:spPr>
                </pic:pic>
              </a:graphicData>
            </a:graphic>
          </wp:inline>
        </w:drawing>
      </w:r>
    </w:p>
    <w:p w14:paraId="06ABB556" w14:textId="77777777" w:rsidR="00422798" w:rsidRDefault="00422798" w:rsidP="00574A72">
      <w:pPr>
        <w:spacing w:line="240" w:lineRule="auto"/>
      </w:pPr>
    </w:p>
    <w:p w14:paraId="382E7716" w14:textId="045854F3" w:rsidR="00B24212" w:rsidRDefault="00B24212" w:rsidP="00574A72">
      <w:pPr>
        <w:pStyle w:val="Heading1"/>
        <w:spacing w:line="240" w:lineRule="auto"/>
        <w:jc w:val="center"/>
      </w:pPr>
      <w:bookmarkStart w:id="10" w:name="_Toc20922332"/>
      <w:r>
        <w:t>Risk assessment</w:t>
      </w:r>
      <w:bookmarkEnd w:id="10"/>
    </w:p>
    <w:p w14:paraId="4BBFA44D" w14:textId="77777777" w:rsidR="00422798" w:rsidRPr="00422798" w:rsidRDefault="00422798" w:rsidP="00574A72">
      <w:pPr>
        <w:spacing w:line="240" w:lineRule="auto"/>
      </w:pPr>
    </w:p>
    <w:tbl>
      <w:tblPr>
        <w:tblW w:w="11422" w:type="dxa"/>
        <w:tblInd w:w="-995" w:type="dxa"/>
        <w:tblCellMar>
          <w:left w:w="10" w:type="dxa"/>
          <w:right w:w="10" w:type="dxa"/>
        </w:tblCellMar>
        <w:tblLook w:val="04A0" w:firstRow="1" w:lastRow="0" w:firstColumn="1" w:lastColumn="0" w:noHBand="0" w:noVBand="1"/>
      </w:tblPr>
      <w:tblGrid>
        <w:gridCol w:w="699"/>
        <w:gridCol w:w="1988"/>
        <w:gridCol w:w="1216"/>
        <w:gridCol w:w="1002"/>
        <w:gridCol w:w="1216"/>
        <w:gridCol w:w="1925"/>
        <w:gridCol w:w="1988"/>
        <w:gridCol w:w="1388"/>
      </w:tblGrid>
      <w:tr w:rsidR="007E59C7" w14:paraId="52729C4D" w14:textId="77777777" w:rsidTr="0033225E">
        <w:tc>
          <w:tcPr>
            <w:tcW w:w="6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AC44EC8" w14:textId="77777777" w:rsidR="00AD6669" w:rsidRDefault="00AD6669" w:rsidP="00574A72">
            <w:pPr>
              <w:spacing w:line="240" w:lineRule="auto"/>
              <w:rPr>
                <w:rFonts w:ascii="Calibri" w:eastAsia="Calibri" w:hAnsi="Calibri" w:cs="Calibri"/>
              </w:rPr>
            </w:pPr>
            <w:r>
              <w:rPr>
                <w:rFonts w:ascii="Calibri" w:eastAsia="Calibri" w:hAnsi="Calibri" w:cs="Calibri"/>
              </w:rPr>
              <w:t>Risks</w:t>
            </w:r>
          </w:p>
        </w:tc>
        <w:tc>
          <w:tcPr>
            <w:tcW w:w="1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80F105E" w14:textId="77777777" w:rsidR="00AD6669" w:rsidRDefault="00AD6669" w:rsidP="00574A72">
            <w:pPr>
              <w:spacing w:line="240" w:lineRule="auto"/>
              <w:rPr>
                <w:rFonts w:ascii="Calibri" w:eastAsia="Calibri" w:hAnsi="Calibri" w:cs="Calibri"/>
              </w:rPr>
            </w:pPr>
            <w:r>
              <w:rPr>
                <w:rFonts w:ascii="Calibri" w:eastAsia="Calibri" w:hAnsi="Calibri" w:cs="Calibri"/>
              </w:rPr>
              <w:t>Description</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4F3CB73" w14:textId="77777777" w:rsidR="00AD6669" w:rsidRDefault="00AD6669" w:rsidP="00574A72">
            <w:pPr>
              <w:spacing w:line="240" w:lineRule="auto"/>
              <w:rPr>
                <w:rFonts w:ascii="Calibri" w:eastAsia="Calibri" w:hAnsi="Calibri" w:cs="Calibri"/>
              </w:rPr>
            </w:pPr>
            <w:r>
              <w:rPr>
                <w:rFonts w:ascii="Calibri" w:eastAsia="Calibri" w:hAnsi="Calibri" w:cs="Calibri"/>
              </w:rPr>
              <w:t>Likelihood</w:t>
            </w:r>
          </w:p>
          <w:p w14:paraId="47D0EACC" w14:textId="77777777" w:rsidR="00AD6669" w:rsidRDefault="00AD6669" w:rsidP="00574A72">
            <w:pPr>
              <w:spacing w:line="240" w:lineRule="auto"/>
              <w:rPr>
                <w:rFonts w:ascii="Calibri" w:eastAsia="Calibri" w:hAnsi="Calibri" w:cs="Calibri"/>
              </w:rPr>
            </w:pPr>
            <w:r>
              <w:rPr>
                <w:rFonts w:ascii="Calibri" w:eastAsia="Calibri" w:hAnsi="Calibri" w:cs="Calibri"/>
              </w:rPr>
              <w:t>Scale: 1-5</w:t>
            </w:r>
          </w:p>
        </w:tc>
        <w:tc>
          <w:tcPr>
            <w:tcW w:w="10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CC5CDE" w14:textId="77777777" w:rsidR="00AD6669" w:rsidRDefault="00AD6669" w:rsidP="00574A72">
            <w:pPr>
              <w:spacing w:line="240" w:lineRule="auto"/>
              <w:rPr>
                <w:rFonts w:ascii="Calibri" w:eastAsia="Calibri" w:hAnsi="Calibri" w:cs="Calibri"/>
              </w:rPr>
            </w:pPr>
            <w:r>
              <w:rPr>
                <w:rFonts w:ascii="Calibri" w:eastAsia="Calibri" w:hAnsi="Calibri" w:cs="Calibri"/>
              </w:rPr>
              <w:t>Severity Scale: 1-5</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F137270" w14:textId="77777777" w:rsidR="00AD6669" w:rsidRDefault="00AD6669" w:rsidP="00574A72">
            <w:pPr>
              <w:spacing w:line="240" w:lineRule="auto"/>
              <w:rPr>
                <w:rFonts w:ascii="Calibri" w:eastAsia="Calibri" w:hAnsi="Calibri" w:cs="Calibri"/>
              </w:rPr>
            </w:pPr>
            <w:r>
              <w:rPr>
                <w:rFonts w:ascii="Calibri" w:eastAsia="Calibri" w:hAnsi="Calibri" w:cs="Calibri"/>
              </w:rPr>
              <w:t>Product of Likelihood and Severity</w:t>
            </w:r>
          </w:p>
        </w:tc>
        <w:tc>
          <w:tcPr>
            <w:tcW w:w="19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19F898" w14:textId="77777777" w:rsidR="00AD6669" w:rsidRDefault="00AD6669" w:rsidP="00574A72">
            <w:pPr>
              <w:spacing w:line="240" w:lineRule="auto"/>
              <w:rPr>
                <w:rFonts w:ascii="Calibri" w:eastAsia="Calibri" w:hAnsi="Calibri" w:cs="Calibri"/>
              </w:rPr>
            </w:pPr>
            <w:r>
              <w:rPr>
                <w:rFonts w:ascii="Calibri" w:eastAsia="Calibri" w:hAnsi="Calibri" w:cs="Calibri"/>
              </w:rPr>
              <w:t>Risk mitigation</w:t>
            </w:r>
          </w:p>
        </w:tc>
        <w:tc>
          <w:tcPr>
            <w:tcW w:w="1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762CB1E" w14:textId="77777777" w:rsidR="00AD6669" w:rsidRDefault="00AD6669" w:rsidP="00574A72">
            <w:pPr>
              <w:spacing w:line="240" w:lineRule="auto"/>
              <w:rPr>
                <w:rFonts w:ascii="Calibri" w:eastAsia="Calibri" w:hAnsi="Calibri" w:cs="Calibri"/>
              </w:rPr>
            </w:pPr>
            <w:r>
              <w:rPr>
                <w:rFonts w:ascii="Calibri" w:eastAsia="Calibri" w:hAnsi="Calibri" w:cs="Calibri"/>
              </w:rPr>
              <w:t>Identifiers</w:t>
            </w:r>
          </w:p>
        </w:tc>
        <w:tc>
          <w:tcPr>
            <w:tcW w:w="13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41706F5" w14:textId="77777777" w:rsidR="00AD6669" w:rsidRDefault="00AD6669" w:rsidP="00574A72">
            <w:pPr>
              <w:spacing w:line="240" w:lineRule="auto"/>
              <w:rPr>
                <w:rFonts w:ascii="Calibri" w:eastAsia="Calibri" w:hAnsi="Calibri" w:cs="Calibri"/>
              </w:rPr>
            </w:pPr>
            <w:r>
              <w:rPr>
                <w:rFonts w:ascii="Calibri" w:eastAsia="Calibri" w:hAnsi="Calibri" w:cs="Calibri"/>
              </w:rPr>
              <w:t>Responsible</w:t>
            </w:r>
          </w:p>
        </w:tc>
      </w:tr>
      <w:tr w:rsidR="007E59C7" w14:paraId="6BEE8CFA" w14:textId="77777777" w:rsidTr="0033225E">
        <w:tc>
          <w:tcPr>
            <w:tcW w:w="6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1E311C3" w14:textId="77777777" w:rsidR="00AD6669" w:rsidRDefault="00AD6669" w:rsidP="00574A72">
            <w:pPr>
              <w:spacing w:line="240" w:lineRule="auto"/>
              <w:rPr>
                <w:rFonts w:ascii="Calibri" w:eastAsia="Calibri" w:hAnsi="Calibri" w:cs="Calibri"/>
              </w:rPr>
            </w:pPr>
            <w:r>
              <w:rPr>
                <w:rFonts w:ascii="Calibri" w:eastAsia="Calibri" w:hAnsi="Calibri" w:cs="Calibri"/>
              </w:rPr>
              <w:t>Risk 1</w:t>
            </w:r>
          </w:p>
        </w:tc>
        <w:tc>
          <w:tcPr>
            <w:tcW w:w="1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F2D2CDF" w14:textId="77777777" w:rsidR="00AD6669" w:rsidRDefault="00AD6669" w:rsidP="00574A72">
            <w:pPr>
              <w:spacing w:line="240" w:lineRule="auto"/>
              <w:rPr>
                <w:rFonts w:ascii="Calibri" w:eastAsia="Calibri" w:hAnsi="Calibri" w:cs="Calibri"/>
              </w:rPr>
            </w:pPr>
            <w:r>
              <w:rPr>
                <w:rFonts w:ascii="Calibri" w:eastAsia="Calibri" w:hAnsi="Calibri" w:cs="Calibri"/>
              </w:rPr>
              <w:t>Lack of time before hand-in</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31F4859" w14:textId="77777777" w:rsidR="00AD6669" w:rsidRDefault="00AD6669" w:rsidP="00574A72">
            <w:pPr>
              <w:spacing w:line="240" w:lineRule="auto"/>
              <w:rPr>
                <w:rFonts w:ascii="Calibri" w:eastAsia="Calibri" w:hAnsi="Calibri" w:cs="Calibri"/>
              </w:rPr>
            </w:pPr>
            <w:r>
              <w:rPr>
                <w:rFonts w:ascii="Calibri" w:eastAsia="Calibri" w:hAnsi="Calibri" w:cs="Calibri"/>
              </w:rPr>
              <w:t>4</w:t>
            </w:r>
          </w:p>
        </w:tc>
        <w:tc>
          <w:tcPr>
            <w:tcW w:w="10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2272FF0" w14:textId="77777777" w:rsidR="00AD6669" w:rsidRDefault="00AD6669" w:rsidP="00574A72">
            <w:pPr>
              <w:spacing w:line="240" w:lineRule="auto"/>
              <w:rPr>
                <w:rFonts w:ascii="Calibri" w:eastAsia="Calibri" w:hAnsi="Calibri" w:cs="Calibri"/>
              </w:rPr>
            </w:pPr>
            <w:r>
              <w:rPr>
                <w:rFonts w:ascii="Calibri" w:eastAsia="Calibri" w:hAnsi="Calibri" w:cs="Calibri"/>
              </w:rPr>
              <w:t>4</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466C71B" w14:textId="77777777" w:rsidR="00AD6669" w:rsidRDefault="00AD6669" w:rsidP="00574A72">
            <w:pPr>
              <w:spacing w:line="240" w:lineRule="auto"/>
              <w:rPr>
                <w:rFonts w:ascii="Calibri" w:eastAsia="Calibri" w:hAnsi="Calibri" w:cs="Calibri"/>
              </w:rPr>
            </w:pPr>
            <w:r>
              <w:rPr>
                <w:rFonts w:ascii="Calibri" w:eastAsia="Calibri" w:hAnsi="Calibri" w:cs="Calibri"/>
              </w:rPr>
              <w:t>16</w:t>
            </w:r>
          </w:p>
        </w:tc>
        <w:tc>
          <w:tcPr>
            <w:tcW w:w="19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5F12423" w14:textId="77777777" w:rsidR="00AD6669" w:rsidRDefault="00AD6669" w:rsidP="00574A72">
            <w:pPr>
              <w:spacing w:line="240" w:lineRule="auto"/>
              <w:rPr>
                <w:rFonts w:ascii="Calibri" w:eastAsia="Calibri" w:hAnsi="Calibri" w:cs="Calibri"/>
              </w:rPr>
            </w:pPr>
            <w:r>
              <w:rPr>
                <w:rFonts w:ascii="Calibri" w:eastAsia="Calibri" w:hAnsi="Calibri" w:cs="Calibri"/>
              </w:rPr>
              <w:t>Respect the time schedule and deadlines</w:t>
            </w:r>
          </w:p>
        </w:tc>
        <w:tc>
          <w:tcPr>
            <w:tcW w:w="1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F041793" w14:textId="77777777" w:rsidR="00AD6669" w:rsidRDefault="00AD6669" w:rsidP="00574A72">
            <w:pPr>
              <w:spacing w:line="240" w:lineRule="auto"/>
              <w:rPr>
                <w:rFonts w:ascii="Calibri" w:eastAsia="Calibri" w:hAnsi="Calibri" w:cs="Calibri"/>
              </w:rPr>
            </w:pPr>
            <w:r>
              <w:rPr>
                <w:rFonts w:ascii="Calibri" w:eastAsia="Calibri" w:hAnsi="Calibri" w:cs="Calibri"/>
              </w:rPr>
              <w:t>Stressed to meet the deadlines</w:t>
            </w:r>
          </w:p>
        </w:tc>
        <w:tc>
          <w:tcPr>
            <w:tcW w:w="13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B093978" w14:textId="1B491A66" w:rsidR="00AD6669" w:rsidRDefault="00F23E67" w:rsidP="00574A72">
            <w:pPr>
              <w:spacing w:line="240" w:lineRule="auto"/>
              <w:rPr>
                <w:rFonts w:ascii="Calibri" w:eastAsia="Calibri" w:hAnsi="Calibri" w:cs="Calibri"/>
              </w:rPr>
            </w:pPr>
            <w:r>
              <w:rPr>
                <w:rFonts w:ascii="Calibri" w:eastAsia="Calibri" w:hAnsi="Calibri" w:cs="Calibri"/>
              </w:rPr>
              <w:t>Florin</w:t>
            </w:r>
          </w:p>
        </w:tc>
      </w:tr>
      <w:tr w:rsidR="007E59C7" w14:paraId="43FFFD0A" w14:textId="77777777" w:rsidTr="0033225E">
        <w:tc>
          <w:tcPr>
            <w:tcW w:w="6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9A3519A" w14:textId="77777777" w:rsidR="00AD6669" w:rsidRDefault="00AD6669" w:rsidP="00574A72">
            <w:pPr>
              <w:spacing w:line="240" w:lineRule="auto"/>
              <w:rPr>
                <w:rFonts w:ascii="Calibri" w:eastAsia="Calibri" w:hAnsi="Calibri" w:cs="Calibri"/>
              </w:rPr>
            </w:pPr>
            <w:r>
              <w:rPr>
                <w:rFonts w:ascii="Calibri" w:eastAsia="Calibri" w:hAnsi="Calibri" w:cs="Calibri"/>
              </w:rPr>
              <w:t>Risk 2</w:t>
            </w:r>
          </w:p>
        </w:tc>
        <w:tc>
          <w:tcPr>
            <w:tcW w:w="1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97E414F" w14:textId="77777777" w:rsidR="00AD6669" w:rsidRDefault="00AD6669" w:rsidP="00574A72">
            <w:pPr>
              <w:spacing w:line="240" w:lineRule="auto"/>
              <w:rPr>
                <w:rFonts w:ascii="Calibri" w:eastAsia="Calibri" w:hAnsi="Calibri" w:cs="Calibri"/>
              </w:rPr>
            </w:pPr>
            <w:r>
              <w:rPr>
                <w:rFonts w:ascii="Calibri" w:eastAsia="Calibri" w:hAnsi="Calibri" w:cs="Calibri"/>
              </w:rPr>
              <w:t xml:space="preserve">Steering off course </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B9C4EAA" w14:textId="77777777" w:rsidR="00AD6669" w:rsidRDefault="00AD6669" w:rsidP="00574A72">
            <w:pPr>
              <w:spacing w:line="240" w:lineRule="auto"/>
              <w:rPr>
                <w:rFonts w:ascii="Calibri" w:eastAsia="Calibri" w:hAnsi="Calibri" w:cs="Calibri"/>
              </w:rPr>
            </w:pPr>
            <w:r>
              <w:rPr>
                <w:rFonts w:ascii="Calibri" w:eastAsia="Calibri" w:hAnsi="Calibri" w:cs="Calibri"/>
              </w:rPr>
              <w:t>5</w:t>
            </w:r>
          </w:p>
        </w:tc>
        <w:tc>
          <w:tcPr>
            <w:tcW w:w="10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68296DE" w14:textId="77777777" w:rsidR="00AD6669" w:rsidRDefault="00AD6669" w:rsidP="00574A72">
            <w:pPr>
              <w:spacing w:line="240" w:lineRule="auto"/>
              <w:rPr>
                <w:rFonts w:ascii="Calibri" w:eastAsia="Calibri" w:hAnsi="Calibri" w:cs="Calibri"/>
              </w:rPr>
            </w:pPr>
            <w:r>
              <w:rPr>
                <w:rFonts w:ascii="Calibri" w:eastAsia="Calibri" w:hAnsi="Calibri" w:cs="Calibri"/>
              </w:rPr>
              <w:t>3</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AE28496" w14:textId="77777777" w:rsidR="00AD6669" w:rsidRDefault="00AD6669" w:rsidP="00574A72">
            <w:pPr>
              <w:spacing w:line="240" w:lineRule="auto"/>
              <w:rPr>
                <w:rFonts w:ascii="Calibri" w:eastAsia="Calibri" w:hAnsi="Calibri" w:cs="Calibri"/>
              </w:rPr>
            </w:pPr>
            <w:r>
              <w:rPr>
                <w:rFonts w:ascii="Calibri" w:eastAsia="Calibri" w:hAnsi="Calibri" w:cs="Calibri"/>
              </w:rPr>
              <w:t>15</w:t>
            </w:r>
          </w:p>
        </w:tc>
        <w:tc>
          <w:tcPr>
            <w:tcW w:w="19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F054256" w14:textId="77777777" w:rsidR="00AD6669" w:rsidRDefault="00AD6669" w:rsidP="00574A72">
            <w:pPr>
              <w:spacing w:line="240" w:lineRule="auto"/>
              <w:rPr>
                <w:rFonts w:ascii="Calibri" w:eastAsia="Calibri" w:hAnsi="Calibri" w:cs="Calibri"/>
              </w:rPr>
            </w:pPr>
            <w:r>
              <w:rPr>
                <w:rFonts w:ascii="Calibri" w:eastAsia="Calibri" w:hAnsi="Calibri" w:cs="Calibri"/>
              </w:rPr>
              <w:t xml:space="preserve">Regular meetups to discuss our previous and future work </w:t>
            </w:r>
          </w:p>
        </w:tc>
        <w:tc>
          <w:tcPr>
            <w:tcW w:w="1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7CEC0E6" w14:textId="77777777" w:rsidR="00AD6669" w:rsidRDefault="00AD6669" w:rsidP="00574A72">
            <w:pPr>
              <w:spacing w:line="240" w:lineRule="auto"/>
              <w:rPr>
                <w:rFonts w:ascii="Calibri" w:eastAsia="Calibri" w:hAnsi="Calibri" w:cs="Calibri"/>
              </w:rPr>
            </w:pPr>
            <w:r>
              <w:rPr>
                <w:rFonts w:ascii="Calibri" w:eastAsia="Calibri" w:hAnsi="Calibri" w:cs="Calibri"/>
              </w:rPr>
              <w:t xml:space="preserve">Misunderstanding short-term and long-term objectives of our project </w:t>
            </w:r>
          </w:p>
        </w:tc>
        <w:tc>
          <w:tcPr>
            <w:tcW w:w="13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1CB015B" w14:textId="740476AB" w:rsidR="00AD6669" w:rsidRDefault="00AD6669" w:rsidP="00574A72">
            <w:pPr>
              <w:spacing w:line="240" w:lineRule="auto"/>
              <w:rPr>
                <w:rFonts w:ascii="Calibri" w:eastAsia="Calibri" w:hAnsi="Calibri" w:cs="Calibri"/>
              </w:rPr>
            </w:pPr>
            <w:r>
              <w:rPr>
                <w:rFonts w:ascii="Calibri" w:eastAsia="Calibri" w:hAnsi="Calibri" w:cs="Calibri"/>
              </w:rPr>
              <w:t>Dav</w:t>
            </w:r>
            <w:r w:rsidR="00C93DC4">
              <w:rPr>
                <w:rFonts w:ascii="Calibri" w:eastAsia="Calibri" w:hAnsi="Calibri" w:cs="Calibri"/>
              </w:rPr>
              <w:t>id</w:t>
            </w:r>
          </w:p>
        </w:tc>
      </w:tr>
      <w:tr w:rsidR="007E59C7" w14:paraId="7FC83526" w14:textId="77777777" w:rsidTr="0033225E">
        <w:tc>
          <w:tcPr>
            <w:tcW w:w="6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E9B4192" w14:textId="77777777" w:rsidR="00AD6669" w:rsidRDefault="00AD6669" w:rsidP="00574A72">
            <w:pPr>
              <w:spacing w:line="240" w:lineRule="auto"/>
              <w:rPr>
                <w:rFonts w:ascii="Calibri" w:eastAsia="Calibri" w:hAnsi="Calibri" w:cs="Calibri"/>
              </w:rPr>
            </w:pPr>
            <w:r>
              <w:rPr>
                <w:rFonts w:ascii="Calibri" w:eastAsia="Calibri" w:hAnsi="Calibri" w:cs="Calibri"/>
              </w:rPr>
              <w:t>Risk 3</w:t>
            </w:r>
          </w:p>
        </w:tc>
        <w:tc>
          <w:tcPr>
            <w:tcW w:w="1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52F6F2F" w14:textId="77777777" w:rsidR="00AD6669" w:rsidRDefault="00AD6669" w:rsidP="00574A72">
            <w:pPr>
              <w:spacing w:line="240" w:lineRule="auto"/>
              <w:rPr>
                <w:rFonts w:ascii="Calibri" w:eastAsia="Calibri" w:hAnsi="Calibri" w:cs="Calibri"/>
              </w:rPr>
            </w:pPr>
            <w:r>
              <w:rPr>
                <w:rFonts w:ascii="Calibri" w:eastAsia="Calibri" w:hAnsi="Calibri" w:cs="Calibri"/>
              </w:rPr>
              <w:t xml:space="preserve">Increasing the complexity of the project </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7C91C30" w14:textId="77777777" w:rsidR="00AD6669" w:rsidRDefault="00AD6669" w:rsidP="00574A72">
            <w:pPr>
              <w:spacing w:line="240" w:lineRule="auto"/>
              <w:rPr>
                <w:rFonts w:ascii="Calibri" w:eastAsia="Calibri" w:hAnsi="Calibri" w:cs="Calibri"/>
              </w:rPr>
            </w:pPr>
            <w:r>
              <w:rPr>
                <w:rFonts w:ascii="Calibri" w:eastAsia="Calibri" w:hAnsi="Calibri" w:cs="Calibri"/>
              </w:rPr>
              <w:t>4</w:t>
            </w:r>
          </w:p>
        </w:tc>
        <w:tc>
          <w:tcPr>
            <w:tcW w:w="10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94B4D87" w14:textId="77777777" w:rsidR="00AD6669" w:rsidRDefault="00AD6669" w:rsidP="00574A72">
            <w:pPr>
              <w:spacing w:line="240" w:lineRule="auto"/>
              <w:rPr>
                <w:rFonts w:ascii="Calibri" w:eastAsia="Calibri" w:hAnsi="Calibri" w:cs="Calibri"/>
              </w:rPr>
            </w:pPr>
            <w:r>
              <w:rPr>
                <w:rFonts w:ascii="Calibri" w:eastAsia="Calibri" w:hAnsi="Calibri" w:cs="Calibri"/>
              </w:rPr>
              <w:t>4</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8EA2A0E" w14:textId="77777777" w:rsidR="00AD6669" w:rsidRDefault="00AD6669" w:rsidP="00574A72">
            <w:pPr>
              <w:spacing w:line="240" w:lineRule="auto"/>
              <w:rPr>
                <w:rFonts w:ascii="Calibri" w:eastAsia="Calibri" w:hAnsi="Calibri" w:cs="Calibri"/>
              </w:rPr>
            </w:pPr>
            <w:r>
              <w:rPr>
                <w:rFonts w:ascii="Calibri" w:eastAsia="Calibri" w:hAnsi="Calibri" w:cs="Calibri"/>
              </w:rPr>
              <w:t>16</w:t>
            </w:r>
          </w:p>
        </w:tc>
        <w:tc>
          <w:tcPr>
            <w:tcW w:w="19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A5C3839" w14:textId="77777777" w:rsidR="00AD6669" w:rsidRDefault="00AD6669" w:rsidP="00574A72">
            <w:pPr>
              <w:spacing w:line="240" w:lineRule="auto"/>
              <w:rPr>
                <w:rFonts w:ascii="Calibri" w:eastAsia="Calibri" w:hAnsi="Calibri" w:cs="Calibri"/>
              </w:rPr>
            </w:pPr>
            <w:r>
              <w:rPr>
                <w:rFonts w:ascii="Calibri" w:eastAsia="Calibri" w:hAnsi="Calibri" w:cs="Calibri"/>
              </w:rPr>
              <w:t>Follow the group decision on the objectives of the project</w:t>
            </w:r>
          </w:p>
        </w:tc>
        <w:tc>
          <w:tcPr>
            <w:tcW w:w="1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EE5B415" w14:textId="77777777" w:rsidR="00AD6669" w:rsidRDefault="00AD6669" w:rsidP="00574A72">
            <w:pPr>
              <w:spacing w:line="240" w:lineRule="auto"/>
              <w:rPr>
                <w:rFonts w:ascii="Calibri" w:eastAsia="Calibri" w:hAnsi="Calibri" w:cs="Calibri"/>
              </w:rPr>
            </w:pPr>
            <w:r>
              <w:rPr>
                <w:rFonts w:ascii="Calibri" w:eastAsia="Calibri" w:hAnsi="Calibri" w:cs="Calibri"/>
              </w:rPr>
              <w:t xml:space="preserve">Workload increasing from normal standards to advanced standards </w:t>
            </w:r>
          </w:p>
        </w:tc>
        <w:tc>
          <w:tcPr>
            <w:tcW w:w="13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3A4725" w14:textId="77777777" w:rsidR="00AD6669" w:rsidRDefault="00AD6669" w:rsidP="00574A72">
            <w:pPr>
              <w:spacing w:line="240" w:lineRule="auto"/>
              <w:rPr>
                <w:rFonts w:ascii="Calibri" w:eastAsia="Calibri" w:hAnsi="Calibri" w:cs="Calibri"/>
              </w:rPr>
            </w:pPr>
            <w:r>
              <w:rPr>
                <w:rFonts w:ascii="Calibri" w:eastAsia="Calibri" w:hAnsi="Calibri" w:cs="Calibri"/>
              </w:rPr>
              <w:t>Florin</w:t>
            </w:r>
          </w:p>
        </w:tc>
      </w:tr>
      <w:tr w:rsidR="007E59C7" w14:paraId="267F3FA9" w14:textId="77777777" w:rsidTr="0033225E">
        <w:tc>
          <w:tcPr>
            <w:tcW w:w="6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EABE36C" w14:textId="77777777" w:rsidR="00AD6669" w:rsidRDefault="00AD6669" w:rsidP="00574A72">
            <w:pPr>
              <w:spacing w:line="240" w:lineRule="auto"/>
              <w:rPr>
                <w:rFonts w:ascii="Calibri" w:eastAsia="Calibri" w:hAnsi="Calibri" w:cs="Calibri"/>
              </w:rPr>
            </w:pPr>
            <w:r>
              <w:rPr>
                <w:rFonts w:ascii="Calibri" w:eastAsia="Calibri" w:hAnsi="Calibri" w:cs="Calibri"/>
              </w:rPr>
              <w:t>Risk 4</w:t>
            </w:r>
          </w:p>
        </w:tc>
        <w:tc>
          <w:tcPr>
            <w:tcW w:w="1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340805F" w14:textId="77777777" w:rsidR="00AD6669" w:rsidRDefault="00AD6669" w:rsidP="00574A72">
            <w:pPr>
              <w:spacing w:line="240" w:lineRule="auto"/>
              <w:rPr>
                <w:rFonts w:ascii="Calibri" w:eastAsia="Calibri" w:hAnsi="Calibri" w:cs="Calibri"/>
              </w:rPr>
            </w:pPr>
            <w:r>
              <w:rPr>
                <w:rFonts w:ascii="Calibri" w:eastAsia="Calibri" w:hAnsi="Calibri" w:cs="Calibri"/>
              </w:rPr>
              <w:t>Lack of knowledge</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C89AA0F" w14:textId="77777777" w:rsidR="00AD6669" w:rsidRDefault="00AD6669" w:rsidP="00574A72">
            <w:pPr>
              <w:spacing w:line="240" w:lineRule="auto"/>
              <w:rPr>
                <w:rFonts w:ascii="Calibri" w:eastAsia="Calibri" w:hAnsi="Calibri" w:cs="Calibri"/>
              </w:rPr>
            </w:pPr>
            <w:r>
              <w:rPr>
                <w:rFonts w:ascii="Calibri" w:eastAsia="Calibri" w:hAnsi="Calibri" w:cs="Calibri"/>
              </w:rPr>
              <w:t>5</w:t>
            </w:r>
          </w:p>
        </w:tc>
        <w:tc>
          <w:tcPr>
            <w:tcW w:w="10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84DCA5C" w14:textId="77777777" w:rsidR="00AD6669" w:rsidRDefault="00AD6669" w:rsidP="00574A72">
            <w:pPr>
              <w:spacing w:line="240" w:lineRule="auto"/>
              <w:rPr>
                <w:rFonts w:ascii="Calibri" w:eastAsia="Calibri" w:hAnsi="Calibri" w:cs="Calibri"/>
              </w:rPr>
            </w:pPr>
            <w:r>
              <w:rPr>
                <w:rFonts w:ascii="Calibri" w:eastAsia="Calibri" w:hAnsi="Calibri" w:cs="Calibri"/>
              </w:rPr>
              <w:t>3</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B58D4C9" w14:textId="77777777" w:rsidR="00AD6669" w:rsidRDefault="00AD6669" w:rsidP="00574A72">
            <w:pPr>
              <w:spacing w:line="240" w:lineRule="auto"/>
              <w:rPr>
                <w:rFonts w:ascii="Calibri" w:eastAsia="Calibri" w:hAnsi="Calibri" w:cs="Calibri"/>
              </w:rPr>
            </w:pPr>
            <w:r>
              <w:rPr>
                <w:rFonts w:ascii="Calibri" w:eastAsia="Calibri" w:hAnsi="Calibri" w:cs="Calibri"/>
              </w:rPr>
              <w:t>15</w:t>
            </w:r>
          </w:p>
        </w:tc>
        <w:tc>
          <w:tcPr>
            <w:tcW w:w="19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9E7E0B0" w14:textId="77777777" w:rsidR="00AD6669" w:rsidRDefault="00AD6669" w:rsidP="00574A72">
            <w:pPr>
              <w:spacing w:line="240" w:lineRule="auto"/>
              <w:rPr>
                <w:rFonts w:ascii="Calibri" w:eastAsia="Calibri" w:hAnsi="Calibri" w:cs="Calibri"/>
              </w:rPr>
            </w:pPr>
            <w:r>
              <w:rPr>
                <w:rFonts w:ascii="Calibri" w:eastAsia="Calibri" w:hAnsi="Calibri" w:cs="Calibri"/>
              </w:rPr>
              <w:t xml:space="preserve">Research, study group and meetings with the supervisor </w:t>
            </w:r>
          </w:p>
        </w:tc>
        <w:tc>
          <w:tcPr>
            <w:tcW w:w="1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FA38639" w14:textId="77777777" w:rsidR="00AD6669" w:rsidRDefault="00AD6669" w:rsidP="00574A72">
            <w:pPr>
              <w:spacing w:line="240" w:lineRule="auto"/>
              <w:rPr>
                <w:rFonts w:ascii="Calibri" w:eastAsia="Calibri" w:hAnsi="Calibri" w:cs="Calibri"/>
              </w:rPr>
            </w:pPr>
            <w:r>
              <w:rPr>
                <w:rFonts w:ascii="Calibri" w:eastAsia="Calibri" w:hAnsi="Calibri" w:cs="Calibri"/>
              </w:rPr>
              <w:t xml:space="preserve">One or more members having problems implementing the solutions </w:t>
            </w:r>
          </w:p>
        </w:tc>
        <w:tc>
          <w:tcPr>
            <w:tcW w:w="13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F60FAB8" w14:textId="787B5B6A" w:rsidR="00AD6669" w:rsidRDefault="00F23E67" w:rsidP="00574A72">
            <w:pPr>
              <w:spacing w:line="240" w:lineRule="auto"/>
              <w:rPr>
                <w:rFonts w:ascii="Calibri" w:eastAsia="Calibri" w:hAnsi="Calibri" w:cs="Calibri"/>
              </w:rPr>
            </w:pPr>
            <w:proofErr w:type="spellStart"/>
            <w:r>
              <w:rPr>
                <w:rFonts w:ascii="Calibri" w:eastAsia="Calibri" w:hAnsi="Calibri" w:cs="Calibri"/>
              </w:rPr>
              <w:t>Jaume</w:t>
            </w:r>
            <w:proofErr w:type="spellEnd"/>
          </w:p>
        </w:tc>
      </w:tr>
      <w:tr w:rsidR="007E59C7" w14:paraId="790E6771" w14:textId="77777777" w:rsidTr="0033225E">
        <w:tc>
          <w:tcPr>
            <w:tcW w:w="6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3F7138B" w14:textId="670CA1C0" w:rsidR="00AD6669" w:rsidRDefault="00AD6669" w:rsidP="00574A72">
            <w:pPr>
              <w:spacing w:line="240" w:lineRule="auto"/>
              <w:rPr>
                <w:rFonts w:ascii="Calibri" w:eastAsia="Calibri" w:hAnsi="Calibri" w:cs="Calibri"/>
              </w:rPr>
            </w:pPr>
            <w:r>
              <w:rPr>
                <w:rFonts w:ascii="Calibri" w:eastAsia="Calibri" w:hAnsi="Calibri" w:cs="Calibri"/>
              </w:rPr>
              <w:lastRenderedPageBreak/>
              <w:t xml:space="preserve">Risk </w:t>
            </w:r>
            <w:r w:rsidR="0033225E">
              <w:rPr>
                <w:rFonts w:ascii="Calibri" w:eastAsia="Calibri" w:hAnsi="Calibri" w:cs="Calibri"/>
              </w:rPr>
              <w:t>5</w:t>
            </w:r>
          </w:p>
        </w:tc>
        <w:tc>
          <w:tcPr>
            <w:tcW w:w="1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B594BC" w14:textId="77777777" w:rsidR="00AD6669" w:rsidRDefault="00AD6669" w:rsidP="00574A72">
            <w:pPr>
              <w:spacing w:line="240" w:lineRule="auto"/>
              <w:rPr>
                <w:rFonts w:ascii="Calibri" w:eastAsia="Calibri" w:hAnsi="Calibri" w:cs="Calibri"/>
              </w:rPr>
            </w:pPr>
            <w:r>
              <w:rPr>
                <w:rFonts w:ascii="Calibri" w:eastAsia="Calibri" w:hAnsi="Calibri" w:cs="Calibri"/>
              </w:rPr>
              <w:t>Isolating the group from external help (supervisor, librarians or other groups)</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917D6F2" w14:textId="77777777" w:rsidR="00AD6669" w:rsidRDefault="00AD6669" w:rsidP="00574A72">
            <w:pPr>
              <w:spacing w:line="240" w:lineRule="auto"/>
              <w:rPr>
                <w:rFonts w:ascii="Calibri" w:eastAsia="Calibri" w:hAnsi="Calibri" w:cs="Calibri"/>
              </w:rPr>
            </w:pPr>
            <w:r>
              <w:rPr>
                <w:rFonts w:ascii="Calibri" w:eastAsia="Calibri" w:hAnsi="Calibri" w:cs="Calibri"/>
              </w:rPr>
              <w:t>5</w:t>
            </w:r>
          </w:p>
        </w:tc>
        <w:tc>
          <w:tcPr>
            <w:tcW w:w="10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29DFC46" w14:textId="77777777" w:rsidR="00AD6669" w:rsidRDefault="00AD6669" w:rsidP="00574A72">
            <w:pPr>
              <w:spacing w:line="240" w:lineRule="auto"/>
              <w:rPr>
                <w:rFonts w:ascii="Calibri" w:eastAsia="Calibri" w:hAnsi="Calibri" w:cs="Calibri"/>
              </w:rPr>
            </w:pPr>
            <w:r>
              <w:rPr>
                <w:rFonts w:ascii="Calibri" w:eastAsia="Calibri" w:hAnsi="Calibri" w:cs="Calibri"/>
              </w:rPr>
              <w:t>3</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1E3D4BC" w14:textId="77777777" w:rsidR="00AD6669" w:rsidRDefault="00AD6669" w:rsidP="00574A72">
            <w:pPr>
              <w:spacing w:line="240" w:lineRule="auto"/>
              <w:rPr>
                <w:rFonts w:ascii="Calibri" w:eastAsia="Calibri" w:hAnsi="Calibri" w:cs="Calibri"/>
              </w:rPr>
            </w:pPr>
            <w:r>
              <w:rPr>
                <w:rFonts w:ascii="Calibri" w:eastAsia="Calibri" w:hAnsi="Calibri" w:cs="Calibri"/>
              </w:rPr>
              <w:t>15</w:t>
            </w:r>
          </w:p>
        </w:tc>
        <w:tc>
          <w:tcPr>
            <w:tcW w:w="19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C64F8D4" w14:textId="77777777" w:rsidR="00AD6669" w:rsidRDefault="00AD6669" w:rsidP="00574A72">
            <w:pPr>
              <w:spacing w:line="240" w:lineRule="auto"/>
              <w:rPr>
                <w:rFonts w:ascii="Calibri" w:eastAsia="Calibri" w:hAnsi="Calibri" w:cs="Calibri"/>
              </w:rPr>
            </w:pPr>
            <w:r>
              <w:rPr>
                <w:rFonts w:ascii="Calibri" w:eastAsia="Calibri" w:hAnsi="Calibri" w:cs="Calibri"/>
              </w:rPr>
              <w:t xml:space="preserve">Asking for help or advice  </w:t>
            </w:r>
          </w:p>
        </w:tc>
        <w:tc>
          <w:tcPr>
            <w:tcW w:w="1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8AAB044" w14:textId="77777777" w:rsidR="00AD6669" w:rsidRDefault="00AD6669" w:rsidP="00574A72">
            <w:pPr>
              <w:spacing w:line="240" w:lineRule="auto"/>
              <w:rPr>
                <w:rFonts w:ascii="Calibri" w:eastAsia="Calibri" w:hAnsi="Calibri" w:cs="Calibri"/>
              </w:rPr>
            </w:pPr>
            <w:r>
              <w:rPr>
                <w:rFonts w:ascii="Calibri" w:eastAsia="Calibri" w:hAnsi="Calibri" w:cs="Calibri"/>
              </w:rPr>
              <w:t>Getting stuck in a problem and creating a time debate out of it</w:t>
            </w:r>
          </w:p>
        </w:tc>
        <w:tc>
          <w:tcPr>
            <w:tcW w:w="13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738CC9D" w14:textId="77777777" w:rsidR="00AD6669" w:rsidRDefault="00AD6669" w:rsidP="00574A72">
            <w:pPr>
              <w:spacing w:line="240" w:lineRule="auto"/>
              <w:rPr>
                <w:rFonts w:ascii="Calibri" w:eastAsia="Calibri" w:hAnsi="Calibri" w:cs="Calibri"/>
              </w:rPr>
            </w:pPr>
            <w:r>
              <w:rPr>
                <w:rFonts w:ascii="Calibri" w:eastAsia="Calibri" w:hAnsi="Calibri" w:cs="Calibri"/>
              </w:rPr>
              <w:t>All members</w:t>
            </w:r>
          </w:p>
        </w:tc>
      </w:tr>
      <w:tr w:rsidR="007E59C7" w14:paraId="40164E10" w14:textId="77777777" w:rsidTr="0033225E">
        <w:tc>
          <w:tcPr>
            <w:tcW w:w="6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8A35409" w14:textId="06F0617D" w:rsidR="00AD6669" w:rsidRDefault="00AD6669" w:rsidP="00574A72">
            <w:pPr>
              <w:spacing w:line="240" w:lineRule="auto"/>
              <w:rPr>
                <w:rFonts w:ascii="Calibri" w:eastAsia="Calibri" w:hAnsi="Calibri" w:cs="Calibri"/>
              </w:rPr>
            </w:pPr>
            <w:r>
              <w:rPr>
                <w:rFonts w:ascii="Calibri" w:eastAsia="Calibri" w:hAnsi="Calibri" w:cs="Calibri"/>
              </w:rPr>
              <w:t xml:space="preserve">Risk </w:t>
            </w:r>
            <w:r w:rsidR="0033225E">
              <w:rPr>
                <w:rFonts w:ascii="Calibri" w:eastAsia="Calibri" w:hAnsi="Calibri" w:cs="Calibri"/>
              </w:rPr>
              <w:t>6</w:t>
            </w:r>
          </w:p>
        </w:tc>
        <w:tc>
          <w:tcPr>
            <w:tcW w:w="1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CDBAC04" w14:textId="77777777" w:rsidR="00AD6669" w:rsidRDefault="00AD6669" w:rsidP="00574A72">
            <w:pPr>
              <w:spacing w:line="240" w:lineRule="auto"/>
              <w:rPr>
                <w:rFonts w:ascii="Calibri" w:eastAsia="Calibri" w:hAnsi="Calibri" w:cs="Calibri"/>
              </w:rPr>
            </w:pPr>
            <w:r>
              <w:rPr>
                <w:rFonts w:ascii="Calibri" w:eastAsia="Calibri" w:hAnsi="Calibri" w:cs="Calibri"/>
              </w:rPr>
              <w:t>Conflicts between group members</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26311FC" w14:textId="77777777" w:rsidR="00AD6669" w:rsidRDefault="00AD6669" w:rsidP="00574A72">
            <w:pPr>
              <w:spacing w:line="240" w:lineRule="auto"/>
              <w:rPr>
                <w:rFonts w:ascii="Calibri" w:eastAsia="Calibri" w:hAnsi="Calibri" w:cs="Calibri"/>
              </w:rPr>
            </w:pPr>
            <w:r>
              <w:rPr>
                <w:rFonts w:ascii="Calibri" w:eastAsia="Calibri" w:hAnsi="Calibri" w:cs="Calibri"/>
              </w:rPr>
              <w:t>5</w:t>
            </w:r>
          </w:p>
        </w:tc>
        <w:tc>
          <w:tcPr>
            <w:tcW w:w="10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DB5C630" w14:textId="77777777" w:rsidR="00AD6669" w:rsidRDefault="00AD6669" w:rsidP="00574A72">
            <w:pPr>
              <w:spacing w:line="240" w:lineRule="auto"/>
              <w:rPr>
                <w:rFonts w:ascii="Calibri" w:eastAsia="Calibri" w:hAnsi="Calibri" w:cs="Calibri"/>
              </w:rPr>
            </w:pPr>
            <w:r>
              <w:rPr>
                <w:rFonts w:ascii="Calibri" w:eastAsia="Calibri" w:hAnsi="Calibri" w:cs="Calibri"/>
              </w:rPr>
              <w:t>3</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18110E0" w14:textId="77777777" w:rsidR="00AD6669" w:rsidRDefault="00AD6669" w:rsidP="00574A72">
            <w:pPr>
              <w:spacing w:line="240" w:lineRule="auto"/>
              <w:rPr>
                <w:rFonts w:ascii="Calibri" w:eastAsia="Calibri" w:hAnsi="Calibri" w:cs="Calibri"/>
              </w:rPr>
            </w:pPr>
            <w:r>
              <w:rPr>
                <w:rFonts w:ascii="Calibri" w:eastAsia="Calibri" w:hAnsi="Calibri" w:cs="Calibri"/>
              </w:rPr>
              <w:t>15</w:t>
            </w:r>
          </w:p>
        </w:tc>
        <w:tc>
          <w:tcPr>
            <w:tcW w:w="19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F7161E0" w14:textId="77777777" w:rsidR="00AD6669" w:rsidRDefault="00AD6669" w:rsidP="00574A72">
            <w:pPr>
              <w:spacing w:line="240" w:lineRule="auto"/>
              <w:rPr>
                <w:rFonts w:ascii="Calibri" w:eastAsia="Calibri" w:hAnsi="Calibri" w:cs="Calibri"/>
              </w:rPr>
            </w:pPr>
            <w:r>
              <w:rPr>
                <w:rFonts w:ascii="Calibri" w:eastAsia="Calibri" w:hAnsi="Calibri" w:cs="Calibri"/>
              </w:rPr>
              <w:t xml:space="preserve">Teambuilding activities (breakfast/lunch/ beer meetings) </w:t>
            </w:r>
          </w:p>
        </w:tc>
        <w:tc>
          <w:tcPr>
            <w:tcW w:w="1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BC4BBFF" w14:textId="77777777" w:rsidR="00AD6669" w:rsidRDefault="00AD6669" w:rsidP="00574A72">
            <w:pPr>
              <w:spacing w:line="240" w:lineRule="auto"/>
              <w:rPr>
                <w:rFonts w:ascii="Calibri" w:eastAsia="Calibri" w:hAnsi="Calibri" w:cs="Calibri"/>
              </w:rPr>
            </w:pPr>
            <w:r>
              <w:rPr>
                <w:rFonts w:ascii="Calibri" w:eastAsia="Calibri" w:hAnsi="Calibri" w:cs="Calibri"/>
              </w:rPr>
              <w:t>Time consuming debates about non-project related issues</w:t>
            </w:r>
          </w:p>
        </w:tc>
        <w:tc>
          <w:tcPr>
            <w:tcW w:w="13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56CF597" w14:textId="77777777" w:rsidR="00AD6669" w:rsidRDefault="00AD6669" w:rsidP="00574A72">
            <w:pPr>
              <w:spacing w:line="240" w:lineRule="auto"/>
              <w:rPr>
                <w:rFonts w:ascii="Calibri" w:eastAsia="Calibri" w:hAnsi="Calibri" w:cs="Calibri"/>
              </w:rPr>
            </w:pPr>
            <w:r>
              <w:rPr>
                <w:rFonts w:ascii="Calibri" w:eastAsia="Calibri" w:hAnsi="Calibri" w:cs="Calibri"/>
              </w:rPr>
              <w:t>Florin</w:t>
            </w:r>
          </w:p>
        </w:tc>
      </w:tr>
      <w:tr w:rsidR="007E59C7" w14:paraId="3CCF0888" w14:textId="77777777" w:rsidTr="0033225E">
        <w:tc>
          <w:tcPr>
            <w:tcW w:w="6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2BD9C19" w14:textId="6AEAA241" w:rsidR="00AD6669" w:rsidRDefault="00AD6669" w:rsidP="00574A72">
            <w:pPr>
              <w:spacing w:line="240" w:lineRule="auto"/>
              <w:rPr>
                <w:rFonts w:ascii="Calibri" w:eastAsia="Calibri" w:hAnsi="Calibri" w:cs="Calibri"/>
              </w:rPr>
            </w:pPr>
            <w:r>
              <w:rPr>
                <w:rFonts w:ascii="Calibri" w:eastAsia="Calibri" w:hAnsi="Calibri" w:cs="Calibri"/>
              </w:rPr>
              <w:t xml:space="preserve">Risk </w:t>
            </w:r>
            <w:r w:rsidR="0033225E">
              <w:rPr>
                <w:rFonts w:ascii="Calibri" w:eastAsia="Calibri" w:hAnsi="Calibri" w:cs="Calibri"/>
              </w:rPr>
              <w:t>7</w:t>
            </w:r>
          </w:p>
        </w:tc>
        <w:tc>
          <w:tcPr>
            <w:tcW w:w="1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F1A2E38" w14:textId="77777777" w:rsidR="00AD6669" w:rsidRDefault="00AD6669" w:rsidP="00574A72">
            <w:pPr>
              <w:spacing w:line="240" w:lineRule="auto"/>
              <w:rPr>
                <w:rFonts w:ascii="Calibri" w:eastAsia="Calibri" w:hAnsi="Calibri" w:cs="Calibri"/>
              </w:rPr>
            </w:pPr>
            <w:r>
              <w:rPr>
                <w:rFonts w:ascii="Calibri" w:eastAsia="Calibri" w:hAnsi="Calibri" w:cs="Calibri"/>
              </w:rPr>
              <w:t xml:space="preserve">Group members missing team meetings </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A6BEA98" w14:textId="77777777" w:rsidR="00AD6669" w:rsidRDefault="00AD6669" w:rsidP="00574A72">
            <w:pPr>
              <w:spacing w:line="240" w:lineRule="auto"/>
              <w:rPr>
                <w:rFonts w:ascii="Calibri" w:eastAsia="Calibri" w:hAnsi="Calibri" w:cs="Calibri"/>
              </w:rPr>
            </w:pPr>
            <w:r>
              <w:rPr>
                <w:rFonts w:ascii="Calibri" w:eastAsia="Calibri" w:hAnsi="Calibri" w:cs="Calibri"/>
              </w:rPr>
              <w:t>5</w:t>
            </w:r>
          </w:p>
        </w:tc>
        <w:tc>
          <w:tcPr>
            <w:tcW w:w="10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913914D" w14:textId="77777777" w:rsidR="00AD6669" w:rsidRDefault="00AD6669" w:rsidP="00574A72">
            <w:pPr>
              <w:spacing w:line="240" w:lineRule="auto"/>
              <w:rPr>
                <w:rFonts w:ascii="Calibri" w:eastAsia="Calibri" w:hAnsi="Calibri" w:cs="Calibri"/>
              </w:rPr>
            </w:pPr>
            <w:r>
              <w:rPr>
                <w:rFonts w:ascii="Calibri" w:eastAsia="Calibri" w:hAnsi="Calibri" w:cs="Calibri"/>
              </w:rPr>
              <w:t>3</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EBA06C6" w14:textId="77777777" w:rsidR="00AD6669" w:rsidRDefault="00AD6669" w:rsidP="00574A72">
            <w:pPr>
              <w:spacing w:line="240" w:lineRule="auto"/>
              <w:rPr>
                <w:rFonts w:ascii="Calibri" w:eastAsia="Calibri" w:hAnsi="Calibri" w:cs="Calibri"/>
              </w:rPr>
            </w:pPr>
            <w:r>
              <w:rPr>
                <w:rFonts w:ascii="Calibri" w:eastAsia="Calibri" w:hAnsi="Calibri" w:cs="Calibri"/>
              </w:rPr>
              <w:t>15</w:t>
            </w:r>
          </w:p>
        </w:tc>
        <w:tc>
          <w:tcPr>
            <w:tcW w:w="19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1A29E91" w14:textId="77777777" w:rsidR="00AD6669" w:rsidRDefault="00AD6669" w:rsidP="00574A72">
            <w:pPr>
              <w:spacing w:line="240" w:lineRule="auto"/>
              <w:rPr>
                <w:rFonts w:ascii="Calibri" w:eastAsia="Calibri" w:hAnsi="Calibri" w:cs="Calibri"/>
              </w:rPr>
            </w:pPr>
            <w:r>
              <w:rPr>
                <w:rFonts w:ascii="Calibri" w:eastAsia="Calibri" w:hAnsi="Calibri" w:cs="Calibri"/>
              </w:rPr>
              <w:t>Respect the Thursday Project Day meetings and meetings set by the group</w:t>
            </w:r>
          </w:p>
        </w:tc>
        <w:tc>
          <w:tcPr>
            <w:tcW w:w="1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6A9E2D6" w14:textId="77777777" w:rsidR="00AD6669" w:rsidRDefault="00AD6669" w:rsidP="00574A72">
            <w:pPr>
              <w:spacing w:line="240" w:lineRule="auto"/>
              <w:rPr>
                <w:rFonts w:ascii="Calibri" w:eastAsia="Calibri" w:hAnsi="Calibri" w:cs="Calibri"/>
              </w:rPr>
            </w:pPr>
            <w:r>
              <w:rPr>
                <w:rFonts w:ascii="Calibri" w:eastAsia="Calibri" w:hAnsi="Calibri" w:cs="Calibri"/>
              </w:rPr>
              <w:t>One or more group members missing to communicate and justify their absence</w:t>
            </w:r>
          </w:p>
        </w:tc>
        <w:tc>
          <w:tcPr>
            <w:tcW w:w="13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E70147E" w14:textId="77777777" w:rsidR="00AD6669" w:rsidRDefault="00AD6669" w:rsidP="00574A72">
            <w:pPr>
              <w:spacing w:line="240" w:lineRule="auto"/>
              <w:rPr>
                <w:rFonts w:ascii="Calibri" w:eastAsia="Calibri" w:hAnsi="Calibri" w:cs="Calibri"/>
              </w:rPr>
            </w:pPr>
            <w:proofErr w:type="spellStart"/>
            <w:r>
              <w:rPr>
                <w:rFonts w:ascii="Calibri" w:eastAsia="Calibri" w:hAnsi="Calibri" w:cs="Calibri"/>
              </w:rPr>
              <w:t>Jaume</w:t>
            </w:r>
            <w:proofErr w:type="spellEnd"/>
          </w:p>
        </w:tc>
      </w:tr>
      <w:tr w:rsidR="007E59C7" w14:paraId="39AA8F8F" w14:textId="77777777" w:rsidTr="0033225E">
        <w:tc>
          <w:tcPr>
            <w:tcW w:w="6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78B7AAF" w14:textId="5850ACB6" w:rsidR="007E59C7" w:rsidRDefault="007E59C7" w:rsidP="00574A72">
            <w:pPr>
              <w:spacing w:line="240" w:lineRule="auto"/>
              <w:rPr>
                <w:rFonts w:ascii="Calibri" w:eastAsia="Calibri" w:hAnsi="Calibri" w:cs="Calibri"/>
              </w:rPr>
            </w:pPr>
            <w:r>
              <w:rPr>
                <w:rFonts w:ascii="Calibri" w:eastAsia="Calibri" w:hAnsi="Calibri" w:cs="Calibri"/>
              </w:rPr>
              <w:t xml:space="preserve">Risk </w:t>
            </w:r>
            <w:r w:rsidR="0033225E">
              <w:rPr>
                <w:rFonts w:ascii="Calibri" w:eastAsia="Calibri" w:hAnsi="Calibri" w:cs="Calibri"/>
              </w:rPr>
              <w:t>8</w:t>
            </w:r>
          </w:p>
        </w:tc>
        <w:tc>
          <w:tcPr>
            <w:tcW w:w="1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CEE5A40" w14:textId="0F1D1CAF" w:rsidR="007E59C7" w:rsidRDefault="007E59C7" w:rsidP="00574A72">
            <w:pPr>
              <w:spacing w:line="240" w:lineRule="auto"/>
              <w:rPr>
                <w:rFonts w:ascii="Calibri" w:eastAsia="Calibri" w:hAnsi="Calibri" w:cs="Calibri"/>
              </w:rPr>
            </w:pPr>
            <w:r>
              <w:rPr>
                <w:rFonts w:ascii="Calibri" w:eastAsia="Calibri" w:hAnsi="Calibri" w:cs="Calibri"/>
              </w:rPr>
              <w:t>Misunderstanding the Scrum framework</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F091872" w14:textId="19C2756B" w:rsidR="007E59C7" w:rsidRDefault="00C93DC4" w:rsidP="00574A72">
            <w:pPr>
              <w:spacing w:line="240" w:lineRule="auto"/>
              <w:rPr>
                <w:rFonts w:ascii="Calibri" w:eastAsia="Calibri" w:hAnsi="Calibri" w:cs="Calibri"/>
              </w:rPr>
            </w:pPr>
            <w:r>
              <w:rPr>
                <w:rFonts w:ascii="Calibri" w:eastAsia="Calibri" w:hAnsi="Calibri" w:cs="Calibri"/>
              </w:rPr>
              <w:t>4</w:t>
            </w:r>
          </w:p>
        </w:tc>
        <w:tc>
          <w:tcPr>
            <w:tcW w:w="10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AFBCD64" w14:textId="1BD5CF1C" w:rsidR="007E59C7" w:rsidRDefault="00C93DC4" w:rsidP="00574A72">
            <w:pPr>
              <w:spacing w:line="240" w:lineRule="auto"/>
              <w:rPr>
                <w:rFonts w:ascii="Calibri" w:eastAsia="Calibri" w:hAnsi="Calibri" w:cs="Calibri"/>
              </w:rPr>
            </w:pPr>
            <w:r>
              <w:rPr>
                <w:rFonts w:ascii="Calibri" w:eastAsia="Calibri" w:hAnsi="Calibri" w:cs="Calibri"/>
              </w:rPr>
              <w:t>5</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9035876" w14:textId="4CFD16F4" w:rsidR="007E59C7" w:rsidRDefault="00C93DC4" w:rsidP="00574A72">
            <w:pPr>
              <w:spacing w:line="240" w:lineRule="auto"/>
              <w:rPr>
                <w:rFonts w:ascii="Calibri" w:eastAsia="Calibri" w:hAnsi="Calibri" w:cs="Calibri"/>
              </w:rPr>
            </w:pPr>
            <w:r>
              <w:rPr>
                <w:rFonts w:ascii="Calibri" w:eastAsia="Calibri" w:hAnsi="Calibri" w:cs="Calibri"/>
              </w:rPr>
              <w:t>20</w:t>
            </w:r>
          </w:p>
        </w:tc>
        <w:tc>
          <w:tcPr>
            <w:tcW w:w="19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0656641" w14:textId="0935E8B9" w:rsidR="007E59C7" w:rsidRDefault="007E59C7" w:rsidP="00574A72">
            <w:pPr>
              <w:spacing w:line="240" w:lineRule="auto"/>
              <w:rPr>
                <w:rFonts w:ascii="Calibri" w:eastAsia="Calibri" w:hAnsi="Calibri" w:cs="Calibri"/>
              </w:rPr>
            </w:pPr>
            <w:r>
              <w:rPr>
                <w:rFonts w:ascii="Calibri" w:eastAsia="Calibri" w:hAnsi="Calibri" w:cs="Calibri"/>
              </w:rPr>
              <w:t>Reading the Scrum guide</w:t>
            </w:r>
          </w:p>
        </w:tc>
        <w:tc>
          <w:tcPr>
            <w:tcW w:w="1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D10BF14" w14:textId="614CDF43" w:rsidR="007E59C7" w:rsidRDefault="00C93DC4" w:rsidP="00574A72">
            <w:pPr>
              <w:spacing w:line="240" w:lineRule="auto"/>
              <w:rPr>
                <w:rFonts w:ascii="Calibri" w:eastAsia="Calibri" w:hAnsi="Calibri" w:cs="Calibri"/>
              </w:rPr>
            </w:pPr>
            <w:r>
              <w:rPr>
                <w:rFonts w:ascii="Calibri" w:eastAsia="Calibri" w:hAnsi="Calibri" w:cs="Calibri"/>
              </w:rPr>
              <w:t xml:space="preserve">The tool </w:t>
            </w:r>
          </w:p>
        </w:tc>
        <w:tc>
          <w:tcPr>
            <w:tcW w:w="13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67F3895" w14:textId="5C646FB1" w:rsidR="007E59C7" w:rsidRDefault="00C93DC4" w:rsidP="00574A72">
            <w:pPr>
              <w:spacing w:line="240" w:lineRule="auto"/>
              <w:rPr>
                <w:rFonts w:ascii="Calibri" w:eastAsia="Calibri" w:hAnsi="Calibri" w:cs="Calibri"/>
              </w:rPr>
            </w:pPr>
            <w:r>
              <w:rPr>
                <w:rFonts w:ascii="Calibri" w:eastAsia="Calibri" w:hAnsi="Calibri" w:cs="Calibri"/>
              </w:rPr>
              <w:t>David</w:t>
            </w:r>
          </w:p>
        </w:tc>
      </w:tr>
    </w:tbl>
    <w:sdt>
      <w:sdtPr>
        <w:rPr>
          <w:rFonts w:asciiTheme="minorHAnsi" w:eastAsiaTheme="minorHAnsi" w:hAnsiTheme="minorHAnsi" w:cstheme="minorBidi"/>
          <w:color w:val="auto"/>
          <w:sz w:val="24"/>
          <w:szCs w:val="22"/>
        </w:rPr>
        <w:id w:val="518049987"/>
        <w:docPartObj>
          <w:docPartGallery w:val="Bibliographies"/>
          <w:docPartUnique/>
        </w:docPartObj>
      </w:sdtPr>
      <w:sdtEndPr/>
      <w:sdtContent>
        <w:p w14:paraId="630F1AB1" w14:textId="77777777" w:rsidR="00422798" w:rsidRDefault="00422798" w:rsidP="00574A72">
          <w:pPr>
            <w:pStyle w:val="Heading1"/>
            <w:spacing w:line="240" w:lineRule="auto"/>
            <w:rPr>
              <w:rFonts w:asciiTheme="minorHAnsi" w:eastAsiaTheme="minorHAnsi" w:hAnsiTheme="minorHAnsi" w:cstheme="minorBidi"/>
              <w:color w:val="auto"/>
              <w:sz w:val="24"/>
              <w:szCs w:val="22"/>
            </w:rPr>
          </w:pPr>
        </w:p>
        <w:p w14:paraId="7225748B" w14:textId="557FD343" w:rsidR="00A1532B" w:rsidRDefault="00A1532B" w:rsidP="00574A72">
          <w:pPr>
            <w:pStyle w:val="Heading1"/>
            <w:spacing w:line="240" w:lineRule="auto"/>
            <w:jc w:val="center"/>
          </w:pPr>
          <w:bookmarkStart w:id="11" w:name="_Toc20922333"/>
          <w:r>
            <w:t>Sources of information</w:t>
          </w:r>
          <w:bookmarkEnd w:id="11"/>
        </w:p>
        <w:p w14:paraId="23D89ED0" w14:textId="77777777" w:rsidR="00422798" w:rsidRPr="00422798" w:rsidRDefault="00422798" w:rsidP="00574A72">
          <w:pPr>
            <w:spacing w:line="240" w:lineRule="auto"/>
          </w:pPr>
        </w:p>
        <w:sdt>
          <w:sdtPr>
            <w:id w:val="111145805"/>
            <w:bibliography/>
          </w:sdtPr>
          <w:sdtEndPr/>
          <w:sdtContent>
            <w:p w14:paraId="507BAB50" w14:textId="62EFEE4F" w:rsidR="00C93DC4" w:rsidRDefault="00A1532B" w:rsidP="00C93DC4">
              <w:pPr>
                <w:pStyle w:val="Bibliography"/>
                <w:ind w:left="720" w:hanging="720"/>
                <w:rPr>
                  <w:noProof/>
                  <w:szCs w:val="24"/>
                </w:rPr>
              </w:pPr>
              <w:r>
                <w:fldChar w:fldCharType="begin"/>
              </w:r>
              <w:r>
                <w:instrText xml:space="preserve"> BIBLIOGRAPHY </w:instrText>
              </w:r>
              <w:r>
                <w:fldChar w:fldCharType="separate"/>
              </w:r>
              <w:r w:rsidR="0033225E" w:rsidRPr="0033225E">
                <w:t xml:space="preserve"> Arlow, J., 2001. Uml And The Unified Process: Practical Object-oriented Analysis And Design.</w:t>
              </w:r>
              <w:r w:rsidR="0033225E">
                <w:t xml:space="preserve"> </w:t>
              </w:r>
              <w:r w:rsidR="0033225E" w:rsidRPr="0033225E">
                <w:t>Addison-wesley Professional.</w:t>
              </w:r>
            </w:p>
            <w:p w14:paraId="075B8D04" w14:textId="5D3E5F5C" w:rsidR="00C93DC4" w:rsidRDefault="0033225E" w:rsidP="00C93DC4">
              <w:r w:rsidRPr="0033225E">
                <w:rPr>
                  <w:noProof/>
                </w:rPr>
                <w:t>Pries, K. and Quigley, J., 2019. Scrum Project Management. 1st ed. US: CRC Press.</w:t>
              </w:r>
              <w:r w:rsidR="00C93DC4" w:rsidRPr="00C93DC4">
                <w:t>Kuada, J. (2012). Research methodology: - A Project Guide for University Students. (1 ed.) Frederiksberg: Society Literature.</w:t>
              </w:r>
            </w:p>
            <w:p w14:paraId="61BE8469" w14:textId="448D0F25" w:rsidR="00C93DC4" w:rsidRDefault="00C93DC4" w:rsidP="00C93DC4">
              <w:r w:rsidRPr="00C93DC4">
                <w:t>https://www.scrumguides.org. 2019. The Scrum Guide. [ONLINE] Available at: https://www.scrumguides.org/docs/scrumguide/v2017/2017-Scrum-Guide-US.pdf. [Accessed 4 October 2019]</w:t>
              </w:r>
            </w:p>
            <w:p w14:paraId="728ADE0C" w14:textId="4510E301" w:rsidR="00C93DC4" w:rsidRPr="00C93DC4" w:rsidRDefault="00C93DC4" w:rsidP="00C93DC4">
              <w:r w:rsidRPr="00C93DC4">
                <w:t>https://www.scrum-institute.org. 2019. Burndown Chart. [ONLINE] Available at: https://www.scrum-institute.org/Burndown_Chart.php. [Accessed 4 October 2019]</w:t>
              </w:r>
            </w:p>
            <w:p w14:paraId="6DBA9AC3" w14:textId="48B5C044" w:rsidR="00F947D6" w:rsidRDefault="00A1532B" w:rsidP="00C93DC4">
              <w:pPr>
                <w:spacing w:line="240" w:lineRule="auto"/>
              </w:pPr>
              <w:r>
                <w:rPr>
                  <w:b/>
                  <w:bCs/>
                  <w:noProof/>
                </w:rPr>
                <w:fldChar w:fldCharType="end"/>
              </w:r>
            </w:p>
          </w:sdtContent>
        </w:sdt>
      </w:sdtContent>
    </w:sdt>
    <w:p w14:paraId="2EACEEB2" w14:textId="2A522EC3" w:rsidR="00E868EA" w:rsidRPr="00B24212" w:rsidRDefault="00E868EA" w:rsidP="00574A72">
      <w:pPr>
        <w:spacing w:line="240" w:lineRule="auto"/>
      </w:pPr>
    </w:p>
    <w:sectPr w:rsidR="00E868EA" w:rsidRPr="00B242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03354" w14:textId="77777777" w:rsidR="004366DC" w:rsidRDefault="004366DC" w:rsidP="00B24212">
      <w:pPr>
        <w:spacing w:after="0" w:line="240" w:lineRule="auto"/>
      </w:pPr>
      <w:r>
        <w:separator/>
      </w:r>
    </w:p>
  </w:endnote>
  <w:endnote w:type="continuationSeparator" w:id="0">
    <w:p w14:paraId="14A6923F" w14:textId="77777777" w:rsidR="004366DC" w:rsidRDefault="004366DC" w:rsidP="00B24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1E0CF" w14:textId="77777777" w:rsidR="004366DC" w:rsidRDefault="004366DC" w:rsidP="00B24212">
      <w:pPr>
        <w:spacing w:after="0" w:line="240" w:lineRule="auto"/>
      </w:pPr>
      <w:r>
        <w:separator/>
      </w:r>
    </w:p>
  </w:footnote>
  <w:footnote w:type="continuationSeparator" w:id="0">
    <w:p w14:paraId="311D40B9" w14:textId="77777777" w:rsidR="004366DC" w:rsidRDefault="004366DC" w:rsidP="00B24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97EFD"/>
    <w:multiLevelType w:val="hybridMultilevel"/>
    <w:tmpl w:val="9D706D00"/>
    <w:lvl w:ilvl="0" w:tplc="865CF200">
      <w:start w:val="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7EC92DB9"/>
    <w:multiLevelType w:val="hybridMultilevel"/>
    <w:tmpl w:val="D6A4E360"/>
    <w:lvl w:ilvl="0" w:tplc="000AE21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212"/>
    <w:rsid w:val="000B4D81"/>
    <w:rsid w:val="000D1085"/>
    <w:rsid w:val="00182343"/>
    <w:rsid w:val="002270AC"/>
    <w:rsid w:val="002529FF"/>
    <w:rsid w:val="002858A2"/>
    <w:rsid w:val="00330F13"/>
    <w:rsid w:val="0033225E"/>
    <w:rsid w:val="0034788B"/>
    <w:rsid w:val="00365701"/>
    <w:rsid w:val="003751F4"/>
    <w:rsid w:val="00383209"/>
    <w:rsid w:val="003958D3"/>
    <w:rsid w:val="003B3FB5"/>
    <w:rsid w:val="003D6A20"/>
    <w:rsid w:val="004063E1"/>
    <w:rsid w:val="00422798"/>
    <w:rsid w:val="004366DC"/>
    <w:rsid w:val="00440423"/>
    <w:rsid w:val="0047298E"/>
    <w:rsid w:val="004747F3"/>
    <w:rsid w:val="00513A11"/>
    <w:rsid w:val="00531916"/>
    <w:rsid w:val="005623CA"/>
    <w:rsid w:val="00574A72"/>
    <w:rsid w:val="005970B1"/>
    <w:rsid w:val="005B74F1"/>
    <w:rsid w:val="005D1489"/>
    <w:rsid w:val="006A607B"/>
    <w:rsid w:val="00753D3C"/>
    <w:rsid w:val="00776D17"/>
    <w:rsid w:val="007A1FF8"/>
    <w:rsid w:val="007A21E3"/>
    <w:rsid w:val="007E59C7"/>
    <w:rsid w:val="0080276A"/>
    <w:rsid w:val="0085683C"/>
    <w:rsid w:val="008862E5"/>
    <w:rsid w:val="008A6328"/>
    <w:rsid w:val="008B264E"/>
    <w:rsid w:val="008E34C1"/>
    <w:rsid w:val="009224A2"/>
    <w:rsid w:val="00954669"/>
    <w:rsid w:val="00984398"/>
    <w:rsid w:val="009C56A6"/>
    <w:rsid w:val="00A1532B"/>
    <w:rsid w:val="00A45397"/>
    <w:rsid w:val="00A64FAD"/>
    <w:rsid w:val="00A67B84"/>
    <w:rsid w:val="00A9712A"/>
    <w:rsid w:val="00AA0030"/>
    <w:rsid w:val="00AD6669"/>
    <w:rsid w:val="00B07629"/>
    <w:rsid w:val="00B24212"/>
    <w:rsid w:val="00B569FC"/>
    <w:rsid w:val="00B76C6F"/>
    <w:rsid w:val="00B84835"/>
    <w:rsid w:val="00BC01B1"/>
    <w:rsid w:val="00BE0C90"/>
    <w:rsid w:val="00BF746C"/>
    <w:rsid w:val="00C5723D"/>
    <w:rsid w:val="00C65F82"/>
    <w:rsid w:val="00C93DC4"/>
    <w:rsid w:val="00CE5697"/>
    <w:rsid w:val="00D0738B"/>
    <w:rsid w:val="00D14852"/>
    <w:rsid w:val="00DB1AFA"/>
    <w:rsid w:val="00DE5D3C"/>
    <w:rsid w:val="00E10C25"/>
    <w:rsid w:val="00E71E81"/>
    <w:rsid w:val="00E8213A"/>
    <w:rsid w:val="00E868EA"/>
    <w:rsid w:val="00EF0D8E"/>
    <w:rsid w:val="00F0596D"/>
    <w:rsid w:val="00F13BB5"/>
    <w:rsid w:val="00F23E67"/>
    <w:rsid w:val="00F72F6A"/>
    <w:rsid w:val="00F947D6"/>
    <w:rsid w:val="00FA7B72"/>
    <w:rsid w:val="00FE5D3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932D0"/>
  <w15:chartTrackingRefBased/>
  <w15:docId w15:val="{17BDF647-9052-4188-9874-A94A0FDA1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4212"/>
    <w:pPr>
      <w:spacing w:line="360" w:lineRule="auto"/>
    </w:pPr>
    <w:rPr>
      <w:sz w:val="24"/>
      <w:lang w:val="en-US"/>
    </w:rPr>
  </w:style>
  <w:style w:type="paragraph" w:styleId="Heading1">
    <w:name w:val="heading 1"/>
    <w:basedOn w:val="Normal"/>
    <w:next w:val="Normal"/>
    <w:link w:val="Heading1Char"/>
    <w:uiPriority w:val="9"/>
    <w:qFormat/>
    <w:rsid w:val="00B242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27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212"/>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B242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212"/>
    <w:rPr>
      <w:rFonts w:asciiTheme="majorHAnsi" w:eastAsiaTheme="majorEastAsia" w:hAnsiTheme="majorHAnsi" w:cstheme="majorBidi"/>
      <w:spacing w:val="-10"/>
      <w:kern w:val="28"/>
      <w:sz w:val="56"/>
      <w:szCs w:val="56"/>
      <w:lang w:val="en-US"/>
    </w:rPr>
  </w:style>
  <w:style w:type="paragraph" w:styleId="TOCHeading">
    <w:name w:val="TOC Heading"/>
    <w:basedOn w:val="Heading1"/>
    <w:next w:val="Normal"/>
    <w:uiPriority w:val="39"/>
    <w:unhideWhenUsed/>
    <w:qFormat/>
    <w:rsid w:val="00B24212"/>
    <w:pPr>
      <w:outlineLvl w:val="9"/>
    </w:pPr>
  </w:style>
  <w:style w:type="paragraph" w:styleId="TOC1">
    <w:name w:val="toc 1"/>
    <w:basedOn w:val="Normal"/>
    <w:next w:val="Normal"/>
    <w:autoRedefine/>
    <w:uiPriority w:val="39"/>
    <w:unhideWhenUsed/>
    <w:rsid w:val="00B24212"/>
    <w:pPr>
      <w:spacing w:after="100"/>
    </w:pPr>
  </w:style>
  <w:style w:type="paragraph" w:styleId="TOC2">
    <w:name w:val="toc 2"/>
    <w:basedOn w:val="Normal"/>
    <w:next w:val="Normal"/>
    <w:autoRedefine/>
    <w:uiPriority w:val="39"/>
    <w:unhideWhenUsed/>
    <w:rsid w:val="00B24212"/>
    <w:pPr>
      <w:spacing w:after="100"/>
      <w:ind w:left="220"/>
    </w:pPr>
  </w:style>
  <w:style w:type="character" w:styleId="Hyperlink">
    <w:name w:val="Hyperlink"/>
    <w:basedOn w:val="DefaultParagraphFont"/>
    <w:uiPriority w:val="99"/>
    <w:unhideWhenUsed/>
    <w:rsid w:val="00B24212"/>
    <w:rPr>
      <w:color w:val="0563C1" w:themeColor="hyperlink"/>
      <w:u w:val="single"/>
    </w:rPr>
  </w:style>
  <w:style w:type="paragraph" w:styleId="Header">
    <w:name w:val="header"/>
    <w:basedOn w:val="Normal"/>
    <w:link w:val="HeaderChar"/>
    <w:uiPriority w:val="99"/>
    <w:unhideWhenUsed/>
    <w:rsid w:val="00B24212"/>
    <w:pPr>
      <w:tabs>
        <w:tab w:val="center" w:pos="4819"/>
        <w:tab w:val="right" w:pos="9638"/>
      </w:tabs>
      <w:spacing w:after="0" w:line="240" w:lineRule="auto"/>
    </w:pPr>
  </w:style>
  <w:style w:type="character" w:customStyle="1" w:styleId="HeaderChar">
    <w:name w:val="Header Char"/>
    <w:basedOn w:val="DefaultParagraphFont"/>
    <w:link w:val="Header"/>
    <w:uiPriority w:val="99"/>
    <w:rsid w:val="00B24212"/>
    <w:rPr>
      <w:lang w:val="en-US"/>
    </w:rPr>
  </w:style>
  <w:style w:type="paragraph" w:styleId="Footer">
    <w:name w:val="footer"/>
    <w:basedOn w:val="Normal"/>
    <w:link w:val="FooterChar"/>
    <w:uiPriority w:val="99"/>
    <w:unhideWhenUsed/>
    <w:rsid w:val="00B24212"/>
    <w:pPr>
      <w:tabs>
        <w:tab w:val="center" w:pos="4819"/>
        <w:tab w:val="right" w:pos="9638"/>
      </w:tabs>
      <w:spacing w:after="0" w:line="240" w:lineRule="auto"/>
    </w:pPr>
  </w:style>
  <w:style w:type="character" w:customStyle="1" w:styleId="FooterChar">
    <w:name w:val="Footer Char"/>
    <w:basedOn w:val="DefaultParagraphFont"/>
    <w:link w:val="Footer"/>
    <w:uiPriority w:val="99"/>
    <w:rsid w:val="00B24212"/>
    <w:rPr>
      <w:lang w:val="en-US"/>
    </w:rPr>
  </w:style>
  <w:style w:type="paragraph" w:styleId="NoSpacing">
    <w:name w:val="No Spacing"/>
    <w:link w:val="NoSpacingChar"/>
    <w:uiPriority w:val="1"/>
    <w:qFormat/>
    <w:rsid w:val="00B242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24212"/>
    <w:rPr>
      <w:rFonts w:eastAsiaTheme="minorEastAsia"/>
      <w:lang w:val="en-US"/>
    </w:rPr>
  </w:style>
  <w:style w:type="character" w:customStyle="1" w:styleId="Heading2Char">
    <w:name w:val="Heading 2 Char"/>
    <w:basedOn w:val="DefaultParagraphFont"/>
    <w:link w:val="Heading2"/>
    <w:uiPriority w:val="9"/>
    <w:rsid w:val="0080276A"/>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0276A"/>
    <w:pPr>
      <w:ind w:left="720"/>
      <w:contextualSpacing/>
    </w:pPr>
  </w:style>
  <w:style w:type="paragraph" w:styleId="Bibliography">
    <w:name w:val="Bibliography"/>
    <w:basedOn w:val="Normal"/>
    <w:next w:val="Normal"/>
    <w:uiPriority w:val="37"/>
    <w:unhideWhenUsed/>
    <w:rsid w:val="00A15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732071">
      <w:bodyDiv w:val="1"/>
      <w:marLeft w:val="0"/>
      <w:marRight w:val="0"/>
      <w:marTop w:val="0"/>
      <w:marBottom w:val="0"/>
      <w:divBdr>
        <w:top w:val="none" w:sz="0" w:space="0" w:color="auto"/>
        <w:left w:val="none" w:sz="0" w:space="0" w:color="auto"/>
        <w:bottom w:val="none" w:sz="0" w:space="0" w:color="auto"/>
        <w:right w:val="none" w:sz="0" w:space="0" w:color="auto"/>
      </w:divBdr>
    </w:div>
    <w:div w:id="735007933">
      <w:bodyDiv w:val="1"/>
      <w:marLeft w:val="0"/>
      <w:marRight w:val="0"/>
      <w:marTop w:val="0"/>
      <w:marBottom w:val="0"/>
      <w:divBdr>
        <w:top w:val="none" w:sz="0" w:space="0" w:color="auto"/>
        <w:left w:val="none" w:sz="0" w:space="0" w:color="auto"/>
        <w:bottom w:val="none" w:sz="0" w:space="0" w:color="auto"/>
        <w:right w:val="none" w:sz="0" w:space="0" w:color="auto"/>
      </w:divBdr>
    </w:div>
    <w:div w:id="1156261225">
      <w:bodyDiv w:val="1"/>
      <w:marLeft w:val="0"/>
      <w:marRight w:val="0"/>
      <w:marTop w:val="0"/>
      <w:marBottom w:val="0"/>
      <w:divBdr>
        <w:top w:val="none" w:sz="0" w:space="0" w:color="auto"/>
        <w:left w:val="none" w:sz="0" w:space="0" w:color="auto"/>
        <w:bottom w:val="none" w:sz="0" w:space="0" w:color="auto"/>
        <w:right w:val="none" w:sz="0" w:space="0" w:color="auto"/>
      </w:divBdr>
    </w:div>
    <w:div w:id="1212881793">
      <w:bodyDiv w:val="1"/>
      <w:marLeft w:val="0"/>
      <w:marRight w:val="0"/>
      <w:marTop w:val="0"/>
      <w:marBottom w:val="0"/>
      <w:divBdr>
        <w:top w:val="none" w:sz="0" w:space="0" w:color="auto"/>
        <w:left w:val="none" w:sz="0" w:space="0" w:color="auto"/>
        <w:bottom w:val="none" w:sz="0" w:space="0" w:color="auto"/>
        <w:right w:val="none" w:sz="0" w:space="0" w:color="auto"/>
      </w:divBdr>
    </w:div>
    <w:div w:id="1232958943">
      <w:bodyDiv w:val="1"/>
      <w:marLeft w:val="0"/>
      <w:marRight w:val="0"/>
      <w:marTop w:val="0"/>
      <w:marBottom w:val="0"/>
      <w:divBdr>
        <w:top w:val="none" w:sz="0" w:space="0" w:color="auto"/>
        <w:left w:val="none" w:sz="0" w:space="0" w:color="auto"/>
        <w:bottom w:val="none" w:sz="0" w:space="0" w:color="auto"/>
        <w:right w:val="none" w:sz="0" w:space="0" w:color="auto"/>
      </w:divBdr>
    </w:div>
    <w:div w:id="193581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UML</b:Tag>
    <b:SourceType>Book</b:SourceType>
    <b:Guid>{857A1A43-912F-47E0-BE13-1591B5DC2119}</b:Guid>
    <b:Title>UML and the Unified Process</b:Title>
    <b:Author>
      <b:Author>
        <b:NameList>
          <b:Person>
            <b:Last>Arlow</b:Last>
            <b:First>Jim</b:First>
          </b:Person>
          <b:Person>
            <b:Last>Neustadt</b:Last>
            <b:First>Ila</b:First>
          </b:Person>
        </b:NameList>
      </b:Author>
    </b:Author>
    <b:RefOrder>1</b:RefOrder>
  </b:Source>
  <b:Source>
    <b:Tag>Pri</b:Tag>
    <b:SourceType>Book</b:SourceType>
    <b:Guid>{A2452D42-7EA2-465A-B1C7-F732F03605AC}</b:Guid>
    <b:Author>
      <b:Author>
        <b:NameList>
          <b:Person>
            <b:Last>Pries</b:Last>
            <b:First>Kim</b:First>
            <b:Middle>H.</b:Middle>
          </b:Person>
          <b:Person>
            <b:Last>Quigley</b:Last>
            <b:First>Jon</b:First>
            <b:Middle>M.</b:Middle>
          </b:Person>
        </b:NameList>
      </b:Author>
    </b:Author>
    <b:Title>Scrum Project Management</b:Title>
    <b:Publisher>CRC Press</b:Publisher>
    <b:RefOrder>2</b:RefOrder>
  </b:Source>
</b:Sources>
</file>

<file path=customXml/itemProps1.xml><?xml version="1.0" encoding="utf-8"?>
<ds:datastoreItem xmlns:ds="http://schemas.openxmlformats.org/officeDocument/2006/customXml" ds:itemID="{0D96916A-C5DE-A04F-879C-7ED5123E5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8</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jensen</dc:creator>
  <cp:keywords/>
  <dc:description/>
  <cp:lastModifiedBy>Florin-Leonard Bordei (280593 ICT)</cp:lastModifiedBy>
  <cp:revision>44</cp:revision>
  <dcterms:created xsi:type="dcterms:W3CDTF">2019-09-18T06:50:00Z</dcterms:created>
  <dcterms:modified xsi:type="dcterms:W3CDTF">2019-12-13T15:11:00Z</dcterms:modified>
</cp:coreProperties>
</file>