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4DC1" w14:textId="238C4D3A" w:rsidR="00293432" w:rsidRPr="00A64EAA" w:rsidRDefault="00CF7DBF" w:rsidP="00A64EAA">
      <w:pPr>
        <w:pStyle w:val="Title"/>
        <w:rPr>
          <w:rFonts w:ascii="Univers Condensed Light" w:hAnsi="Univers Condensed Light"/>
          <w:sz w:val="96"/>
          <w:szCs w:val="96"/>
        </w:rPr>
      </w:pPr>
      <w:r w:rsidRPr="00A64EAA">
        <w:rPr>
          <w:rFonts w:ascii="Univers Condensed Light" w:hAnsi="Univers Condensed Light"/>
          <w:sz w:val="96"/>
          <w:szCs w:val="96"/>
        </w:rPr>
        <w:t>Security Engineer</w:t>
      </w:r>
    </w:p>
    <w:sdt>
      <w:sdtPr>
        <w:rPr>
          <w:rFonts w:ascii="Univers Condensed Light" w:hAnsi="Univers Condensed Light"/>
        </w:rPr>
        <w:id w:val="-82243377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7CEA73" w14:textId="4D3DADE4" w:rsidR="00A64EAA" w:rsidRPr="00A64EAA" w:rsidRDefault="00A64EAA">
          <w:pPr>
            <w:pStyle w:val="TOCHeading"/>
            <w:rPr>
              <w:rFonts w:ascii="Univers Condensed Light" w:hAnsi="Univers Condensed Light"/>
            </w:rPr>
          </w:pPr>
          <w:r w:rsidRPr="00A64EAA">
            <w:rPr>
              <w:rFonts w:ascii="Univers Condensed Light" w:hAnsi="Univers Condensed Light"/>
            </w:rPr>
            <w:t>Contents</w:t>
          </w:r>
        </w:p>
        <w:p w14:paraId="3C57A660" w14:textId="5146D40E" w:rsidR="00FB688E" w:rsidRDefault="00A64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64EAA">
            <w:rPr>
              <w:rFonts w:ascii="Univers Condensed Light" w:hAnsi="Univers Condensed Light"/>
            </w:rPr>
            <w:fldChar w:fldCharType="begin"/>
          </w:r>
          <w:r w:rsidRPr="00A64EAA">
            <w:rPr>
              <w:rFonts w:ascii="Univers Condensed Light" w:hAnsi="Univers Condensed Light"/>
            </w:rPr>
            <w:instrText xml:space="preserve"> TOC \o "1-3" \h \z \u </w:instrText>
          </w:r>
          <w:r w:rsidRPr="00A64EAA">
            <w:rPr>
              <w:rFonts w:ascii="Univers Condensed Light" w:hAnsi="Univers Condensed Light"/>
            </w:rPr>
            <w:fldChar w:fldCharType="separate"/>
          </w:r>
          <w:hyperlink w:anchor="_Toc86739071" w:history="1">
            <w:r w:rsidR="00FB688E" w:rsidRPr="002F07E5">
              <w:rPr>
                <w:rStyle w:val="Hyperlink"/>
                <w:rFonts w:ascii="Univers Condensed Light" w:hAnsi="Univers Condensed Light"/>
                <w:noProof/>
              </w:rPr>
              <w:t>1 - Introduction into Defensive IT and Information Security Concept</w:t>
            </w:r>
            <w:r w:rsidR="00FB688E">
              <w:rPr>
                <w:noProof/>
                <w:webHidden/>
              </w:rPr>
              <w:tab/>
            </w:r>
            <w:r w:rsidR="00FB688E">
              <w:rPr>
                <w:noProof/>
                <w:webHidden/>
              </w:rPr>
              <w:fldChar w:fldCharType="begin"/>
            </w:r>
            <w:r w:rsidR="00FB688E">
              <w:rPr>
                <w:noProof/>
                <w:webHidden/>
              </w:rPr>
              <w:instrText xml:space="preserve"> PAGEREF _Toc86739071 \h </w:instrText>
            </w:r>
            <w:r w:rsidR="00FB688E">
              <w:rPr>
                <w:noProof/>
                <w:webHidden/>
              </w:rPr>
            </w:r>
            <w:r w:rsidR="00FB688E">
              <w:rPr>
                <w:noProof/>
                <w:webHidden/>
              </w:rPr>
              <w:fldChar w:fldCharType="separate"/>
            </w:r>
            <w:r w:rsidR="00FB688E">
              <w:rPr>
                <w:noProof/>
                <w:webHidden/>
              </w:rPr>
              <w:t>2</w:t>
            </w:r>
            <w:r w:rsidR="00FB688E">
              <w:rPr>
                <w:noProof/>
                <w:webHidden/>
              </w:rPr>
              <w:fldChar w:fldCharType="end"/>
            </w:r>
          </w:hyperlink>
        </w:p>
        <w:p w14:paraId="103B161F" w14:textId="09968938" w:rsidR="00A64EAA" w:rsidRPr="00A64EAA" w:rsidRDefault="00A64EAA">
          <w:pPr>
            <w:rPr>
              <w:rFonts w:ascii="Univers Condensed Light" w:hAnsi="Univers Condensed Light"/>
            </w:rPr>
          </w:pPr>
          <w:r w:rsidRPr="00A64EAA">
            <w:rPr>
              <w:rFonts w:ascii="Univers Condensed Light" w:hAnsi="Univers Condensed Light"/>
              <w:b/>
              <w:bCs/>
              <w:noProof/>
            </w:rPr>
            <w:fldChar w:fldCharType="end"/>
          </w:r>
        </w:p>
      </w:sdtContent>
    </w:sdt>
    <w:p w14:paraId="587B82A2" w14:textId="77777777" w:rsidR="00A64EAA" w:rsidRPr="00A64EAA" w:rsidRDefault="00A64EAA" w:rsidP="00281279">
      <w:pPr>
        <w:pStyle w:val="Heading1"/>
        <w:rPr>
          <w:rFonts w:ascii="Univers Condensed Light" w:hAnsi="Univers Condensed Light"/>
        </w:rPr>
      </w:pPr>
    </w:p>
    <w:p w14:paraId="38882B25" w14:textId="77777777" w:rsidR="00E744AC" w:rsidRPr="00A64EAA" w:rsidRDefault="00E744AC" w:rsidP="00425A74">
      <w:pPr>
        <w:pStyle w:val="ListParagraph"/>
        <w:rPr>
          <w:rFonts w:ascii="Univers Condensed Light" w:hAnsi="Univers Condensed Light"/>
          <w:noProof/>
        </w:rPr>
      </w:pPr>
    </w:p>
    <w:p w14:paraId="089C770E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2EFB0DF4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40D573BC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5A448A6C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32C413AA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6FB87B27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6B7A66F7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40A94CDA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34832F3E" w14:textId="77777777" w:rsidR="00FB688E" w:rsidRDefault="00FB688E" w:rsidP="00A64EAA">
      <w:pPr>
        <w:pStyle w:val="Heading1"/>
        <w:rPr>
          <w:rFonts w:ascii="Univers Condensed Light" w:hAnsi="Univers Condensed Light"/>
        </w:rPr>
      </w:pPr>
    </w:p>
    <w:p w14:paraId="40E258E7" w14:textId="39F62F59" w:rsidR="00A64EAA" w:rsidRDefault="00A64EAA" w:rsidP="00A64EAA">
      <w:pPr>
        <w:pStyle w:val="Heading1"/>
        <w:rPr>
          <w:rFonts w:ascii="Univers Condensed Light" w:hAnsi="Univers Condensed Light"/>
        </w:rPr>
      </w:pPr>
      <w:bookmarkStart w:id="0" w:name="_Toc86739071"/>
      <w:r>
        <w:rPr>
          <w:rFonts w:ascii="Univers Condensed Light" w:hAnsi="Univers Condensed Light"/>
        </w:rPr>
        <w:lastRenderedPageBreak/>
        <w:t xml:space="preserve">1 - </w:t>
      </w:r>
      <w:r w:rsidRPr="00A64EAA">
        <w:rPr>
          <w:rFonts w:ascii="Univers Condensed Light" w:hAnsi="Univers Condensed Light"/>
        </w:rPr>
        <w:t>Introduction into Defensive IT and Information Security Concept</w:t>
      </w:r>
      <w:bookmarkEnd w:id="0"/>
    </w:p>
    <w:p w14:paraId="6B4A0369" w14:textId="630FC877" w:rsidR="00A64EAA" w:rsidRPr="00274033" w:rsidRDefault="00685D0E" w:rsidP="00A64EAA">
      <w:pPr>
        <w:pStyle w:val="ListParagraph"/>
        <w:numPr>
          <w:ilvl w:val="0"/>
          <w:numId w:val="15"/>
        </w:numPr>
        <w:rPr>
          <w:rFonts w:ascii="Univers Condensed Light" w:hAnsi="Univers Condensed Light"/>
          <w:b/>
          <w:bCs/>
          <w:sz w:val="28"/>
          <w:szCs w:val="28"/>
        </w:rPr>
      </w:pPr>
      <w:r w:rsidRPr="00274033">
        <w:rPr>
          <w:rFonts w:ascii="Univers Condensed Light" w:hAnsi="Univers Condensed Light"/>
          <w:b/>
          <w:bCs/>
          <w:sz w:val="28"/>
          <w:szCs w:val="28"/>
        </w:rPr>
        <w:t>Explain the concept of CIA in your own word</w:t>
      </w:r>
      <w:r w:rsidRPr="00274033">
        <w:rPr>
          <w:rFonts w:ascii="Univers Condensed Light" w:hAnsi="Univers Condensed Light"/>
          <w:b/>
          <w:bCs/>
          <w:sz w:val="28"/>
          <w:szCs w:val="28"/>
        </w:rPr>
        <w:t>s.</w:t>
      </w:r>
    </w:p>
    <w:p w14:paraId="7795589B" w14:textId="37752EEA" w:rsidR="00834171" w:rsidRPr="00834171" w:rsidRDefault="00351E27" w:rsidP="00834171">
      <w:pPr>
        <w:ind w:left="360"/>
        <w:rPr>
          <w:rFonts w:ascii="Univers Condensed Light" w:hAnsi="Univers Condensed Light"/>
          <w:sz w:val="28"/>
          <w:szCs w:val="28"/>
        </w:rPr>
      </w:pPr>
      <w:r>
        <w:rPr>
          <w:rFonts w:ascii="Univers Condensed Light" w:hAnsi="Univers Condensed Light"/>
          <w:sz w:val="28"/>
          <w:szCs w:val="28"/>
        </w:rPr>
        <w:t xml:space="preserve">The CIA security triad is a model used to determine the level of security within an organization. </w:t>
      </w:r>
      <w:r w:rsidR="00FB688E">
        <w:rPr>
          <w:rFonts w:ascii="Univers Condensed Light" w:hAnsi="Univers Condensed Light"/>
          <w:sz w:val="28"/>
          <w:szCs w:val="28"/>
        </w:rPr>
        <w:t>The three functions of CIA are:</w:t>
      </w:r>
    </w:p>
    <w:p w14:paraId="7190FECA" w14:textId="0F34CC7C" w:rsidR="00685D0E" w:rsidRDefault="00902B5F" w:rsidP="00834171">
      <w:pPr>
        <w:ind w:left="360"/>
        <w:jc w:val="center"/>
        <w:rPr>
          <w:rFonts w:ascii="Univers Condensed Light" w:hAnsi="Univers Condensed Light"/>
          <w:sz w:val="28"/>
          <w:szCs w:val="28"/>
        </w:rPr>
      </w:pPr>
      <w:r>
        <w:rPr>
          <w:noProof/>
        </w:rPr>
        <w:drawing>
          <wp:inline distT="0" distB="0" distL="0" distR="0" wp14:anchorId="0A76AF14" wp14:editId="5F1601D2">
            <wp:extent cx="3962400" cy="3181350"/>
            <wp:effectExtent l="0" t="0" r="0" b="0"/>
            <wp:docPr id="13" name="Picture 1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9" b="1886"/>
                    <a:stretch/>
                  </pic:blipFill>
                  <pic:spPr bwMode="auto">
                    <a:xfrm>
                      <a:off x="0" y="0"/>
                      <a:ext cx="3962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6343" w14:textId="77501E24" w:rsidR="00274033" w:rsidRDefault="00274033" w:rsidP="00274033">
      <w:pPr>
        <w:pStyle w:val="ListParagraph"/>
        <w:numPr>
          <w:ilvl w:val="0"/>
          <w:numId w:val="18"/>
        </w:numPr>
        <w:rPr>
          <w:rFonts w:ascii="Univers Condensed Light" w:hAnsi="Univers Condensed Light"/>
          <w:b/>
          <w:bCs/>
          <w:sz w:val="28"/>
          <w:szCs w:val="28"/>
        </w:rPr>
      </w:pPr>
      <w:r>
        <w:rPr>
          <w:rFonts w:ascii="Univers Condensed Light" w:hAnsi="Univers Condensed Light"/>
          <w:b/>
          <w:bCs/>
          <w:sz w:val="28"/>
          <w:szCs w:val="28"/>
        </w:rPr>
        <w:t>Confidentiality</w:t>
      </w:r>
    </w:p>
    <w:p w14:paraId="57A14583" w14:textId="53EAB770" w:rsidR="00274033" w:rsidRPr="00274033" w:rsidRDefault="00274033" w:rsidP="00274033">
      <w:pPr>
        <w:ind w:left="360"/>
        <w:rPr>
          <w:rFonts w:ascii="Univers Condensed Light" w:hAnsi="Univers Condensed Light"/>
          <w:sz w:val="28"/>
          <w:szCs w:val="28"/>
        </w:rPr>
      </w:pPr>
      <w:r>
        <w:rPr>
          <w:rFonts w:ascii="Univers Condensed Light" w:hAnsi="Univers Condensed Light"/>
          <w:sz w:val="28"/>
          <w:szCs w:val="28"/>
        </w:rPr>
        <w:t>Confidentiality is the way the system ensures that only the authorized person(s) or system can view or change the data. Confidentiality can be achieved through methods such as IDs</w:t>
      </w:r>
      <w:r w:rsidR="00197DF7">
        <w:rPr>
          <w:rFonts w:ascii="Univers Condensed Light" w:hAnsi="Univers Condensed Light"/>
          <w:sz w:val="28"/>
          <w:szCs w:val="28"/>
        </w:rPr>
        <w:t xml:space="preserve"> or</w:t>
      </w:r>
      <w:r>
        <w:rPr>
          <w:rFonts w:ascii="Univers Condensed Light" w:hAnsi="Univers Condensed Light"/>
          <w:sz w:val="28"/>
          <w:szCs w:val="28"/>
        </w:rPr>
        <w:t xml:space="preserve"> passwords</w:t>
      </w:r>
      <w:r w:rsidR="00197DF7">
        <w:rPr>
          <w:rFonts w:ascii="Univers Condensed Light" w:hAnsi="Univers Condensed Light"/>
          <w:sz w:val="28"/>
          <w:szCs w:val="28"/>
        </w:rPr>
        <w:t>.</w:t>
      </w:r>
    </w:p>
    <w:p w14:paraId="25528D4B" w14:textId="45C328E4" w:rsidR="00274033" w:rsidRDefault="00197DF7" w:rsidP="00274033">
      <w:pPr>
        <w:pStyle w:val="ListParagraph"/>
        <w:numPr>
          <w:ilvl w:val="0"/>
          <w:numId w:val="18"/>
        </w:numPr>
        <w:rPr>
          <w:rFonts w:ascii="Univers Condensed Light" w:hAnsi="Univers Condensed Light"/>
          <w:b/>
          <w:bCs/>
          <w:sz w:val="28"/>
          <w:szCs w:val="28"/>
        </w:rPr>
      </w:pPr>
      <w:r>
        <w:rPr>
          <w:rFonts w:ascii="Univers Condensed Light" w:hAnsi="Univers Condensed Light"/>
          <w:b/>
          <w:bCs/>
          <w:sz w:val="28"/>
          <w:szCs w:val="28"/>
        </w:rPr>
        <w:t>Integrity</w:t>
      </w:r>
    </w:p>
    <w:p w14:paraId="12B6FA4D" w14:textId="2595A38C" w:rsidR="00197DF7" w:rsidRDefault="00197DF7" w:rsidP="00197DF7">
      <w:pPr>
        <w:ind w:left="360"/>
        <w:rPr>
          <w:rFonts w:ascii="Univers Condensed Light" w:hAnsi="Univers Condensed Light"/>
          <w:sz w:val="28"/>
          <w:szCs w:val="28"/>
        </w:rPr>
      </w:pPr>
      <w:r>
        <w:rPr>
          <w:rFonts w:ascii="Univers Condensed Light" w:hAnsi="Univers Condensed Light"/>
          <w:sz w:val="28"/>
          <w:szCs w:val="28"/>
        </w:rPr>
        <w:t>Integrity is the way the system makes sure that the information or data is accurate and can be trusted.</w:t>
      </w:r>
      <w:r w:rsidR="004918AF">
        <w:rPr>
          <w:rFonts w:ascii="Univers Condensed Light" w:hAnsi="Univers Condensed Light"/>
          <w:sz w:val="28"/>
          <w:szCs w:val="28"/>
        </w:rPr>
        <w:t xml:space="preserve"> Data encryption and hashing can ensure system integrity.</w:t>
      </w:r>
    </w:p>
    <w:p w14:paraId="78AFF1D8" w14:textId="10DDF052" w:rsidR="00834171" w:rsidRDefault="00834171" w:rsidP="00197DF7">
      <w:pPr>
        <w:ind w:left="360"/>
        <w:rPr>
          <w:rFonts w:ascii="Univers Condensed Light" w:hAnsi="Univers Condensed Light"/>
          <w:sz w:val="28"/>
          <w:szCs w:val="28"/>
        </w:rPr>
      </w:pPr>
    </w:p>
    <w:p w14:paraId="2D592F37" w14:textId="77777777" w:rsidR="00834171" w:rsidRPr="00197DF7" w:rsidRDefault="00834171" w:rsidP="00197DF7">
      <w:pPr>
        <w:ind w:left="360"/>
        <w:rPr>
          <w:rFonts w:ascii="Univers Condensed Light" w:hAnsi="Univers Condensed Light"/>
          <w:sz w:val="28"/>
          <w:szCs w:val="28"/>
        </w:rPr>
      </w:pPr>
    </w:p>
    <w:p w14:paraId="18C34439" w14:textId="283A6A60" w:rsidR="00274033" w:rsidRDefault="00197DF7" w:rsidP="00274033">
      <w:pPr>
        <w:pStyle w:val="ListParagraph"/>
        <w:numPr>
          <w:ilvl w:val="0"/>
          <w:numId w:val="18"/>
        </w:numPr>
        <w:rPr>
          <w:rFonts w:ascii="Univers Condensed Light" w:hAnsi="Univers Condensed Light"/>
          <w:b/>
          <w:bCs/>
          <w:sz w:val="28"/>
          <w:szCs w:val="28"/>
        </w:rPr>
      </w:pPr>
      <w:r>
        <w:rPr>
          <w:rFonts w:ascii="Univers Condensed Light" w:hAnsi="Univers Condensed Light"/>
          <w:b/>
          <w:bCs/>
          <w:sz w:val="28"/>
          <w:szCs w:val="28"/>
        </w:rPr>
        <w:lastRenderedPageBreak/>
        <w:t>Availability</w:t>
      </w:r>
    </w:p>
    <w:p w14:paraId="640FA34A" w14:textId="2E429944" w:rsidR="004918AF" w:rsidRPr="004918AF" w:rsidRDefault="004918AF" w:rsidP="004918AF">
      <w:pPr>
        <w:ind w:left="360"/>
        <w:rPr>
          <w:rFonts w:ascii="Univers Condensed Light" w:hAnsi="Univers Condensed Light"/>
          <w:sz w:val="28"/>
          <w:szCs w:val="28"/>
        </w:rPr>
      </w:pPr>
      <w:r>
        <w:rPr>
          <w:rFonts w:ascii="Univers Condensed Light" w:hAnsi="Univers Condensed Light"/>
          <w:sz w:val="28"/>
          <w:szCs w:val="28"/>
        </w:rPr>
        <w:t xml:space="preserve">Availability means that the data and information are available whenever required. Software upgrades and </w:t>
      </w:r>
      <w:r w:rsidR="00834171">
        <w:rPr>
          <w:rFonts w:ascii="Univers Condensed Light" w:hAnsi="Univers Condensed Light"/>
          <w:sz w:val="28"/>
          <w:szCs w:val="28"/>
        </w:rPr>
        <w:t>network optimization can help achieving availability.</w:t>
      </w:r>
    </w:p>
    <w:p w14:paraId="36E7F1F7" w14:textId="14220AC7" w:rsidR="00E53032" w:rsidRDefault="00E53032" w:rsidP="00685D0E">
      <w:pPr>
        <w:ind w:left="360"/>
        <w:rPr>
          <w:rFonts w:ascii="Univers Condensed Light" w:hAnsi="Univers Condensed Light"/>
          <w:sz w:val="28"/>
          <w:szCs w:val="28"/>
        </w:rPr>
      </w:pPr>
      <w:r>
        <w:rPr>
          <w:rFonts w:ascii="Univers Condensed Light" w:hAnsi="Univers Condensed Light"/>
          <w:sz w:val="28"/>
          <w:szCs w:val="28"/>
        </w:rPr>
        <w:t>Resources:</w:t>
      </w:r>
    </w:p>
    <w:p w14:paraId="79042AD6" w14:textId="6FFEB607" w:rsidR="00E53032" w:rsidRDefault="00E53032" w:rsidP="00E53032">
      <w:pPr>
        <w:pStyle w:val="ListParagraph"/>
        <w:numPr>
          <w:ilvl w:val="0"/>
          <w:numId w:val="16"/>
        </w:numPr>
        <w:rPr>
          <w:rFonts w:ascii="Univers Condensed Light" w:hAnsi="Univers Condensed Light"/>
          <w:sz w:val="28"/>
          <w:szCs w:val="28"/>
        </w:rPr>
      </w:pPr>
      <w:hyperlink r:id="rId9" w:history="1">
        <w:r w:rsidRPr="00560335">
          <w:rPr>
            <w:rStyle w:val="Hyperlink"/>
            <w:rFonts w:ascii="Univers Condensed Light" w:hAnsi="Univers Condensed Light"/>
            <w:sz w:val="28"/>
            <w:szCs w:val="28"/>
          </w:rPr>
          <w:t>https://www.deepwatch.com/blog/cia-in-cybersecurity/</w:t>
        </w:r>
      </w:hyperlink>
    </w:p>
    <w:p w14:paraId="151C8D0D" w14:textId="3A1F610F" w:rsidR="00E53032" w:rsidRDefault="00E53032" w:rsidP="00E53032">
      <w:pPr>
        <w:pStyle w:val="ListParagraph"/>
        <w:numPr>
          <w:ilvl w:val="0"/>
          <w:numId w:val="16"/>
        </w:numPr>
        <w:rPr>
          <w:rFonts w:ascii="Univers Condensed Light" w:hAnsi="Univers Condensed Light"/>
          <w:sz w:val="28"/>
          <w:szCs w:val="28"/>
        </w:rPr>
      </w:pPr>
      <w:hyperlink r:id="rId10" w:history="1">
        <w:r w:rsidRPr="00560335">
          <w:rPr>
            <w:rStyle w:val="Hyperlink"/>
            <w:rFonts w:ascii="Univers Condensed Light" w:hAnsi="Univers Condensed Light"/>
            <w:sz w:val="28"/>
            <w:szCs w:val="28"/>
          </w:rPr>
          <w:t>https://flank.org/faqs/what-is-the-concept-of-cia</w:t>
        </w:r>
      </w:hyperlink>
    </w:p>
    <w:p w14:paraId="6EC23D27" w14:textId="3489229E" w:rsidR="00E53032" w:rsidRDefault="00E53032" w:rsidP="00E53032">
      <w:pPr>
        <w:pStyle w:val="ListParagraph"/>
        <w:numPr>
          <w:ilvl w:val="0"/>
          <w:numId w:val="16"/>
        </w:numPr>
        <w:rPr>
          <w:rFonts w:ascii="Univers Condensed Light" w:hAnsi="Univers Condensed Light"/>
          <w:sz w:val="28"/>
          <w:szCs w:val="28"/>
        </w:rPr>
      </w:pPr>
      <w:hyperlink r:id="rId11" w:history="1">
        <w:r w:rsidRPr="00560335">
          <w:rPr>
            <w:rStyle w:val="Hyperlink"/>
            <w:rFonts w:ascii="Univers Condensed Light" w:hAnsi="Univers Condensed Light"/>
            <w:sz w:val="28"/>
            <w:szCs w:val="28"/>
          </w:rPr>
          <w:t>https://www.bmc.com/blogs/cia-security-triad/</w:t>
        </w:r>
      </w:hyperlink>
    </w:p>
    <w:p w14:paraId="4984DC7B" w14:textId="3D8052AE" w:rsidR="00C579EB" w:rsidRPr="00FB688E" w:rsidRDefault="00E53032" w:rsidP="00C579EB">
      <w:pPr>
        <w:pStyle w:val="ListParagraph"/>
        <w:numPr>
          <w:ilvl w:val="0"/>
          <w:numId w:val="16"/>
        </w:numPr>
        <w:rPr>
          <w:rFonts w:ascii="Univers Condensed Light" w:hAnsi="Univers Condensed Light"/>
          <w:sz w:val="28"/>
          <w:szCs w:val="28"/>
        </w:rPr>
      </w:pPr>
      <w:hyperlink r:id="rId12" w:history="1">
        <w:r w:rsidRPr="00560335">
          <w:rPr>
            <w:rStyle w:val="Hyperlink"/>
            <w:rFonts w:ascii="Univers Condensed Light" w:hAnsi="Univers Condensed Light"/>
            <w:sz w:val="28"/>
            <w:szCs w:val="28"/>
          </w:rPr>
          <w:t>https://www.techopedia.com/definition/25830/cia-triad-of-information-security</w:t>
        </w:r>
      </w:hyperlink>
    </w:p>
    <w:sectPr w:rsidR="00C579EB" w:rsidRPr="00FB688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EC81" w14:textId="77777777" w:rsidR="00C342BE" w:rsidRDefault="00C342BE" w:rsidP="002644E3">
      <w:pPr>
        <w:spacing w:after="0" w:line="240" w:lineRule="auto"/>
      </w:pPr>
      <w:r>
        <w:separator/>
      </w:r>
    </w:p>
  </w:endnote>
  <w:endnote w:type="continuationSeparator" w:id="0">
    <w:p w14:paraId="547C815E" w14:textId="77777777" w:rsidR="00C342BE" w:rsidRDefault="00C342BE" w:rsidP="0026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199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207D8" w14:textId="50AD9D60" w:rsidR="00A64EAA" w:rsidRDefault="00A64E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73965" w14:textId="77777777" w:rsidR="00A64EAA" w:rsidRDefault="00A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6FFC" w14:textId="77777777" w:rsidR="00C342BE" w:rsidRDefault="00C342BE" w:rsidP="002644E3">
      <w:pPr>
        <w:spacing w:after="0" w:line="240" w:lineRule="auto"/>
      </w:pPr>
      <w:r>
        <w:separator/>
      </w:r>
    </w:p>
  </w:footnote>
  <w:footnote w:type="continuationSeparator" w:id="0">
    <w:p w14:paraId="72C8933D" w14:textId="77777777" w:rsidR="00C342BE" w:rsidRDefault="00C342BE" w:rsidP="0026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5652" w14:textId="49B366A7" w:rsidR="009A1035" w:rsidRPr="002644E3" w:rsidRDefault="002644E3">
    <w:pPr>
      <w:pStyle w:val="Header"/>
      <w:rPr>
        <w:rFonts w:ascii="Univers Condensed Light" w:hAnsi="Univers Condensed Light"/>
      </w:rPr>
    </w:pPr>
    <w:r w:rsidRPr="002644E3">
      <w:rPr>
        <w:rFonts w:ascii="Univers Condensed Light" w:hAnsi="Univers Condensed Light"/>
      </w:rPr>
      <w:t>Florin Pan</w:t>
    </w:r>
    <w:r w:rsidRPr="002644E3">
      <w:rPr>
        <w:rFonts w:ascii="Calibri" w:hAnsi="Calibri" w:cs="Calibri"/>
        <w:lang w:val="ro-RO"/>
      </w:rPr>
      <w:t>ă</w:t>
    </w:r>
    <w:r w:rsidRPr="002644E3">
      <w:rPr>
        <w:rFonts w:ascii="Univers Condensed Light" w:hAnsi="Univers Condensed Light"/>
      </w:rPr>
      <w:t xml:space="preserve"> – Body of Knowledge –</w:t>
    </w:r>
    <w:r w:rsidR="00CF7DBF">
      <w:rPr>
        <w:rFonts w:ascii="Univers Condensed Light" w:hAnsi="Univers Condensed Light"/>
      </w:rPr>
      <w:t xml:space="preserve"> Security Engineer</w:t>
    </w:r>
    <w:r w:rsidR="009A1035">
      <w:rPr>
        <w:rFonts w:ascii="Univers Condensed Light" w:hAnsi="Univers Condensed Light"/>
      </w:rPr>
      <w:t xml:space="preserve"> </w:t>
    </w:r>
    <w:r w:rsidRPr="002644E3">
      <w:rPr>
        <w:rFonts w:ascii="Univers Condensed Light" w:hAnsi="Univers Condensed Light"/>
      </w:rPr>
      <w:t>Learning Outcome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2CA"/>
    <w:multiLevelType w:val="hybridMultilevel"/>
    <w:tmpl w:val="523075E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A050971"/>
    <w:multiLevelType w:val="hybridMultilevel"/>
    <w:tmpl w:val="E8303D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2D451D"/>
    <w:multiLevelType w:val="hybridMultilevel"/>
    <w:tmpl w:val="53B4A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7F29"/>
    <w:multiLevelType w:val="multilevel"/>
    <w:tmpl w:val="4CC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B260C"/>
    <w:multiLevelType w:val="hybridMultilevel"/>
    <w:tmpl w:val="CD780D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434524"/>
    <w:multiLevelType w:val="hybridMultilevel"/>
    <w:tmpl w:val="7A8E1B5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44F7A"/>
    <w:multiLevelType w:val="multilevel"/>
    <w:tmpl w:val="9276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B6E5E"/>
    <w:multiLevelType w:val="hybridMultilevel"/>
    <w:tmpl w:val="9E906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116935"/>
    <w:multiLevelType w:val="hybridMultilevel"/>
    <w:tmpl w:val="82A4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548E9"/>
    <w:multiLevelType w:val="hybridMultilevel"/>
    <w:tmpl w:val="C38ECB2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68F71133"/>
    <w:multiLevelType w:val="hybridMultilevel"/>
    <w:tmpl w:val="19BE1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A947D7"/>
    <w:multiLevelType w:val="hybridMultilevel"/>
    <w:tmpl w:val="80E8E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06708"/>
    <w:multiLevelType w:val="hybridMultilevel"/>
    <w:tmpl w:val="B6BA97C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753B2F8D"/>
    <w:multiLevelType w:val="hybridMultilevel"/>
    <w:tmpl w:val="FEAEE1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FD1410"/>
    <w:multiLevelType w:val="hybridMultilevel"/>
    <w:tmpl w:val="A2E6E0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4E7FDF"/>
    <w:multiLevelType w:val="hybridMultilevel"/>
    <w:tmpl w:val="DA546B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D7659A7"/>
    <w:multiLevelType w:val="hybridMultilevel"/>
    <w:tmpl w:val="6B843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6A66E1"/>
    <w:multiLevelType w:val="hybridMultilevel"/>
    <w:tmpl w:val="0B60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4"/>
  </w:num>
  <w:num w:numId="5">
    <w:abstractNumId w:val="1"/>
  </w:num>
  <w:num w:numId="6">
    <w:abstractNumId w:val="5"/>
  </w:num>
  <w:num w:numId="7">
    <w:abstractNumId w:val="16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2"/>
  </w:num>
  <w:num w:numId="14">
    <w:abstractNumId w:val="9"/>
  </w:num>
  <w:num w:numId="15">
    <w:abstractNumId w:val="2"/>
  </w:num>
  <w:num w:numId="16">
    <w:abstractNumId w:val="14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E3"/>
    <w:rsid w:val="00015F67"/>
    <w:rsid w:val="00055A07"/>
    <w:rsid w:val="000D394D"/>
    <w:rsid w:val="001828FF"/>
    <w:rsid w:val="00197DF7"/>
    <w:rsid w:val="00214C47"/>
    <w:rsid w:val="0022507A"/>
    <w:rsid w:val="002561DC"/>
    <w:rsid w:val="002644E3"/>
    <w:rsid w:val="00274033"/>
    <w:rsid w:val="00281279"/>
    <w:rsid w:val="00293432"/>
    <w:rsid w:val="0030757D"/>
    <w:rsid w:val="00351E27"/>
    <w:rsid w:val="004001D7"/>
    <w:rsid w:val="00410E28"/>
    <w:rsid w:val="00425A74"/>
    <w:rsid w:val="004628BC"/>
    <w:rsid w:val="004918AF"/>
    <w:rsid w:val="004E0678"/>
    <w:rsid w:val="00561B30"/>
    <w:rsid w:val="00570DBA"/>
    <w:rsid w:val="0060585E"/>
    <w:rsid w:val="00624A34"/>
    <w:rsid w:val="00630B6E"/>
    <w:rsid w:val="0064792C"/>
    <w:rsid w:val="006628E6"/>
    <w:rsid w:val="0067016A"/>
    <w:rsid w:val="00685D0E"/>
    <w:rsid w:val="006D1A84"/>
    <w:rsid w:val="006F5516"/>
    <w:rsid w:val="0071465A"/>
    <w:rsid w:val="007715C8"/>
    <w:rsid w:val="00834171"/>
    <w:rsid w:val="00834378"/>
    <w:rsid w:val="008E43E7"/>
    <w:rsid w:val="008F275C"/>
    <w:rsid w:val="00902B5F"/>
    <w:rsid w:val="00956B0C"/>
    <w:rsid w:val="00970ACA"/>
    <w:rsid w:val="00991069"/>
    <w:rsid w:val="009A1035"/>
    <w:rsid w:val="009B6E0E"/>
    <w:rsid w:val="009E65FB"/>
    <w:rsid w:val="00A567B3"/>
    <w:rsid w:val="00A64EAA"/>
    <w:rsid w:val="00A811BE"/>
    <w:rsid w:val="00B53912"/>
    <w:rsid w:val="00BB5B2E"/>
    <w:rsid w:val="00BF6B04"/>
    <w:rsid w:val="00C21534"/>
    <w:rsid w:val="00C342BE"/>
    <w:rsid w:val="00C52F99"/>
    <w:rsid w:val="00C579EB"/>
    <w:rsid w:val="00C7735B"/>
    <w:rsid w:val="00CE13EF"/>
    <w:rsid w:val="00CF7DBF"/>
    <w:rsid w:val="00D16549"/>
    <w:rsid w:val="00D83756"/>
    <w:rsid w:val="00DA0C42"/>
    <w:rsid w:val="00DA256B"/>
    <w:rsid w:val="00E07E7F"/>
    <w:rsid w:val="00E53032"/>
    <w:rsid w:val="00E744AC"/>
    <w:rsid w:val="00EA750B"/>
    <w:rsid w:val="00EB53C0"/>
    <w:rsid w:val="00EE008F"/>
    <w:rsid w:val="00F146A3"/>
    <w:rsid w:val="00F25A4D"/>
    <w:rsid w:val="00FB688E"/>
    <w:rsid w:val="00FD1B79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0270"/>
  <w15:chartTrackingRefBased/>
  <w15:docId w15:val="{7689B269-C1E9-4583-96A1-B916DEB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6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E3"/>
  </w:style>
  <w:style w:type="paragraph" w:styleId="Footer">
    <w:name w:val="footer"/>
    <w:basedOn w:val="Normal"/>
    <w:link w:val="FooterChar"/>
    <w:uiPriority w:val="99"/>
    <w:unhideWhenUsed/>
    <w:rsid w:val="0026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4E3"/>
  </w:style>
  <w:style w:type="paragraph" w:styleId="ListParagraph">
    <w:name w:val="List Paragraph"/>
    <w:basedOn w:val="Normal"/>
    <w:uiPriority w:val="34"/>
    <w:qFormat/>
    <w:rsid w:val="00264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1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628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628E6"/>
  </w:style>
  <w:style w:type="character" w:styleId="UnresolvedMention">
    <w:name w:val="Unresolved Mention"/>
    <w:basedOn w:val="DefaultParagraphFont"/>
    <w:uiPriority w:val="99"/>
    <w:semiHidden/>
    <w:unhideWhenUsed/>
    <w:rsid w:val="00D16549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4001D7"/>
  </w:style>
  <w:style w:type="paragraph" w:styleId="TOCHeading">
    <w:name w:val="TOC Heading"/>
    <w:basedOn w:val="Heading1"/>
    <w:next w:val="Normal"/>
    <w:uiPriority w:val="39"/>
    <w:unhideWhenUsed/>
    <w:qFormat/>
    <w:rsid w:val="00A64E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64EAA"/>
    <w:pPr>
      <w:spacing w:after="100"/>
    </w:pPr>
  </w:style>
  <w:style w:type="paragraph" w:styleId="NoSpacing">
    <w:name w:val="No Spacing"/>
    <w:uiPriority w:val="1"/>
    <w:qFormat/>
    <w:rsid w:val="00A64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opedia.com/definition/25830/cia-triad-of-information-securi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c.com/blogs/cia-security-tri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lank.org/faqs/what-is-the-concept-of-c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epwatch.com/blog/cia-in-cybersecurit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69B19-8479-4647-9E8F-2868EB6E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Pană,Florin F.</dc:creator>
  <cp:keywords/>
  <dc:description/>
  <cp:lastModifiedBy>Pană,Florin F.</cp:lastModifiedBy>
  <cp:revision>4</cp:revision>
  <dcterms:created xsi:type="dcterms:W3CDTF">2021-11-02T08:23:00Z</dcterms:created>
  <dcterms:modified xsi:type="dcterms:W3CDTF">2021-11-02T09:07:00Z</dcterms:modified>
</cp:coreProperties>
</file>