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1893A" w14:textId="7D1CE550" w:rsidR="00BF17B4" w:rsidRPr="00ED0710" w:rsidRDefault="00F07F4F" w:rsidP="00ED0710">
      <w:pPr>
        <w:pStyle w:val="Title"/>
        <w:rPr>
          <w:rFonts w:ascii="Univers Condensed Light" w:hAnsi="Univers Condensed Light"/>
        </w:rPr>
      </w:pPr>
      <w:r w:rsidRPr="00ED0710">
        <w:rPr>
          <w:rFonts w:ascii="Univers Condensed Light" w:hAnsi="Univers Condensed Light"/>
        </w:rPr>
        <w:t>Risk Analysis document – group 9 – phases 2 and 3</w:t>
      </w:r>
    </w:p>
    <w:p w14:paraId="58961636" w14:textId="19CEE14B" w:rsidR="00F07F4F" w:rsidRPr="00ED0710" w:rsidRDefault="00F07F4F" w:rsidP="00F07F4F">
      <w:pPr>
        <w:rPr>
          <w:rFonts w:ascii="Univers Condensed Light" w:hAnsi="Univers Condensed Light"/>
        </w:rPr>
      </w:pPr>
    </w:p>
    <w:p w14:paraId="30A5C061" w14:textId="79F96613" w:rsidR="00ED0710" w:rsidRPr="00ED0710" w:rsidRDefault="00ED0710" w:rsidP="00F07F4F">
      <w:pPr>
        <w:rPr>
          <w:rFonts w:ascii="Univers Condensed Light" w:hAnsi="Univers Condensed Light"/>
          <w:sz w:val="28"/>
          <w:szCs w:val="28"/>
        </w:rPr>
      </w:pPr>
      <w:r w:rsidRPr="00ED0710">
        <w:rPr>
          <w:rFonts w:ascii="Univers Condensed Light" w:hAnsi="Univers Condensed Light"/>
          <w:sz w:val="28"/>
          <w:szCs w:val="28"/>
        </w:rPr>
        <w:t>For this document, the group members have created a risk analysis for the secure environment that we have developed throughout phases 2 and 3 of the project.</w:t>
      </w:r>
    </w:p>
    <w:p w14:paraId="46DA8324" w14:textId="77777777" w:rsidR="00ED0710" w:rsidRPr="00ED0710" w:rsidRDefault="00ED0710" w:rsidP="00ED0710">
      <w:pPr>
        <w:rPr>
          <w:rFonts w:ascii="Univers Condensed Light" w:hAnsi="Univers Condensed Light"/>
          <w:sz w:val="28"/>
          <w:szCs w:val="28"/>
        </w:rPr>
      </w:pPr>
      <w:r w:rsidRPr="00ED0710">
        <w:rPr>
          <w:rFonts w:ascii="Univers Condensed Light" w:hAnsi="Univers Condensed Light"/>
          <w:sz w:val="28"/>
          <w:szCs w:val="28"/>
        </w:rPr>
        <w:t>The impact will be determined by the following factors:</w:t>
      </w:r>
    </w:p>
    <w:p w14:paraId="47E5E44E" w14:textId="77777777" w:rsidR="00ED0710" w:rsidRPr="00ED0710" w:rsidRDefault="00ED0710" w:rsidP="00ED0710">
      <w:pPr>
        <w:rPr>
          <w:rFonts w:ascii="Univers Condensed Light" w:hAnsi="Univers Condensed Light"/>
          <w:sz w:val="28"/>
          <w:szCs w:val="28"/>
        </w:rPr>
      </w:pPr>
      <w:r w:rsidRPr="00ED0710">
        <w:rPr>
          <w:rFonts w:ascii="Univers Condensed Light" w:hAnsi="Univers Condensed Light"/>
          <w:noProof/>
        </w:rPr>
        <w:drawing>
          <wp:inline distT="0" distB="0" distL="0" distR="0" wp14:anchorId="0800C22F" wp14:editId="20264C1C">
            <wp:extent cx="4152900" cy="2771775"/>
            <wp:effectExtent l="0" t="0" r="0" b="9525"/>
            <wp:docPr id="72" name="Picture 7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5"/>
                    <a:stretch>
                      <a:fillRect/>
                    </a:stretch>
                  </pic:blipFill>
                  <pic:spPr>
                    <a:xfrm>
                      <a:off x="0" y="0"/>
                      <a:ext cx="4152900" cy="2771775"/>
                    </a:xfrm>
                    <a:prstGeom prst="rect">
                      <a:avLst/>
                    </a:prstGeom>
                  </pic:spPr>
                </pic:pic>
              </a:graphicData>
            </a:graphic>
          </wp:inline>
        </w:drawing>
      </w:r>
    </w:p>
    <w:p w14:paraId="59745136" w14:textId="77777777" w:rsidR="00ED0710" w:rsidRPr="00ED0710" w:rsidRDefault="00ED0710" w:rsidP="00ED0710">
      <w:pPr>
        <w:rPr>
          <w:rFonts w:ascii="Univers Condensed Light" w:hAnsi="Univers Condensed Light"/>
          <w:sz w:val="28"/>
          <w:szCs w:val="28"/>
        </w:rPr>
      </w:pPr>
      <w:r w:rsidRPr="00ED0710">
        <w:rPr>
          <w:rFonts w:ascii="Univers Condensed Light" w:hAnsi="Univers Condensed Light"/>
          <w:sz w:val="28"/>
          <w:szCs w:val="28"/>
        </w:rPr>
        <w:t>Determining the impact level per event:</w:t>
      </w:r>
    </w:p>
    <w:p w14:paraId="5E5C6C64" w14:textId="77777777" w:rsidR="00ED0710" w:rsidRPr="00ED0710" w:rsidRDefault="00ED0710" w:rsidP="00ED0710">
      <w:pPr>
        <w:rPr>
          <w:rFonts w:ascii="Univers Condensed Light" w:hAnsi="Univers Condensed Light"/>
          <w:sz w:val="28"/>
          <w:szCs w:val="28"/>
        </w:rPr>
      </w:pPr>
      <w:r w:rsidRPr="00ED0710">
        <w:rPr>
          <w:rFonts w:ascii="Univers Condensed Light" w:hAnsi="Univers Condensed Light"/>
          <w:noProof/>
        </w:rPr>
        <w:drawing>
          <wp:inline distT="0" distB="0" distL="0" distR="0" wp14:anchorId="78428923" wp14:editId="2B94020C">
            <wp:extent cx="5943600" cy="2245995"/>
            <wp:effectExtent l="0" t="0" r="0" b="1905"/>
            <wp:docPr id="73" name="Picture 7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6"/>
                    <a:stretch>
                      <a:fillRect/>
                    </a:stretch>
                  </pic:blipFill>
                  <pic:spPr>
                    <a:xfrm>
                      <a:off x="0" y="0"/>
                      <a:ext cx="5943600" cy="2245995"/>
                    </a:xfrm>
                    <a:prstGeom prst="rect">
                      <a:avLst/>
                    </a:prstGeom>
                  </pic:spPr>
                </pic:pic>
              </a:graphicData>
            </a:graphic>
          </wp:inline>
        </w:drawing>
      </w:r>
    </w:p>
    <w:p w14:paraId="1AB72820" w14:textId="77777777" w:rsidR="00ED0710" w:rsidRPr="00ED0710" w:rsidRDefault="00ED0710" w:rsidP="00ED0710">
      <w:pPr>
        <w:rPr>
          <w:rFonts w:ascii="Univers Condensed Light" w:hAnsi="Univers Condensed Light"/>
          <w:sz w:val="28"/>
          <w:szCs w:val="28"/>
        </w:rPr>
      </w:pPr>
      <w:r w:rsidRPr="00ED0710">
        <w:rPr>
          <w:rFonts w:ascii="Univers Condensed Light" w:hAnsi="Univers Condensed Light"/>
          <w:sz w:val="28"/>
          <w:szCs w:val="28"/>
        </w:rPr>
        <w:t>Determining the probability for each event:</w:t>
      </w:r>
    </w:p>
    <w:p w14:paraId="7F8B0766" w14:textId="77777777" w:rsidR="00ED0710" w:rsidRPr="00ED0710" w:rsidRDefault="00ED0710" w:rsidP="00ED0710">
      <w:pPr>
        <w:rPr>
          <w:rFonts w:ascii="Univers Condensed Light" w:hAnsi="Univers Condensed Light"/>
          <w:sz w:val="28"/>
          <w:szCs w:val="28"/>
        </w:rPr>
      </w:pPr>
      <w:r w:rsidRPr="00ED0710">
        <w:rPr>
          <w:rFonts w:ascii="Univers Condensed Light" w:hAnsi="Univers Condensed Light"/>
          <w:noProof/>
        </w:rPr>
        <w:lastRenderedPageBreak/>
        <w:drawing>
          <wp:inline distT="0" distB="0" distL="0" distR="0" wp14:anchorId="681F436C" wp14:editId="126A87DD">
            <wp:extent cx="5943600" cy="1003300"/>
            <wp:effectExtent l="0" t="0" r="0" b="6350"/>
            <wp:docPr id="74" name="Picture 7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7"/>
                    <a:stretch>
                      <a:fillRect/>
                    </a:stretch>
                  </pic:blipFill>
                  <pic:spPr>
                    <a:xfrm>
                      <a:off x="0" y="0"/>
                      <a:ext cx="5943600" cy="1003300"/>
                    </a:xfrm>
                    <a:prstGeom prst="rect">
                      <a:avLst/>
                    </a:prstGeom>
                  </pic:spPr>
                </pic:pic>
              </a:graphicData>
            </a:graphic>
          </wp:inline>
        </w:drawing>
      </w:r>
    </w:p>
    <w:p w14:paraId="13A7C19A" w14:textId="77777777" w:rsidR="00ED0710" w:rsidRPr="00ED0710" w:rsidRDefault="00ED0710" w:rsidP="00ED0710">
      <w:pPr>
        <w:rPr>
          <w:rFonts w:ascii="Univers Condensed Light" w:hAnsi="Univers Condensed Light"/>
          <w:sz w:val="28"/>
          <w:szCs w:val="28"/>
        </w:rPr>
      </w:pPr>
      <w:r w:rsidRPr="00ED0710">
        <w:rPr>
          <w:rFonts w:ascii="Univers Condensed Light" w:hAnsi="Univers Condensed Light"/>
          <w:sz w:val="28"/>
          <w:szCs w:val="28"/>
        </w:rPr>
        <w:t>Determining the risk (probability * impact):</w:t>
      </w:r>
    </w:p>
    <w:p w14:paraId="25BAFA01" w14:textId="77777777" w:rsidR="00ED0710" w:rsidRPr="00ED0710" w:rsidRDefault="00ED0710" w:rsidP="00ED0710">
      <w:pPr>
        <w:rPr>
          <w:rFonts w:ascii="Univers Condensed Light" w:hAnsi="Univers Condensed Light"/>
          <w:sz w:val="28"/>
          <w:szCs w:val="28"/>
        </w:rPr>
      </w:pPr>
      <w:r w:rsidRPr="00ED0710">
        <w:rPr>
          <w:rFonts w:ascii="Univers Condensed Light" w:hAnsi="Univers Condensed Light"/>
          <w:noProof/>
        </w:rPr>
        <w:drawing>
          <wp:inline distT="0" distB="0" distL="0" distR="0" wp14:anchorId="1BEAE5E8" wp14:editId="1D82A6BD">
            <wp:extent cx="5966460" cy="2514600"/>
            <wp:effectExtent l="0" t="0" r="0" b="0"/>
            <wp:docPr id="75" name="Picture 75" descr="Char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table&#10;&#10;Description automatically generated"/>
                    <pic:cNvPicPr/>
                  </pic:nvPicPr>
                  <pic:blipFill>
                    <a:blip r:embed="rId8"/>
                    <a:stretch>
                      <a:fillRect/>
                    </a:stretch>
                  </pic:blipFill>
                  <pic:spPr>
                    <a:xfrm>
                      <a:off x="0" y="0"/>
                      <a:ext cx="5971028" cy="2516525"/>
                    </a:xfrm>
                    <a:prstGeom prst="rect">
                      <a:avLst/>
                    </a:prstGeom>
                  </pic:spPr>
                </pic:pic>
              </a:graphicData>
            </a:graphic>
          </wp:inline>
        </w:drawing>
      </w:r>
    </w:p>
    <w:p w14:paraId="1115AFAA" w14:textId="77777777" w:rsidR="00ED0710" w:rsidRPr="00ED0710" w:rsidRDefault="00ED0710" w:rsidP="00ED0710">
      <w:pPr>
        <w:rPr>
          <w:rFonts w:ascii="Univers Condensed Light" w:hAnsi="Univers Condensed Light"/>
          <w:noProof/>
        </w:rPr>
      </w:pPr>
    </w:p>
    <w:p w14:paraId="6FCDD7BE" w14:textId="77777777" w:rsidR="00ED0710" w:rsidRPr="00ED0710" w:rsidRDefault="00ED0710" w:rsidP="00F07F4F">
      <w:pPr>
        <w:rPr>
          <w:rFonts w:ascii="Univers Condensed Light" w:hAnsi="Univers Condensed Light"/>
        </w:rPr>
      </w:pPr>
    </w:p>
    <w:p w14:paraId="3BF9376D" w14:textId="62D02BA2" w:rsidR="00ED0710" w:rsidRPr="00ED0710" w:rsidRDefault="005D3E47" w:rsidP="00F07F4F">
      <w:pPr>
        <w:rPr>
          <w:rFonts w:ascii="Univers Condensed Light" w:hAnsi="Univers Condensed Light"/>
        </w:rPr>
      </w:pPr>
      <w:r w:rsidRPr="00ED0710">
        <w:rPr>
          <w:rFonts w:ascii="Univers Condensed Light" w:hAnsi="Univers Condensed Light"/>
          <w:noProof/>
        </w:rPr>
        <w:lastRenderedPageBreak/>
        <w:drawing>
          <wp:inline distT="0" distB="0" distL="0" distR="0" wp14:anchorId="520CB1B6" wp14:editId="4284FB8A">
            <wp:extent cx="5943600" cy="252095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9"/>
                    <a:stretch>
                      <a:fillRect/>
                    </a:stretch>
                  </pic:blipFill>
                  <pic:spPr>
                    <a:xfrm>
                      <a:off x="0" y="0"/>
                      <a:ext cx="5943600" cy="2520950"/>
                    </a:xfrm>
                    <a:prstGeom prst="rect">
                      <a:avLst/>
                    </a:prstGeom>
                  </pic:spPr>
                </pic:pic>
              </a:graphicData>
            </a:graphic>
          </wp:inline>
        </w:drawing>
      </w:r>
      <w:r w:rsidRPr="00ED0710">
        <w:rPr>
          <w:rFonts w:ascii="Univers Condensed Light" w:hAnsi="Univers Condensed Light"/>
          <w:noProof/>
        </w:rPr>
        <w:drawing>
          <wp:inline distT="0" distB="0" distL="0" distR="0" wp14:anchorId="10E12FF7" wp14:editId="79F4DAAD">
            <wp:extent cx="5943600" cy="2502535"/>
            <wp:effectExtent l="0" t="0" r="0" b="0"/>
            <wp:docPr id="2" name="Picture 2"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low confidence"/>
                    <pic:cNvPicPr/>
                  </pic:nvPicPr>
                  <pic:blipFill rotWithShape="1">
                    <a:blip r:embed="rId10"/>
                    <a:srcRect/>
                    <a:stretch/>
                  </pic:blipFill>
                  <pic:spPr bwMode="auto">
                    <a:xfrm>
                      <a:off x="0" y="0"/>
                      <a:ext cx="5943600" cy="2502535"/>
                    </a:xfrm>
                    <a:prstGeom prst="rect">
                      <a:avLst/>
                    </a:prstGeom>
                    <a:ln>
                      <a:noFill/>
                    </a:ln>
                    <a:extLst>
                      <a:ext uri="{53640926-AAD7-44D8-BBD7-CCE9431645EC}">
                        <a14:shadowObscured xmlns:a14="http://schemas.microsoft.com/office/drawing/2010/main"/>
                      </a:ext>
                    </a:extLst>
                  </pic:spPr>
                </pic:pic>
              </a:graphicData>
            </a:graphic>
          </wp:inline>
        </w:drawing>
      </w:r>
    </w:p>
    <w:p w14:paraId="62D3BE9B" w14:textId="2E3A4981" w:rsidR="005D3E47" w:rsidRPr="00ED0710" w:rsidRDefault="00ED0710" w:rsidP="00F07F4F">
      <w:pPr>
        <w:rPr>
          <w:rFonts w:ascii="Univers Condensed Light" w:hAnsi="Univers Condensed Light"/>
          <w:sz w:val="28"/>
          <w:szCs w:val="28"/>
        </w:rPr>
      </w:pPr>
      <w:r w:rsidRPr="00ED0710">
        <w:rPr>
          <w:rFonts w:ascii="Univers Condensed Light" w:hAnsi="Univers Condensed Light"/>
          <w:sz w:val="28"/>
          <w:szCs w:val="28"/>
        </w:rPr>
        <w:t xml:space="preserve">Given our lack of knowledge and experience when it comes to LoRa devices and how they work, we decided to do extensive research about it. Down below, Aleksandar explains how </w:t>
      </w:r>
      <w:r w:rsidRPr="00ED0710">
        <w:rPr>
          <w:rFonts w:ascii="Univers Condensed Light" w:hAnsi="Univers Condensed Light"/>
          <w:sz w:val="28"/>
          <w:szCs w:val="28"/>
        </w:rPr>
        <w:lastRenderedPageBreak/>
        <w:t>the research has been conducted and what it is about:</w:t>
      </w:r>
      <w:r w:rsidR="00EE6C3C" w:rsidRPr="00ED0710">
        <w:rPr>
          <w:rFonts w:ascii="Univers Condensed Light" w:hAnsi="Univers Condensed Light"/>
          <w:noProof/>
        </w:rPr>
        <w:drawing>
          <wp:inline distT="0" distB="0" distL="0" distR="0" wp14:anchorId="0EC9374E" wp14:editId="4E33DCF6">
            <wp:extent cx="4572000" cy="3429000"/>
            <wp:effectExtent l="0" t="0" r="0" b="0"/>
            <wp:docPr id="3" name="Video 3" descr="LoRaWAN threats">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ideo 3" descr="LoRaWAN threats">
                      <a:hlinkClick r:id="rId11"/>
                    </pic:cNvPr>
                    <pic:cNvPicPr/>
                  </pic:nvPicPr>
                  <pic:blipFill>
                    <a:blip r:embed="rId12">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200&quot; height=&quot;150&quot; src=&quot;https://www.youtube.com/embed/DUE_Y_qdMrY?feature=oembed&quot; frameborder=&quot;0&quot; allow=&quot;accelerometer; autoplay; clipboard-write; encrypted-media; gyroscope; picture-in-picture&quot; allowfullscreen=&quot;&quot; sandbox=&quot;allow-scripts allow-same-origin allow-popups&quot;&gt;&lt;/iframe&gt;" h="150" w="200"/>
                        </a:ext>
                      </a:extLst>
                    </a:blip>
                    <a:stretch>
                      <a:fillRect/>
                    </a:stretch>
                  </pic:blipFill>
                  <pic:spPr>
                    <a:xfrm>
                      <a:off x="0" y="0"/>
                      <a:ext cx="4572000" cy="3429000"/>
                    </a:xfrm>
                    <a:prstGeom prst="rect">
                      <a:avLst/>
                    </a:prstGeom>
                  </pic:spPr>
                </pic:pic>
              </a:graphicData>
            </a:graphic>
          </wp:inline>
        </w:drawing>
      </w:r>
    </w:p>
    <w:p w14:paraId="0D2295E2" w14:textId="659C9CD3" w:rsidR="00ED0710" w:rsidRPr="00ED0710" w:rsidRDefault="00ED0710" w:rsidP="00F07F4F">
      <w:pPr>
        <w:rPr>
          <w:rFonts w:ascii="Univers Condensed Light" w:hAnsi="Univers Condensed Light"/>
          <w:sz w:val="28"/>
          <w:szCs w:val="28"/>
        </w:rPr>
      </w:pPr>
      <w:r w:rsidRPr="00ED0710">
        <w:rPr>
          <w:rFonts w:ascii="Univers Condensed Light" w:hAnsi="Univers Condensed Light"/>
          <w:sz w:val="28"/>
          <w:szCs w:val="28"/>
        </w:rPr>
        <w:t>The content of the research:</w:t>
      </w:r>
    </w:p>
    <w:p w14:paraId="3589D615" w14:textId="65C9C3C0" w:rsidR="00ED0710" w:rsidRPr="00ED0710" w:rsidRDefault="00ED0710" w:rsidP="00ED0710">
      <w:pPr>
        <w:rPr>
          <w:rFonts w:ascii="Univers Condensed Light" w:hAnsi="Univers Condensed Light"/>
          <w:sz w:val="28"/>
          <w:szCs w:val="28"/>
        </w:rPr>
      </w:pPr>
      <w:r w:rsidRPr="00ED0710">
        <w:rPr>
          <w:rFonts w:ascii="Univers Condensed Light" w:hAnsi="Univers Condensed Light"/>
          <w:sz w:val="28"/>
          <w:szCs w:val="28"/>
        </w:rPr>
        <w:t>Possible attacks/vulnerabilities</w:t>
      </w:r>
      <w:r>
        <w:rPr>
          <w:rFonts w:ascii="Univers Condensed Light" w:hAnsi="Univers Condensed Light"/>
          <w:sz w:val="28"/>
          <w:szCs w:val="28"/>
        </w:rPr>
        <w:t>:</w:t>
      </w:r>
    </w:p>
    <w:p w14:paraId="03E6C6D7" w14:textId="77777777" w:rsidR="00ED0710" w:rsidRPr="00ED0710" w:rsidRDefault="00ED0710" w:rsidP="00ED0710">
      <w:pPr>
        <w:rPr>
          <w:rFonts w:ascii="Univers Condensed Light" w:hAnsi="Univers Condensed Light"/>
          <w:sz w:val="28"/>
          <w:szCs w:val="28"/>
        </w:rPr>
      </w:pPr>
      <w:r w:rsidRPr="00ED0710">
        <w:rPr>
          <w:rFonts w:ascii="Univers Condensed Light" w:hAnsi="Univers Condensed Light"/>
          <w:sz w:val="28"/>
          <w:szCs w:val="28"/>
        </w:rPr>
        <w:t>•</w:t>
      </w:r>
      <w:r w:rsidRPr="00ED0710">
        <w:rPr>
          <w:rFonts w:ascii="Univers Condensed Light" w:hAnsi="Univers Condensed Light"/>
          <w:sz w:val="28"/>
          <w:szCs w:val="28"/>
        </w:rPr>
        <w:tab/>
        <w:t xml:space="preserve">Replay Attack - The ABP-activated end devices are using static keys which are preprogrammed into the device. Therefore, after resetting, an ABP-activated end device will reuse the frame counter value from 0 with the same keys. In this case, an attacker can grab messages in the last session with larger counter values and reuse it in the current session. Besides resetting, another method to restart the counter is a counter overflow. After the counter value reaches its maximum value, the counter will be reset and will restart from 0. With counter values from the last session and the same session keys, an attacker can also replay previous messages to cut off the communication between the end device and the server. This holds both for ABP and OTAA. However, attacking an ABP-activated end device will take less time as both reset and overflow work if the attacker has the ability to reset end devices. </w:t>
      </w:r>
    </w:p>
    <w:p w14:paraId="4766C61A" w14:textId="08D9B494" w:rsidR="00ED0710" w:rsidRPr="00ED0710" w:rsidRDefault="00ED0710" w:rsidP="00ED0710">
      <w:pPr>
        <w:rPr>
          <w:rFonts w:ascii="Univers Condensed Light" w:hAnsi="Univers Condensed Light"/>
          <w:sz w:val="28"/>
          <w:szCs w:val="28"/>
        </w:rPr>
      </w:pPr>
      <w:r w:rsidRPr="00ED0710">
        <w:rPr>
          <w:rFonts w:ascii="Univers Condensed Light" w:hAnsi="Univers Condensed Light"/>
          <w:sz w:val="28"/>
          <w:szCs w:val="28"/>
        </w:rPr>
        <w:t>There a</w:t>
      </w:r>
      <w:r>
        <w:rPr>
          <w:rFonts w:ascii="Univers Condensed Light" w:hAnsi="Univers Condensed Light"/>
          <w:sz w:val="28"/>
          <w:szCs w:val="28"/>
        </w:rPr>
        <w:t>re</w:t>
      </w:r>
      <w:r w:rsidR="00551191">
        <w:rPr>
          <w:rFonts w:ascii="Univers Condensed Light" w:hAnsi="Univers Condensed Light"/>
          <w:sz w:val="28"/>
          <w:szCs w:val="28"/>
        </w:rPr>
        <w:t xml:space="preserve"> a</w:t>
      </w:r>
      <w:r w:rsidRPr="00ED0710">
        <w:rPr>
          <w:rFonts w:ascii="Univers Condensed Light" w:hAnsi="Univers Condensed Light"/>
          <w:sz w:val="28"/>
          <w:szCs w:val="28"/>
        </w:rPr>
        <w:t xml:space="preserve"> few things to do in order to avoid attacks:</w:t>
      </w:r>
    </w:p>
    <w:p w14:paraId="4CCA9C6D" w14:textId="55C22190" w:rsidR="00ED0710" w:rsidRPr="00ED0710" w:rsidRDefault="00ED0710" w:rsidP="00ED0710">
      <w:pPr>
        <w:pStyle w:val="ListParagraph"/>
        <w:numPr>
          <w:ilvl w:val="0"/>
          <w:numId w:val="2"/>
        </w:numPr>
        <w:rPr>
          <w:rFonts w:ascii="Univers Condensed Light" w:hAnsi="Univers Condensed Light"/>
          <w:sz w:val="28"/>
          <w:szCs w:val="28"/>
        </w:rPr>
      </w:pPr>
      <w:r w:rsidRPr="00ED0710">
        <w:rPr>
          <w:rFonts w:ascii="Univers Condensed Light" w:hAnsi="Univers Condensed Light"/>
          <w:sz w:val="28"/>
          <w:szCs w:val="28"/>
        </w:rPr>
        <w:t>Minimize the use of ABP, and use OTAA if possible If insist on using ABP:</w:t>
      </w:r>
    </w:p>
    <w:p w14:paraId="13DFD84B" w14:textId="798286D7" w:rsidR="00ED0710" w:rsidRPr="00ED0710" w:rsidRDefault="00ED0710" w:rsidP="00ED0710">
      <w:pPr>
        <w:pStyle w:val="ListParagraph"/>
        <w:numPr>
          <w:ilvl w:val="0"/>
          <w:numId w:val="2"/>
        </w:numPr>
        <w:rPr>
          <w:rFonts w:ascii="Univers Condensed Light" w:hAnsi="Univers Condensed Light"/>
          <w:sz w:val="28"/>
          <w:szCs w:val="28"/>
        </w:rPr>
      </w:pPr>
      <w:r w:rsidRPr="00ED0710">
        <w:rPr>
          <w:rFonts w:ascii="Univers Condensed Light" w:hAnsi="Univers Condensed Light"/>
          <w:sz w:val="28"/>
          <w:szCs w:val="28"/>
        </w:rPr>
        <w:lastRenderedPageBreak/>
        <w:t>Adopt new keys periodically</w:t>
      </w:r>
    </w:p>
    <w:p w14:paraId="0D796ECB" w14:textId="2A94DB8D" w:rsidR="00ED0710" w:rsidRPr="00ED0710" w:rsidRDefault="00ED0710" w:rsidP="00ED0710">
      <w:pPr>
        <w:pStyle w:val="ListParagraph"/>
        <w:numPr>
          <w:ilvl w:val="0"/>
          <w:numId w:val="2"/>
        </w:numPr>
        <w:rPr>
          <w:rFonts w:ascii="Univers Condensed Light" w:hAnsi="Univers Condensed Light"/>
          <w:sz w:val="28"/>
          <w:szCs w:val="28"/>
        </w:rPr>
      </w:pPr>
      <w:r w:rsidRPr="00ED0710">
        <w:rPr>
          <w:rFonts w:ascii="Univers Condensed Light" w:hAnsi="Univers Condensed Light"/>
          <w:sz w:val="28"/>
          <w:szCs w:val="28"/>
        </w:rPr>
        <w:t xml:space="preserve">Protect end devices physically, </w:t>
      </w:r>
      <w:r w:rsidR="00551191" w:rsidRPr="00ED0710">
        <w:rPr>
          <w:rFonts w:ascii="Univers Condensed Light" w:hAnsi="Univers Condensed Light"/>
          <w:sz w:val="28"/>
          <w:szCs w:val="28"/>
        </w:rPr>
        <w:t>i.e.,</w:t>
      </w:r>
      <w:r w:rsidRPr="00ED0710">
        <w:rPr>
          <w:rFonts w:ascii="Univers Condensed Light" w:hAnsi="Univers Condensed Light"/>
          <w:sz w:val="28"/>
          <w:szCs w:val="28"/>
        </w:rPr>
        <w:t xml:space="preserve"> use non-volatile memory to preserve the counter value and avoid sudden change</w:t>
      </w:r>
    </w:p>
    <w:p w14:paraId="069C2868" w14:textId="12AE4B58" w:rsidR="00ED0710" w:rsidRPr="00ED0710" w:rsidRDefault="00ED0710" w:rsidP="00ED0710">
      <w:pPr>
        <w:pStyle w:val="ListParagraph"/>
        <w:numPr>
          <w:ilvl w:val="0"/>
          <w:numId w:val="2"/>
        </w:numPr>
        <w:rPr>
          <w:rFonts w:ascii="Univers Condensed Light" w:hAnsi="Univers Condensed Light"/>
          <w:sz w:val="28"/>
          <w:szCs w:val="28"/>
        </w:rPr>
      </w:pPr>
      <w:r w:rsidRPr="00ED0710">
        <w:rPr>
          <w:rFonts w:ascii="Univers Condensed Light" w:hAnsi="Univers Condensed Light"/>
          <w:sz w:val="28"/>
          <w:szCs w:val="28"/>
        </w:rPr>
        <w:t>Rekey every time the counter reaches its maximum value</w:t>
      </w:r>
    </w:p>
    <w:p w14:paraId="2FC6DC46" w14:textId="77777777" w:rsidR="00ED0710" w:rsidRPr="00ED0710" w:rsidRDefault="00ED0710" w:rsidP="00ED0710">
      <w:pPr>
        <w:rPr>
          <w:rFonts w:ascii="Univers Condensed Light" w:hAnsi="Univers Condensed Light"/>
          <w:sz w:val="28"/>
          <w:szCs w:val="28"/>
        </w:rPr>
      </w:pPr>
    </w:p>
    <w:p w14:paraId="7AFD2FA2" w14:textId="634126CC" w:rsidR="00ED0710" w:rsidRPr="00ED0710" w:rsidRDefault="00ED0710" w:rsidP="00ED0710">
      <w:pPr>
        <w:rPr>
          <w:rFonts w:ascii="Univers Condensed Light" w:hAnsi="Univers Condensed Light"/>
          <w:sz w:val="28"/>
          <w:szCs w:val="28"/>
        </w:rPr>
      </w:pPr>
      <w:r>
        <w:rPr>
          <w:rFonts w:ascii="Univers Condensed Light" w:hAnsi="Univers Condensed Light"/>
          <w:sz w:val="28"/>
          <w:szCs w:val="28"/>
        </w:rPr>
        <w:t xml:space="preserve">      </w:t>
      </w:r>
      <w:r w:rsidRPr="00ED0710">
        <w:rPr>
          <w:rFonts w:ascii="Univers Condensed Light" w:hAnsi="Univers Condensed Light"/>
          <w:sz w:val="28"/>
          <w:szCs w:val="28"/>
        </w:rPr>
        <w:t>•</w:t>
      </w:r>
      <w:r w:rsidRPr="00ED0710">
        <w:rPr>
          <w:rFonts w:ascii="Univers Condensed Light" w:hAnsi="Univers Condensed Light"/>
          <w:sz w:val="28"/>
          <w:szCs w:val="28"/>
        </w:rPr>
        <w:tab/>
        <w:t xml:space="preserve">Eavesdropping - The attack is designed to compromise the encryption method of LoRaWAN. By sniffing the wireless traffic between the gateway and the end device, the attacker can use the corresponding relationship between 2 messages with the same counter value to decrypt the ciphertext. After the attack, the attacker can compromise the confidentiality of the system, and obtain sensor data transmitted in the system. If LoRaWAN is used to transmit secret data, this attack can cause serious privacy issues. </w:t>
      </w:r>
    </w:p>
    <w:p w14:paraId="5E19619F" w14:textId="578AEB46" w:rsidR="00ED0710" w:rsidRPr="00ED0710" w:rsidRDefault="00ED0710" w:rsidP="00ED0710">
      <w:pPr>
        <w:rPr>
          <w:rFonts w:ascii="Univers Condensed Light" w:hAnsi="Univers Condensed Light"/>
          <w:sz w:val="28"/>
          <w:szCs w:val="28"/>
        </w:rPr>
      </w:pPr>
      <w:r w:rsidRPr="00ED0710">
        <w:rPr>
          <w:rFonts w:ascii="Univers Condensed Light" w:hAnsi="Univers Condensed Light"/>
          <w:sz w:val="28"/>
          <w:szCs w:val="28"/>
        </w:rPr>
        <w:t>There a</w:t>
      </w:r>
      <w:r>
        <w:rPr>
          <w:rFonts w:ascii="Univers Condensed Light" w:hAnsi="Univers Condensed Light"/>
          <w:sz w:val="28"/>
          <w:szCs w:val="28"/>
        </w:rPr>
        <w:t>re</w:t>
      </w:r>
      <w:r w:rsidRPr="00ED0710">
        <w:rPr>
          <w:rFonts w:ascii="Univers Condensed Light" w:hAnsi="Univers Condensed Light"/>
          <w:sz w:val="28"/>
          <w:szCs w:val="28"/>
        </w:rPr>
        <w:t xml:space="preserve"> </w:t>
      </w:r>
      <w:r w:rsidR="00551191">
        <w:rPr>
          <w:rFonts w:ascii="Univers Condensed Light" w:hAnsi="Univers Condensed Light"/>
          <w:sz w:val="28"/>
          <w:szCs w:val="28"/>
        </w:rPr>
        <w:t xml:space="preserve">a </w:t>
      </w:r>
      <w:r w:rsidRPr="00ED0710">
        <w:rPr>
          <w:rFonts w:ascii="Univers Condensed Light" w:hAnsi="Univers Condensed Light"/>
          <w:sz w:val="28"/>
          <w:szCs w:val="28"/>
        </w:rPr>
        <w:t>few things to do in order to avoid attacks:</w:t>
      </w:r>
    </w:p>
    <w:p w14:paraId="0EC2EFB3" w14:textId="0EC598D7" w:rsidR="00ED0710" w:rsidRPr="00ED0710" w:rsidRDefault="00ED0710" w:rsidP="00ED0710">
      <w:pPr>
        <w:pStyle w:val="ListParagraph"/>
        <w:numPr>
          <w:ilvl w:val="0"/>
          <w:numId w:val="5"/>
        </w:numPr>
        <w:rPr>
          <w:rFonts w:ascii="Univers Condensed Light" w:hAnsi="Univers Condensed Light"/>
          <w:sz w:val="28"/>
          <w:szCs w:val="28"/>
        </w:rPr>
      </w:pPr>
      <w:r w:rsidRPr="00ED0710">
        <w:rPr>
          <w:rFonts w:ascii="Univers Condensed Light" w:hAnsi="Univers Condensed Light"/>
          <w:sz w:val="28"/>
          <w:szCs w:val="28"/>
        </w:rPr>
        <w:t xml:space="preserve">Replace the counter value by a nonce, which is generated from a </w:t>
      </w:r>
      <w:r w:rsidRPr="00ED0710">
        <w:rPr>
          <w:rFonts w:ascii="Univers Condensed Light" w:hAnsi="Univers Condensed Light"/>
          <w:sz w:val="28"/>
          <w:szCs w:val="28"/>
        </w:rPr>
        <w:t>cryptographically secure</w:t>
      </w:r>
      <w:r w:rsidRPr="00ED0710">
        <w:rPr>
          <w:rFonts w:ascii="Univers Condensed Light" w:hAnsi="Univers Condensed Light"/>
          <w:sz w:val="28"/>
          <w:szCs w:val="28"/>
        </w:rPr>
        <w:t xml:space="preserve"> pseudo random number generator</w:t>
      </w:r>
    </w:p>
    <w:p w14:paraId="29AC925B" w14:textId="79293A0F" w:rsidR="00ED0710" w:rsidRPr="00ED0710" w:rsidRDefault="00ED0710" w:rsidP="00ED0710">
      <w:pPr>
        <w:pStyle w:val="ListParagraph"/>
        <w:numPr>
          <w:ilvl w:val="0"/>
          <w:numId w:val="4"/>
        </w:numPr>
        <w:rPr>
          <w:rFonts w:ascii="Univers Condensed Light" w:hAnsi="Univers Condensed Light"/>
          <w:sz w:val="28"/>
          <w:szCs w:val="28"/>
        </w:rPr>
      </w:pPr>
      <w:r w:rsidRPr="00ED0710">
        <w:rPr>
          <w:rFonts w:ascii="Univers Condensed Light" w:hAnsi="Univers Condensed Light"/>
          <w:sz w:val="28"/>
          <w:szCs w:val="28"/>
        </w:rPr>
        <w:t>Rekey on reset (easier to achieve by OTAA as well)</w:t>
      </w:r>
    </w:p>
    <w:p w14:paraId="5C776E65" w14:textId="67AAAB17" w:rsidR="00ED0710" w:rsidRPr="00ED0710" w:rsidRDefault="00ED0710" w:rsidP="00ED0710">
      <w:pPr>
        <w:rPr>
          <w:rFonts w:ascii="Univers Condensed Light" w:hAnsi="Univers Condensed Light"/>
          <w:sz w:val="28"/>
          <w:szCs w:val="28"/>
        </w:rPr>
      </w:pPr>
      <w:r>
        <w:rPr>
          <w:rFonts w:ascii="Univers Condensed Light" w:hAnsi="Univers Condensed Light"/>
          <w:sz w:val="28"/>
          <w:szCs w:val="28"/>
        </w:rPr>
        <w:t xml:space="preserve">     </w:t>
      </w:r>
      <w:r w:rsidR="00551191">
        <w:rPr>
          <w:rFonts w:ascii="Univers Condensed Light" w:hAnsi="Univers Condensed Light"/>
          <w:sz w:val="28"/>
          <w:szCs w:val="28"/>
        </w:rPr>
        <w:t xml:space="preserve"> </w:t>
      </w:r>
      <w:r w:rsidRPr="00ED0710">
        <w:rPr>
          <w:rFonts w:ascii="Univers Condensed Light" w:hAnsi="Univers Condensed Light"/>
          <w:sz w:val="28"/>
          <w:szCs w:val="28"/>
        </w:rPr>
        <w:t>•</w:t>
      </w:r>
      <w:r w:rsidRPr="00ED0710">
        <w:rPr>
          <w:rFonts w:ascii="Univers Condensed Light" w:hAnsi="Univers Condensed Light"/>
          <w:sz w:val="28"/>
          <w:szCs w:val="28"/>
        </w:rPr>
        <w:tab/>
        <w:t xml:space="preserve">Bit-flipping Attack - The integrity between application server and network server is not checked. Uplink messages are encrypted then signed. After they are received by the network server, the network server will use NwkSKey to check the signature of the message. After this, encrypted messages are accepted in the network server and then handled to application server. Between the network server and the application server, data can be modified during the handling, because when messages arrive in the application server, the integrity of ciphertext will not be checked anymore. </w:t>
      </w:r>
    </w:p>
    <w:p w14:paraId="6CD30184" w14:textId="613F2C61" w:rsidR="00ED0710" w:rsidRPr="00ED0710" w:rsidRDefault="00ED0710" w:rsidP="00ED0710">
      <w:pPr>
        <w:rPr>
          <w:rFonts w:ascii="Univers Condensed Light" w:hAnsi="Univers Condensed Light"/>
          <w:sz w:val="28"/>
          <w:szCs w:val="28"/>
        </w:rPr>
      </w:pPr>
      <w:r w:rsidRPr="00ED0710">
        <w:rPr>
          <w:rFonts w:ascii="Univers Condensed Light" w:hAnsi="Univers Condensed Light"/>
          <w:sz w:val="28"/>
          <w:szCs w:val="28"/>
        </w:rPr>
        <w:t>There a</w:t>
      </w:r>
      <w:r>
        <w:rPr>
          <w:rFonts w:ascii="Univers Condensed Light" w:hAnsi="Univers Condensed Light"/>
          <w:sz w:val="28"/>
          <w:szCs w:val="28"/>
        </w:rPr>
        <w:t>re</w:t>
      </w:r>
      <w:r w:rsidRPr="00ED0710">
        <w:rPr>
          <w:rFonts w:ascii="Univers Condensed Light" w:hAnsi="Univers Condensed Light"/>
          <w:sz w:val="28"/>
          <w:szCs w:val="28"/>
        </w:rPr>
        <w:t xml:space="preserve"> </w:t>
      </w:r>
      <w:r w:rsidR="00551191">
        <w:rPr>
          <w:rFonts w:ascii="Univers Condensed Light" w:hAnsi="Univers Condensed Light"/>
          <w:sz w:val="28"/>
          <w:szCs w:val="28"/>
        </w:rPr>
        <w:t xml:space="preserve">a </w:t>
      </w:r>
      <w:r w:rsidRPr="00ED0710">
        <w:rPr>
          <w:rFonts w:ascii="Univers Condensed Light" w:hAnsi="Univers Condensed Light"/>
          <w:sz w:val="28"/>
          <w:szCs w:val="28"/>
        </w:rPr>
        <w:t>few things to do in order to avoid attacks:</w:t>
      </w:r>
    </w:p>
    <w:p w14:paraId="75EE0336" w14:textId="703A9531" w:rsidR="00ED0710" w:rsidRPr="00ED0710" w:rsidRDefault="00ED0710" w:rsidP="00ED0710">
      <w:pPr>
        <w:pStyle w:val="ListParagraph"/>
        <w:numPr>
          <w:ilvl w:val="0"/>
          <w:numId w:val="3"/>
        </w:numPr>
        <w:rPr>
          <w:rFonts w:ascii="Univers Condensed Light" w:hAnsi="Univers Condensed Light"/>
          <w:sz w:val="28"/>
          <w:szCs w:val="28"/>
        </w:rPr>
      </w:pPr>
      <w:r w:rsidRPr="00ED0710">
        <w:rPr>
          <w:rFonts w:ascii="Univers Condensed Light" w:hAnsi="Univers Condensed Light"/>
          <w:sz w:val="28"/>
          <w:szCs w:val="28"/>
        </w:rPr>
        <w:t>Run the integrity check value at the application server instead of the network server</w:t>
      </w:r>
    </w:p>
    <w:p w14:paraId="1D82A0A1" w14:textId="5CD87B08" w:rsidR="00ED0710" w:rsidRPr="00551191" w:rsidRDefault="00ED0710" w:rsidP="00ED0710">
      <w:pPr>
        <w:pStyle w:val="ListParagraph"/>
        <w:numPr>
          <w:ilvl w:val="0"/>
          <w:numId w:val="3"/>
        </w:numPr>
        <w:rPr>
          <w:rFonts w:ascii="Univers Condensed Light" w:hAnsi="Univers Condensed Light"/>
          <w:sz w:val="28"/>
          <w:szCs w:val="28"/>
        </w:rPr>
      </w:pPr>
      <w:r w:rsidRPr="00ED0710">
        <w:rPr>
          <w:rFonts w:ascii="Univers Condensed Light" w:hAnsi="Univers Condensed Light"/>
          <w:sz w:val="28"/>
          <w:szCs w:val="28"/>
        </w:rPr>
        <w:t>Repurpose protocol fields: replace the CRC by a MIC</w:t>
      </w:r>
    </w:p>
    <w:p w14:paraId="3758FD2E" w14:textId="71578B75" w:rsidR="00ED0710" w:rsidRPr="00ED0710" w:rsidRDefault="00551191" w:rsidP="00ED0710">
      <w:pPr>
        <w:rPr>
          <w:rFonts w:ascii="Univers Condensed Light" w:hAnsi="Univers Condensed Light"/>
          <w:sz w:val="28"/>
          <w:szCs w:val="28"/>
        </w:rPr>
      </w:pPr>
      <w:r>
        <w:rPr>
          <w:rFonts w:ascii="Univers Condensed Light" w:hAnsi="Univers Condensed Light"/>
          <w:sz w:val="28"/>
          <w:szCs w:val="28"/>
        </w:rPr>
        <w:t xml:space="preserve">      </w:t>
      </w:r>
      <w:r w:rsidR="00ED0710" w:rsidRPr="00ED0710">
        <w:rPr>
          <w:rFonts w:ascii="Univers Condensed Light" w:hAnsi="Univers Condensed Light"/>
          <w:sz w:val="28"/>
          <w:szCs w:val="28"/>
        </w:rPr>
        <w:t>•</w:t>
      </w:r>
      <w:r w:rsidR="00ED0710" w:rsidRPr="00ED0710">
        <w:rPr>
          <w:rFonts w:ascii="Univers Condensed Light" w:hAnsi="Univers Condensed Light"/>
          <w:sz w:val="28"/>
          <w:szCs w:val="28"/>
        </w:rPr>
        <w:tab/>
        <w:t xml:space="preserve">ACK Spoofing - In most of the cases, the gateway is internet-facing, making the LoRaWAN system more vulnerable. Also, building a malicious gateway is feasible. Through attacks such as UDP spoofing, a malicious gateway can be added into a LoRaWAN system. </w:t>
      </w:r>
      <w:r w:rsidR="00ED0710" w:rsidRPr="00ED0710">
        <w:rPr>
          <w:rFonts w:ascii="Univers Condensed Light" w:hAnsi="Univers Condensed Light"/>
          <w:sz w:val="28"/>
          <w:szCs w:val="28"/>
        </w:rPr>
        <w:lastRenderedPageBreak/>
        <w:t xml:space="preserve">A protocol flaw is that the ACK for uplink message doesn’t indicate which message it actually confirmed, it only confirms the last message it receives. So it is possible that the malicious or hacked gateway can keep the confirmation and use it for future messages. </w:t>
      </w:r>
    </w:p>
    <w:p w14:paraId="6BF5AC7E" w14:textId="50DEFC81" w:rsidR="00ED0710" w:rsidRPr="00ED0710" w:rsidRDefault="00ED0710" w:rsidP="00ED0710">
      <w:pPr>
        <w:rPr>
          <w:rFonts w:ascii="Univers Condensed Light" w:hAnsi="Univers Condensed Light"/>
          <w:sz w:val="28"/>
          <w:szCs w:val="28"/>
        </w:rPr>
      </w:pPr>
      <w:r w:rsidRPr="00ED0710">
        <w:rPr>
          <w:rFonts w:ascii="Univers Condensed Light" w:hAnsi="Univers Condensed Light"/>
          <w:sz w:val="28"/>
          <w:szCs w:val="28"/>
        </w:rPr>
        <w:t>There a</w:t>
      </w:r>
      <w:r w:rsidR="00551191">
        <w:rPr>
          <w:rFonts w:ascii="Univers Condensed Light" w:hAnsi="Univers Condensed Light"/>
          <w:sz w:val="28"/>
          <w:szCs w:val="28"/>
        </w:rPr>
        <w:t>re a</w:t>
      </w:r>
      <w:r w:rsidRPr="00ED0710">
        <w:rPr>
          <w:rFonts w:ascii="Univers Condensed Light" w:hAnsi="Univers Condensed Light"/>
          <w:sz w:val="28"/>
          <w:szCs w:val="28"/>
        </w:rPr>
        <w:t xml:space="preserve"> few things to do in order to avoid attacks:</w:t>
      </w:r>
    </w:p>
    <w:p w14:paraId="4AE7555C" w14:textId="2BB767E5" w:rsidR="00ED0710" w:rsidRPr="00551191" w:rsidRDefault="00ED0710" w:rsidP="00551191">
      <w:pPr>
        <w:pStyle w:val="ListParagraph"/>
        <w:numPr>
          <w:ilvl w:val="0"/>
          <w:numId w:val="6"/>
        </w:numPr>
        <w:rPr>
          <w:rFonts w:ascii="Univers Condensed Light" w:hAnsi="Univers Condensed Light"/>
          <w:sz w:val="28"/>
          <w:szCs w:val="28"/>
        </w:rPr>
      </w:pPr>
      <w:r w:rsidRPr="00551191">
        <w:rPr>
          <w:rFonts w:ascii="Univers Condensed Light" w:hAnsi="Univers Condensed Light"/>
          <w:sz w:val="28"/>
          <w:szCs w:val="28"/>
        </w:rPr>
        <w:t xml:space="preserve">Recall in Bit-flipping Attack Mitigation part that we use MIC to guarantee integrity throughout the whole transmission. </w:t>
      </w:r>
    </w:p>
    <w:p w14:paraId="6BC356BC" w14:textId="30DFDE96" w:rsidR="00ED0710" w:rsidRPr="00551191" w:rsidRDefault="00ED0710" w:rsidP="00ED0710">
      <w:pPr>
        <w:pStyle w:val="ListParagraph"/>
        <w:numPr>
          <w:ilvl w:val="0"/>
          <w:numId w:val="6"/>
        </w:numPr>
        <w:rPr>
          <w:rFonts w:ascii="Univers Condensed Light" w:hAnsi="Univers Condensed Light"/>
          <w:sz w:val="28"/>
          <w:szCs w:val="28"/>
        </w:rPr>
      </w:pPr>
      <w:r w:rsidRPr="00551191">
        <w:rPr>
          <w:rFonts w:ascii="Univers Condensed Light" w:hAnsi="Univers Condensed Light"/>
          <w:sz w:val="28"/>
          <w:szCs w:val="28"/>
        </w:rPr>
        <w:t>Apply MIC to both the connection to the network server and the application server</w:t>
      </w:r>
    </w:p>
    <w:p w14:paraId="3FE35A2A" w14:textId="5EF64A4D" w:rsidR="00ED0710" w:rsidRPr="00ED0710" w:rsidRDefault="00551191" w:rsidP="00ED0710">
      <w:pPr>
        <w:rPr>
          <w:rFonts w:ascii="Univers Condensed Light" w:hAnsi="Univers Condensed Light"/>
          <w:sz w:val="28"/>
          <w:szCs w:val="28"/>
        </w:rPr>
      </w:pPr>
      <w:r>
        <w:rPr>
          <w:rFonts w:ascii="Univers Condensed Light" w:hAnsi="Univers Condensed Light"/>
          <w:sz w:val="28"/>
          <w:szCs w:val="28"/>
        </w:rPr>
        <w:t xml:space="preserve">     </w:t>
      </w:r>
      <w:r w:rsidR="00ED0710" w:rsidRPr="00ED0710">
        <w:rPr>
          <w:rFonts w:ascii="Univers Condensed Light" w:hAnsi="Univers Condensed Light"/>
          <w:sz w:val="28"/>
          <w:szCs w:val="28"/>
        </w:rPr>
        <w:t>•</w:t>
      </w:r>
      <w:r w:rsidR="00ED0710" w:rsidRPr="00ED0710">
        <w:rPr>
          <w:rFonts w:ascii="Univers Condensed Light" w:hAnsi="Univers Condensed Light"/>
          <w:sz w:val="28"/>
          <w:szCs w:val="28"/>
        </w:rPr>
        <w:tab/>
        <w:t xml:space="preserve">LoRa Class B Attacks - The vulnerability of LoRa class B networks is that the beacons are not encrypted. Since there is no encryption, all the information that the beacon contains is in plaintext. If there is any crucial data transmitted, the attacker is able to read it. In addition, though it is claimed that CRC is used to protect the integrity of the beacon’s common part (Time and NetID), CRC depends on physical layer parameters, and it can also be calculated by the attacker. If the attackers have the basic knowledge of BCNPayload, the attackers can build and send their own malicious beacon with malicious parameters, and </w:t>
      </w:r>
      <w:r w:rsidRPr="00ED0710">
        <w:rPr>
          <w:rFonts w:ascii="Univers Condensed Light" w:hAnsi="Univers Condensed Light"/>
          <w:sz w:val="28"/>
          <w:szCs w:val="28"/>
        </w:rPr>
        <w:t>these beacons</w:t>
      </w:r>
      <w:r w:rsidR="00ED0710" w:rsidRPr="00ED0710">
        <w:rPr>
          <w:rFonts w:ascii="Univers Condensed Light" w:hAnsi="Univers Condensed Light"/>
          <w:sz w:val="28"/>
          <w:szCs w:val="28"/>
        </w:rPr>
        <w:t xml:space="preserve"> will be received and processed by the end devices.</w:t>
      </w:r>
    </w:p>
    <w:p w14:paraId="1006DE71" w14:textId="77777777" w:rsidR="00ED0710" w:rsidRPr="00ED0710" w:rsidRDefault="00ED0710" w:rsidP="00ED0710">
      <w:pPr>
        <w:rPr>
          <w:rFonts w:ascii="Univers Condensed Light" w:hAnsi="Univers Condensed Light"/>
          <w:sz w:val="28"/>
          <w:szCs w:val="28"/>
        </w:rPr>
      </w:pPr>
      <w:r w:rsidRPr="00ED0710">
        <w:rPr>
          <w:rFonts w:ascii="Univers Condensed Light" w:hAnsi="Univers Condensed Light"/>
          <w:sz w:val="28"/>
          <w:szCs w:val="28"/>
        </w:rPr>
        <w:t xml:space="preserve">Counter measure: </w:t>
      </w:r>
    </w:p>
    <w:p w14:paraId="4439495B" w14:textId="298D56BF" w:rsidR="00ED0710" w:rsidRPr="00551191" w:rsidRDefault="00ED0710" w:rsidP="00551191">
      <w:pPr>
        <w:pStyle w:val="ListParagraph"/>
        <w:numPr>
          <w:ilvl w:val="0"/>
          <w:numId w:val="7"/>
        </w:numPr>
        <w:rPr>
          <w:rFonts w:ascii="Univers Condensed Light" w:hAnsi="Univers Condensed Light"/>
          <w:sz w:val="28"/>
          <w:szCs w:val="28"/>
        </w:rPr>
      </w:pPr>
      <w:r w:rsidRPr="00551191">
        <w:rPr>
          <w:rFonts w:ascii="Univers Condensed Light" w:hAnsi="Univers Condensed Light"/>
          <w:sz w:val="28"/>
          <w:szCs w:val="28"/>
        </w:rPr>
        <w:t xml:space="preserve">change the PHY CRC to a MIC </w:t>
      </w:r>
      <w:r w:rsidRPr="00551191">
        <w:rPr>
          <w:rFonts w:ascii="Arial" w:hAnsi="Arial" w:cs="Arial"/>
          <w:sz w:val="28"/>
          <w:szCs w:val="28"/>
        </w:rPr>
        <w:t>→</w:t>
      </w:r>
      <w:r w:rsidRPr="00551191">
        <w:rPr>
          <w:rFonts w:ascii="Univers Condensed Light" w:hAnsi="Univers Condensed Light"/>
          <w:sz w:val="28"/>
          <w:szCs w:val="28"/>
        </w:rPr>
        <w:t xml:space="preserve"> authenticating the beacon frames</w:t>
      </w:r>
    </w:p>
    <w:sectPr w:rsidR="00ED0710" w:rsidRPr="005511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Univers Condensed Light">
    <w:altName w:val="Univers Condensed Light"/>
    <w:charset w:val="00"/>
    <w:family w:val="swiss"/>
    <w:pitch w:val="variable"/>
    <w:sig w:usb0="80000287" w:usb1="00000000" w:usb2="00000000" w:usb3="00000000" w:csb0="0000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13FE0"/>
    <w:multiLevelType w:val="hybridMultilevel"/>
    <w:tmpl w:val="4A702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8E5B74"/>
    <w:multiLevelType w:val="hybridMultilevel"/>
    <w:tmpl w:val="58144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CA1D5A"/>
    <w:multiLevelType w:val="hybridMultilevel"/>
    <w:tmpl w:val="58925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4542A3"/>
    <w:multiLevelType w:val="hybridMultilevel"/>
    <w:tmpl w:val="7090B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AB16DD"/>
    <w:multiLevelType w:val="hybridMultilevel"/>
    <w:tmpl w:val="C832B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860CAE"/>
    <w:multiLevelType w:val="hybridMultilevel"/>
    <w:tmpl w:val="45121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27019A"/>
    <w:multiLevelType w:val="hybridMultilevel"/>
    <w:tmpl w:val="37B48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5"/>
  </w:num>
  <w:num w:numId="4">
    <w:abstractNumId w:val="4"/>
  </w:num>
  <w:num w:numId="5">
    <w:abstractNumId w:val="2"/>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F4F"/>
    <w:rsid w:val="00551191"/>
    <w:rsid w:val="005D3E47"/>
    <w:rsid w:val="00BF17B4"/>
    <w:rsid w:val="00ED0710"/>
    <w:rsid w:val="00EE6C3C"/>
    <w:rsid w:val="00F07F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BECAC"/>
  <w15:chartTrackingRefBased/>
  <w15:docId w15:val="{9C0E70F3-0EB8-4BA8-93A1-F62786FC8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7F4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7F4F"/>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ED07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071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D07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0544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youtube.com/embed/DUE_Y_qdMrY?feature=oembed"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6</Pages>
  <Words>751</Words>
  <Characters>4284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Pană,Florin F.</dc:creator>
  <cp:keywords/>
  <dc:description/>
  <cp:lastModifiedBy>Pană,Florin F.</cp:lastModifiedBy>
  <cp:revision>3</cp:revision>
  <dcterms:created xsi:type="dcterms:W3CDTF">2022-01-19T00:34:00Z</dcterms:created>
  <dcterms:modified xsi:type="dcterms:W3CDTF">2022-01-19T01:04:00Z</dcterms:modified>
</cp:coreProperties>
</file>