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2D4BC0" w14:textId="4DDB304A" w:rsidR="004C54B0" w:rsidRDefault="004C54B0" w:rsidP="004C54B0">
      <w:pPr>
        <w:pStyle w:val="Heading1"/>
      </w:pPr>
      <w:r>
        <w:t xml:space="preserve">1. Short GRL </w:t>
      </w:r>
      <w:r w:rsidR="00733709">
        <w:t xml:space="preserve">Overview &amp; </w:t>
      </w:r>
      <w:r>
        <w:t>Analysis</w:t>
      </w:r>
    </w:p>
    <w:p w14:paraId="53BFD1DA" w14:textId="77777777" w:rsidR="004C54B0" w:rsidRPr="004C54B0" w:rsidRDefault="004C54B0" w:rsidP="004C54B0"/>
    <w:p w14:paraId="00E26E84" w14:textId="0DF0117A" w:rsidR="00631A21" w:rsidRPr="00D64F9A" w:rsidRDefault="00D64F9A">
      <w:pPr>
        <w:rPr>
          <w:b/>
        </w:rPr>
      </w:pPr>
      <w:r w:rsidRPr="00D64F9A">
        <w:rPr>
          <w:b/>
        </w:rPr>
        <w:t>GRL Elements (Intentional elements, IE</w:t>
      </w:r>
      <w:r w:rsidR="00733709">
        <w:rPr>
          <w:b/>
        </w:rPr>
        <w:t>'s</w:t>
      </w:r>
      <w:r w:rsidRPr="00D64F9A">
        <w:rPr>
          <w:b/>
        </w:rPr>
        <w:t>)</w:t>
      </w:r>
    </w:p>
    <w:p w14:paraId="09B67B06" w14:textId="77777777" w:rsidR="00D64F9A" w:rsidRDefault="00D64F9A" w:rsidP="00D64F9A">
      <w:pPr>
        <w:pStyle w:val="ListParagraph"/>
        <w:numPr>
          <w:ilvl w:val="0"/>
          <w:numId w:val="1"/>
        </w:numPr>
      </w:pPr>
      <w:r>
        <w:t>Softgoal</w:t>
      </w:r>
    </w:p>
    <w:p w14:paraId="389A4A15" w14:textId="77777777" w:rsidR="00D64F9A" w:rsidRDefault="00D64F9A" w:rsidP="00D64F9A">
      <w:pPr>
        <w:pStyle w:val="ListParagraph"/>
        <w:numPr>
          <w:ilvl w:val="0"/>
          <w:numId w:val="1"/>
        </w:numPr>
      </w:pPr>
      <w:r>
        <w:t>Goal</w:t>
      </w:r>
    </w:p>
    <w:p w14:paraId="1218CFC0" w14:textId="77777777" w:rsidR="00D64F9A" w:rsidRDefault="00D64F9A" w:rsidP="00D64F9A">
      <w:pPr>
        <w:pStyle w:val="ListParagraph"/>
        <w:numPr>
          <w:ilvl w:val="0"/>
          <w:numId w:val="1"/>
        </w:numPr>
      </w:pPr>
      <w:r>
        <w:t>Task</w:t>
      </w:r>
    </w:p>
    <w:p w14:paraId="5CE6B8E3" w14:textId="77777777" w:rsidR="00D64F9A" w:rsidRDefault="00D64F9A" w:rsidP="00D64F9A">
      <w:pPr>
        <w:pStyle w:val="ListParagraph"/>
        <w:numPr>
          <w:ilvl w:val="0"/>
          <w:numId w:val="1"/>
        </w:numPr>
      </w:pPr>
      <w:r>
        <w:t>Resource</w:t>
      </w:r>
    </w:p>
    <w:p w14:paraId="1A4FC8E4" w14:textId="77777777" w:rsidR="00D64F9A" w:rsidRDefault="00D64F9A" w:rsidP="00D64F9A">
      <w:pPr>
        <w:pStyle w:val="ListParagraph"/>
        <w:numPr>
          <w:ilvl w:val="0"/>
          <w:numId w:val="1"/>
        </w:numPr>
      </w:pPr>
      <w:r>
        <w:t>Belief</w:t>
      </w:r>
    </w:p>
    <w:p w14:paraId="01DA7FF0" w14:textId="77777777" w:rsidR="00D64F9A" w:rsidRDefault="00D64F9A" w:rsidP="00D64F9A"/>
    <w:p w14:paraId="366ADB00" w14:textId="77777777" w:rsidR="00D64F9A" w:rsidRPr="00D64F9A" w:rsidRDefault="00D64F9A" w:rsidP="00D64F9A">
      <w:pPr>
        <w:rPr>
          <w:b/>
        </w:rPr>
      </w:pPr>
      <w:r w:rsidRPr="00D64F9A">
        <w:rPr>
          <w:b/>
        </w:rPr>
        <w:t>GRL Links</w:t>
      </w:r>
    </w:p>
    <w:p w14:paraId="3C606D6A" w14:textId="77777777" w:rsidR="00D64F9A" w:rsidRDefault="00D64F9A" w:rsidP="00D64F9A">
      <w:pPr>
        <w:pStyle w:val="ListParagraph"/>
        <w:numPr>
          <w:ilvl w:val="0"/>
          <w:numId w:val="2"/>
        </w:numPr>
      </w:pPr>
      <w:r>
        <w:t xml:space="preserve">Decomposition </w:t>
      </w:r>
    </w:p>
    <w:p w14:paraId="5A5240E4" w14:textId="77777777" w:rsidR="00440BEF" w:rsidRDefault="00440BEF" w:rsidP="00D64F9A">
      <w:pPr>
        <w:pStyle w:val="ListParagraph"/>
        <w:numPr>
          <w:ilvl w:val="1"/>
          <w:numId w:val="2"/>
        </w:numPr>
      </w:pPr>
      <w:r>
        <w:rPr>
          <w:i/>
        </w:rPr>
        <w:t>Means-end</w:t>
      </w:r>
      <w:r>
        <w:t xml:space="preserve"> links</w:t>
      </w:r>
    </w:p>
    <w:p w14:paraId="20904C50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>AND/IOR/XOR decomposition</w:t>
      </w:r>
    </w:p>
    <w:p w14:paraId="5ACC589A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>Relations between an IE and a set of IE</w:t>
      </w:r>
    </w:p>
    <w:p w14:paraId="6C6FE6FB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>Decomposes(IE,{IE1,...,IEn},Type), Type = AND/IOR/XOR</w:t>
      </w:r>
    </w:p>
    <w:p w14:paraId="1BFD1FA0" w14:textId="77777777" w:rsidR="00D64F9A" w:rsidRDefault="00D64F9A" w:rsidP="00D64F9A">
      <w:pPr>
        <w:pStyle w:val="ListParagraph"/>
        <w:numPr>
          <w:ilvl w:val="0"/>
          <w:numId w:val="2"/>
        </w:numPr>
      </w:pPr>
      <w:r>
        <w:t>Contribution</w:t>
      </w:r>
    </w:p>
    <w:p w14:paraId="58B2FB17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 xml:space="preserve">Indicate </w:t>
      </w:r>
      <w:r>
        <w:rPr>
          <w:i/>
        </w:rPr>
        <w:t xml:space="preserve">impact </w:t>
      </w:r>
      <w:r>
        <w:t>of one IE's satisfaction on another IE's satisfaction.</w:t>
      </w:r>
    </w:p>
    <w:p w14:paraId="65578382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 xml:space="preserve">Relation between </w:t>
      </w:r>
      <w:r w:rsidR="00440BEF">
        <w:t xml:space="preserve">any </w:t>
      </w:r>
      <w:r>
        <w:t>two IE</w:t>
      </w:r>
    </w:p>
    <w:p w14:paraId="695D107B" w14:textId="77777777" w:rsidR="0052348B" w:rsidRDefault="0052348B" w:rsidP="00D64F9A">
      <w:pPr>
        <w:pStyle w:val="ListParagraph"/>
        <w:numPr>
          <w:ilvl w:val="1"/>
          <w:numId w:val="2"/>
        </w:numPr>
      </w:pPr>
      <w:r>
        <w:t>Valued:</w:t>
      </w:r>
    </w:p>
    <w:p w14:paraId="324E1AFF" w14:textId="77777777" w:rsidR="0052348B" w:rsidRDefault="0052348B" w:rsidP="0052348B">
      <w:pPr>
        <w:pStyle w:val="ListParagraph"/>
        <w:numPr>
          <w:ilvl w:val="2"/>
          <w:numId w:val="2"/>
        </w:numPr>
      </w:pPr>
      <w:r>
        <w:t>Qualitative: make, help, some positive, non, some negative, hurt, break</w:t>
      </w:r>
    </w:p>
    <w:p w14:paraId="796E7A15" w14:textId="77777777" w:rsidR="00D64F9A" w:rsidRDefault="0052348B" w:rsidP="0052348B">
      <w:pPr>
        <w:pStyle w:val="ListParagraph"/>
        <w:numPr>
          <w:ilvl w:val="2"/>
          <w:numId w:val="2"/>
        </w:numPr>
      </w:pPr>
      <w:r>
        <w:t xml:space="preserve">Quantitative: </w:t>
      </w:r>
      <w:r w:rsidR="00D64F9A">
        <w:t>domain [-100,100]</w:t>
      </w:r>
    </w:p>
    <w:p w14:paraId="1E4E627B" w14:textId="77777777" w:rsidR="00D64F9A" w:rsidRDefault="0052348B" w:rsidP="00D64F9A">
      <w:pPr>
        <w:pStyle w:val="ListParagraph"/>
        <w:numPr>
          <w:ilvl w:val="1"/>
          <w:numId w:val="2"/>
        </w:numPr>
      </w:pPr>
      <w:r>
        <w:t>Contributes(IE1,IE2,Value)</w:t>
      </w:r>
    </w:p>
    <w:p w14:paraId="4024BD0F" w14:textId="77777777" w:rsidR="00D64F9A" w:rsidRDefault="00D64F9A" w:rsidP="00D64F9A">
      <w:pPr>
        <w:pStyle w:val="ListParagraph"/>
        <w:numPr>
          <w:ilvl w:val="0"/>
          <w:numId w:val="2"/>
        </w:numPr>
      </w:pPr>
      <w:r>
        <w:t>Dependency</w:t>
      </w:r>
    </w:p>
    <w:p w14:paraId="4941DDD2" w14:textId="7B7F1C1E" w:rsidR="00D743BB" w:rsidRDefault="00D743BB" w:rsidP="00D64F9A">
      <w:pPr>
        <w:pStyle w:val="ListParagraph"/>
        <w:numPr>
          <w:ilvl w:val="1"/>
          <w:numId w:val="2"/>
        </w:numPr>
      </w:pPr>
      <w:r>
        <w:t>Used between IE's of different actors.</w:t>
      </w:r>
    </w:p>
    <w:p w14:paraId="5C75C103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>Relation between</w:t>
      </w:r>
      <w:r w:rsidR="00440BEF">
        <w:t xml:space="preserve"> any</w:t>
      </w:r>
      <w:r>
        <w:t xml:space="preserve"> two IE</w:t>
      </w:r>
    </w:p>
    <w:p w14:paraId="2C7A84C1" w14:textId="77777777" w:rsidR="00D64F9A" w:rsidRDefault="00D64F9A" w:rsidP="00D64F9A">
      <w:pPr>
        <w:pStyle w:val="ListParagraph"/>
        <w:numPr>
          <w:ilvl w:val="1"/>
          <w:numId w:val="2"/>
        </w:numPr>
      </w:pPr>
      <w:r>
        <w:t>Depends(IE1,IE2)</w:t>
      </w:r>
    </w:p>
    <w:p w14:paraId="7343B2D5" w14:textId="77777777" w:rsidR="00D64F9A" w:rsidRDefault="00D64F9A" w:rsidP="00D64F9A"/>
    <w:p w14:paraId="0730839A" w14:textId="77777777" w:rsidR="00D64F9A" w:rsidRPr="00440BEF" w:rsidRDefault="00D64F9A" w:rsidP="00D64F9A">
      <w:pPr>
        <w:rPr>
          <w:b/>
        </w:rPr>
      </w:pPr>
      <w:r w:rsidRPr="00440BEF">
        <w:rPr>
          <w:b/>
        </w:rPr>
        <w:t>GRL Components</w:t>
      </w:r>
    </w:p>
    <w:p w14:paraId="6B3565E9" w14:textId="77777777" w:rsidR="00D64F9A" w:rsidRDefault="00D64F9A" w:rsidP="00D64F9A">
      <w:pPr>
        <w:pStyle w:val="ListParagraph"/>
        <w:numPr>
          <w:ilvl w:val="0"/>
          <w:numId w:val="4"/>
        </w:numPr>
      </w:pPr>
      <w:r>
        <w:t>Actor</w:t>
      </w:r>
    </w:p>
    <w:p w14:paraId="7A9399F8" w14:textId="77777777" w:rsidR="00D64F9A" w:rsidRDefault="00D64F9A" w:rsidP="00D64F9A">
      <w:pPr>
        <w:pStyle w:val="ListParagraph"/>
        <w:numPr>
          <w:ilvl w:val="1"/>
          <w:numId w:val="4"/>
        </w:numPr>
      </w:pPr>
      <w:r>
        <w:t>A grouping of intentional elements and links.</w:t>
      </w:r>
    </w:p>
    <w:p w14:paraId="090129C3" w14:textId="77777777" w:rsidR="0052348B" w:rsidRDefault="0052348B" w:rsidP="0052348B">
      <w:pPr>
        <w:rPr>
          <w:color w:val="FF0000"/>
        </w:rPr>
      </w:pPr>
    </w:p>
    <w:p w14:paraId="0CABCD59" w14:textId="77777777" w:rsidR="004C54B0" w:rsidRPr="004C54B0" w:rsidRDefault="0052348B" w:rsidP="004C54B0">
      <w:pPr>
        <w:rPr>
          <w:b/>
        </w:rPr>
      </w:pPr>
      <w:r w:rsidRPr="0052348B">
        <w:rPr>
          <w:b/>
        </w:rPr>
        <w:t>GRL Evaluation Algorithms</w:t>
      </w:r>
    </w:p>
    <w:p w14:paraId="35F188F4" w14:textId="77777777" w:rsidR="004C54B0" w:rsidRPr="0052348B" w:rsidRDefault="004C54B0" w:rsidP="004C54B0">
      <w:pPr>
        <w:pStyle w:val="ListParagraph"/>
        <w:numPr>
          <w:ilvl w:val="0"/>
          <w:numId w:val="11"/>
        </w:numPr>
        <w:ind w:left="360"/>
        <w:rPr>
          <w:b/>
        </w:rPr>
      </w:pPr>
      <w:r>
        <w:t>Three types of evaluation algorithms:</w:t>
      </w:r>
    </w:p>
    <w:p w14:paraId="0E1FC645" w14:textId="77777777" w:rsidR="004C54B0" w:rsidRPr="0052348B" w:rsidRDefault="004C54B0" w:rsidP="004C54B0">
      <w:pPr>
        <w:pStyle w:val="ListParagraph"/>
        <w:numPr>
          <w:ilvl w:val="1"/>
          <w:numId w:val="15"/>
        </w:numPr>
        <w:rPr>
          <w:b/>
        </w:rPr>
      </w:pPr>
      <w:r w:rsidRPr="004C54B0">
        <w:rPr>
          <w:i/>
        </w:rPr>
        <w:t>Qualitative:</w:t>
      </w:r>
      <w:r>
        <w:t xml:space="preserve"> Useful in early phase when quantative values are unknown</w:t>
      </w:r>
    </w:p>
    <w:p w14:paraId="7405FF6F" w14:textId="77777777" w:rsidR="004C54B0" w:rsidRPr="004C54B0" w:rsidRDefault="004C54B0" w:rsidP="004C54B0">
      <w:pPr>
        <w:pStyle w:val="ListParagraph"/>
        <w:numPr>
          <w:ilvl w:val="1"/>
          <w:numId w:val="15"/>
        </w:numPr>
        <w:rPr>
          <w:b/>
          <w:i/>
        </w:rPr>
      </w:pPr>
      <w:r w:rsidRPr="004C54B0">
        <w:rPr>
          <w:i/>
        </w:rPr>
        <w:t>Quantative</w:t>
      </w:r>
    </w:p>
    <w:p w14:paraId="25253246" w14:textId="77777777" w:rsidR="004C54B0" w:rsidRPr="004C54B0" w:rsidRDefault="004C54B0" w:rsidP="004C54B0">
      <w:pPr>
        <w:pStyle w:val="ListParagraph"/>
        <w:numPr>
          <w:ilvl w:val="1"/>
          <w:numId w:val="15"/>
        </w:numPr>
        <w:rPr>
          <w:b/>
          <w:i/>
        </w:rPr>
      </w:pPr>
      <w:r w:rsidRPr="004C54B0">
        <w:rPr>
          <w:i/>
        </w:rPr>
        <w:t>Hybrid</w:t>
      </w:r>
    </w:p>
    <w:p w14:paraId="1F065F1B" w14:textId="77777777" w:rsidR="004C54B0" w:rsidRPr="004C54B0" w:rsidRDefault="004C54B0" w:rsidP="004C54B0">
      <w:pPr>
        <w:pStyle w:val="ListParagraph"/>
        <w:numPr>
          <w:ilvl w:val="0"/>
          <w:numId w:val="16"/>
        </w:numPr>
        <w:rPr>
          <w:b/>
        </w:rPr>
      </w:pPr>
      <w:r>
        <w:t>All algorithms have the following steps:</w:t>
      </w:r>
    </w:p>
    <w:p w14:paraId="527B40B6" w14:textId="77777777" w:rsidR="004C54B0" w:rsidRDefault="0052348B" w:rsidP="004C54B0">
      <w:pPr>
        <w:pStyle w:val="ListParagraph"/>
        <w:numPr>
          <w:ilvl w:val="0"/>
          <w:numId w:val="12"/>
        </w:numPr>
        <w:rPr>
          <w:b/>
        </w:rPr>
      </w:pPr>
      <w:r>
        <w:t>Assign satisfaction values to subset of IE's (</w:t>
      </w:r>
      <w:r>
        <w:rPr>
          <w:i/>
        </w:rPr>
        <w:t xml:space="preserve">GRL Strategy), </w:t>
      </w:r>
      <w:r>
        <w:t>qualitative/quantitative</w:t>
      </w:r>
    </w:p>
    <w:p w14:paraId="5D6E5EE8" w14:textId="77777777" w:rsidR="0052348B" w:rsidRPr="004C54B0" w:rsidRDefault="004C54B0" w:rsidP="004C54B0">
      <w:pPr>
        <w:pStyle w:val="ListParagraph"/>
        <w:numPr>
          <w:ilvl w:val="0"/>
          <w:numId w:val="12"/>
        </w:numPr>
        <w:rPr>
          <w:b/>
        </w:rPr>
      </w:pPr>
      <w:r>
        <w:t>Propagate values through links in the following order:</w:t>
      </w:r>
    </w:p>
    <w:p w14:paraId="6E3BCD7C" w14:textId="77777777" w:rsidR="004C54B0" w:rsidRPr="0052348B" w:rsidRDefault="004C54B0" w:rsidP="004C54B0">
      <w:pPr>
        <w:pStyle w:val="ListParagraph"/>
        <w:numPr>
          <w:ilvl w:val="1"/>
          <w:numId w:val="12"/>
        </w:numPr>
        <w:rPr>
          <w:b/>
        </w:rPr>
      </w:pPr>
      <w:r>
        <w:t>Decompositions</w:t>
      </w:r>
    </w:p>
    <w:p w14:paraId="0746FAC6" w14:textId="77777777" w:rsidR="004C54B0" w:rsidRPr="0052348B" w:rsidRDefault="004C54B0" w:rsidP="004C54B0">
      <w:pPr>
        <w:pStyle w:val="ListParagraph"/>
        <w:numPr>
          <w:ilvl w:val="1"/>
          <w:numId w:val="12"/>
        </w:numPr>
        <w:rPr>
          <w:b/>
        </w:rPr>
      </w:pPr>
      <w:r>
        <w:t>Contributions</w:t>
      </w:r>
    </w:p>
    <w:p w14:paraId="490F209F" w14:textId="77777777" w:rsidR="004C54B0" w:rsidRPr="004C54B0" w:rsidRDefault="004C54B0" w:rsidP="004C54B0">
      <w:pPr>
        <w:pStyle w:val="ListParagraph"/>
        <w:numPr>
          <w:ilvl w:val="1"/>
          <w:numId w:val="12"/>
        </w:numPr>
        <w:rPr>
          <w:b/>
        </w:rPr>
      </w:pPr>
      <w:r>
        <w:t>Dependencies</w:t>
      </w:r>
    </w:p>
    <w:p w14:paraId="6463516C" w14:textId="77777777" w:rsidR="004C54B0" w:rsidRPr="004C54B0" w:rsidRDefault="004C54B0" w:rsidP="004C54B0">
      <w:pPr>
        <w:pStyle w:val="ListParagraph"/>
        <w:numPr>
          <w:ilvl w:val="0"/>
          <w:numId w:val="12"/>
        </w:numPr>
        <w:rPr>
          <w:b/>
        </w:rPr>
      </w:pPr>
      <w:r>
        <w:t xml:space="preserve">Compute an actor's satisfaction level using an </w:t>
      </w:r>
      <w:r>
        <w:rPr>
          <w:i/>
        </w:rPr>
        <w:t>importance</w:t>
      </w:r>
      <w:bookmarkStart w:id="0" w:name="_GoBack"/>
      <w:bookmarkEnd w:id="0"/>
      <w:r>
        <w:rPr>
          <w:i/>
        </w:rPr>
        <w:t xml:space="preserve"> </w:t>
      </w:r>
      <w:r>
        <w:t>attribute</w:t>
      </w:r>
    </w:p>
    <w:p w14:paraId="51377805" w14:textId="77777777" w:rsidR="004C54B0" w:rsidRPr="0052348B" w:rsidRDefault="004C54B0" w:rsidP="004C54B0">
      <w:pPr>
        <w:pStyle w:val="ListParagraph"/>
        <w:numPr>
          <w:ilvl w:val="0"/>
          <w:numId w:val="14"/>
        </w:numPr>
        <w:rPr>
          <w:b/>
        </w:rPr>
      </w:pPr>
      <w:r>
        <w:lastRenderedPageBreak/>
        <w:t>Defines relative importance of IE over other IE's bound to an actor</w:t>
      </w:r>
    </w:p>
    <w:p w14:paraId="58044536" w14:textId="77777777" w:rsidR="004C54B0" w:rsidRPr="0052348B" w:rsidRDefault="004C54B0" w:rsidP="004C54B0">
      <w:pPr>
        <w:pStyle w:val="ListParagraph"/>
        <w:numPr>
          <w:ilvl w:val="0"/>
          <w:numId w:val="14"/>
        </w:numPr>
        <w:rPr>
          <w:b/>
        </w:rPr>
      </w:pPr>
      <w:r>
        <w:t>Qualitative: (H)igh, (M)edium, (L)ow, or None</w:t>
      </w:r>
    </w:p>
    <w:p w14:paraId="36E009F3" w14:textId="77777777" w:rsidR="004C54B0" w:rsidRPr="004C54B0" w:rsidRDefault="004C54B0" w:rsidP="004C54B0">
      <w:pPr>
        <w:pStyle w:val="ListParagraph"/>
        <w:numPr>
          <w:ilvl w:val="0"/>
          <w:numId w:val="14"/>
        </w:numPr>
        <w:rPr>
          <w:b/>
        </w:rPr>
      </w:pPr>
      <w:r>
        <w:t>Quantative: [0,100]</w:t>
      </w:r>
    </w:p>
    <w:p w14:paraId="44D90517" w14:textId="0F4B4148" w:rsidR="004E4980" w:rsidRDefault="00915E3F" w:rsidP="004E4980">
      <w:pPr>
        <w:pStyle w:val="Heading1"/>
      </w:pPr>
      <w:r>
        <w:t xml:space="preserve">2. </w:t>
      </w:r>
      <w:r w:rsidR="004E4980">
        <w:t>GRL from an Argumentation Perspective</w:t>
      </w:r>
    </w:p>
    <w:p w14:paraId="5B0AD39B" w14:textId="77777777" w:rsidR="004E4980" w:rsidRDefault="004E4980" w:rsidP="004E4980"/>
    <w:p w14:paraId="39B7039B" w14:textId="58D10D3E" w:rsidR="004E4980" w:rsidRDefault="00B30213" w:rsidP="004E4980">
      <w:r>
        <w:t>GRL models are very closely related to practical reasoning (as we discussed in RENext2015, ER2016). In fact, w</w:t>
      </w:r>
      <w:r w:rsidR="007E39C4">
        <w:t xml:space="preserve">e can view </w:t>
      </w:r>
      <w:r w:rsidR="004E4980">
        <w:t xml:space="preserve">A GRL diagram </w:t>
      </w:r>
      <w:r w:rsidR="007E39C4">
        <w:t>as</w:t>
      </w:r>
      <w:r w:rsidR="004E4980">
        <w:t xml:space="preserve"> a collection of </w:t>
      </w:r>
      <w:r w:rsidR="00F259B2">
        <w:t xml:space="preserve">practical reaoning </w:t>
      </w:r>
      <w:r w:rsidR="004E4980">
        <w:t>arguments.</w:t>
      </w:r>
    </w:p>
    <w:p w14:paraId="14DE2229" w14:textId="06D486E5" w:rsidR="004E4980" w:rsidRDefault="00A13A48" w:rsidP="004E4980">
      <w:r w:rsidRPr="004E4980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F56B77" wp14:editId="71D610BE">
                <wp:simplePos x="0" y="0"/>
                <wp:positionH relativeFrom="column">
                  <wp:posOffset>2044700</wp:posOffset>
                </wp:positionH>
                <wp:positionV relativeFrom="paragraph">
                  <wp:posOffset>96520</wp:posOffset>
                </wp:positionV>
                <wp:extent cx="1727200" cy="685800"/>
                <wp:effectExtent l="50800" t="25400" r="76200" b="101600"/>
                <wp:wrapThrough wrapText="bothSides">
                  <wp:wrapPolygon edited="0">
                    <wp:start x="8259" y="-800"/>
                    <wp:lineTo x="-635" y="0"/>
                    <wp:lineTo x="-635" y="20800"/>
                    <wp:lineTo x="8894" y="24000"/>
                    <wp:lineTo x="13341" y="24000"/>
                    <wp:lineTo x="14294" y="23200"/>
                    <wp:lineTo x="22235" y="13600"/>
                    <wp:lineTo x="22235" y="9600"/>
                    <wp:lineTo x="20647" y="3200"/>
                    <wp:lineTo x="19059" y="-800"/>
                    <wp:lineTo x="8259" y="-800"/>
                  </wp:wrapPolygon>
                </wp:wrapThrough>
                <wp:docPr id="8" name="Clou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685800"/>
                        </a:xfrm>
                        <a:prstGeom prst="clou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3CDE3" w14:textId="265DC839" w:rsidR="00081BE3" w:rsidRPr="00232B7E" w:rsidRDefault="00081BE3" w:rsidP="004E498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Lower costs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8" o:spid="_x0000_s1026" style="position:absolute;margin-left:161pt;margin-top:7.6pt;width:136pt;height:5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" adj="-11796480,,5400" path="m3900,14370c3629,11657,4261,8921,5623,6907,7775,3726,11264,3017,14005,5202,15678,909,19914,22,22456,3432,23097,1683,24328,474,25749,200,27313,-102,28875,770,29833,2481,31215,267,33501,-460,35463,690,36958,1566,38030,3400,38318,5576,40046,6218,41422,7998,41982,10318,42389,12002,42331,13831,41818,15460,43079,17694,43520,20590,43016,23322,42346,26954,40128,29674,37404,30204,37391,32471,36658,34621,35395,36101,33476,38350,30704,38639,28555,36815,27860,39948,25999,42343,23667,43106,20919,44005,18051,42473,16480,39266,12772,42310,7956,40599,5804,35472,3690,35809,1705,34024,1110,31250,679,29243,1060,27077,2113,25551,619,24354,-213,22057,-5,19704,239,16949,1845,14791,3863,14507,3875,14461,3888,14416,3900,14370xem4693,26177nfc3809,26271,2925,25993,2160,25380m6928,34899nfc6573,35092,6200,35220,5820,35280m16478,3909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black [3213]">
                <v:stroke joinstyle="miter"/>
                <v:shadow on="t" opacity="22937f" mv:blur="40000f" origin=",.5" offset="0,23000emu"/>
                <v:formulas/>
                <v:path arrowok="t" o:connecttype="custom" o:connectlocs="187633,415560;86360,402908;276992,554022;232692,560070;658815,620554;632107,592931;1152546,551672;1141871,581978;1364528,364395;1494508,477679;1671146,243745;1613253,286226;1532250,86138;1535289,106204;1162582,62738;1192248,37148;885230,74930;899583,52864;559741,82423;611717,103823;165004,250650;155928,228124" o:connectangles="0,0,0,0,0,0,0,0,0,0,0,0,0,0,0,0,0,0,0,0,0,0" textboxrect="0,0,43200,43200"/>
                <v:textbox>
                  <w:txbxContent>
                    <w:p w14:paraId="64C3CDE3" w14:textId="265DC839" w:rsidR="0069539A" w:rsidRPr="00232B7E" w:rsidRDefault="0069539A" w:rsidP="004E498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Lower costs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BCE4075" w14:textId="29E537B4" w:rsidR="004E4980" w:rsidRPr="004E4980" w:rsidRDefault="00EF45F6" w:rsidP="004E4980">
      <w:r w:rsidRPr="004E4980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991D60" wp14:editId="5996CDEE">
                <wp:simplePos x="0" y="0"/>
                <wp:positionH relativeFrom="column">
                  <wp:posOffset>1473200</wp:posOffset>
                </wp:positionH>
                <wp:positionV relativeFrom="paragraph">
                  <wp:posOffset>360680</wp:posOffset>
                </wp:positionV>
                <wp:extent cx="436245" cy="3429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EC4F5" w14:textId="77777777" w:rsidR="00081BE3" w:rsidRDefault="00081BE3" w:rsidP="004E4980">
                            <w:r>
                              <w:t>+75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7" type="#_x0000_t202" style="position:absolute;margin-left:116pt;margin-top:28.4pt;width:34.35pt;height:27pt;z-index:251752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" filled="f" stroked="f">
                <v:textbox>
                  <w:txbxContent>
                    <w:p w14:paraId="113EC4F5" w14:textId="77777777" w:rsidR="0069539A" w:rsidRDefault="0069539A" w:rsidP="004E4980">
                      <w:r>
                        <w:t>+75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A48" w:rsidRPr="004E498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852C315" wp14:editId="66776DF5">
                <wp:simplePos x="0" y="0"/>
                <wp:positionH relativeFrom="column">
                  <wp:posOffset>1485900</wp:posOffset>
                </wp:positionH>
                <wp:positionV relativeFrom="paragraph">
                  <wp:posOffset>488950</wp:posOffset>
                </wp:positionV>
                <wp:extent cx="800100" cy="457200"/>
                <wp:effectExtent l="50800" t="50800" r="63500" b="1016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17pt;margin-top:38.5pt;width:63pt;height:36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4A50DAF" w14:textId="30196BA7" w:rsidR="004E4980" w:rsidRDefault="00EF45F6" w:rsidP="004C54B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D62E0A" wp14:editId="70630252">
                <wp:simplePos x="0" y="0"/>
                <wp:positionH relativeFrom="column">
                  <wp:posOffset>571500</wp:posOffset>
                </wp:positionH>
                <wp:positionV relativeFrom="paragraph">
                  <wp:posOffset>571500</wp:posOffset>
                </wp:positionV>
                <wp:extent cx="1714500" cy="571500"/>
                <wp:effectExtent l="50800" t="25400" r="88900" b="114300"/>
                <wp:wrapThrough wrapText="bothSides">
                  <wp:wrapPolygon edited="0">
                    <wp:start x="960" y="-960"/>
                    <wp:lineTo x="-640" y="0"/>
                    <wp:lineTo x="-640" y="15360"/>
                    <wp:lineTo x="640" y="24000"/>
                    <wp:lineTo x="960" y="24960"/>
                    <wp:lineTo x="20800" y="24960"/>
                    <wp:lineTo x="21120" y="24000"/>
                    <wp:lineTo x="22400" y="15360"/>
                    <wp:lineTo x="20800" y="960"/>
                    <wp:lineTo x="20800" y="-960"/>
                    <wp:lineTo x="960" y="-960"/>
                  </wp:wrapPolygon>
                </wp:wrapThrough>
                <wp:docPr id="11" name="Hexag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571500"/>
                        </a:xfrm>
                        <a:prstGeom prst="hex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63FCD" w14:textId="30D0C2A2" w:rsidR="00081BE3" w:rsidRPr="007E39C4" w:rsidRDefault="00081BE3" w:rsidP="007E39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 open source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" coordsize="21600,21600" o:spt="9" adj="5400" path="m@0,0l0,10800@0,21600@1,21600,21600,10800@1,0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1" o:spid="_x0000_s1028" type="#_x0000_t9" style="position:absolute;margin-left:45pt;margin-top:45pt;width:135pt;height: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" adj="1800" filled="f" strokecolor="black [3213]">
                <v:shadow on="t" opacity="22937f" mv:blur="40000f" origin=",.5" offset="0,23000emu"/>
                <v:textbox>
                  <w:txbxContent>
                    <w:p w14:paraId="04063FCD" w14:textId="30D0C2A2" w:rsidR="0069539A" w:rsidRPr="007E39C4" w:rsidRDefault="0069539A" w:rsidP="007E39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 open source software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F592121" w14:textId="504CDF25" w:rsidR="004E4980" w:rsidRDefault="004E4980" w:rsidP="004E4980"/>
    <w:p w14:paraId="0958C349" w14:textId="79F3A856" w:rsidR="004E4980" w:rsidRDefault="004E4980" w:rsidP="004E4980"/>
    <w:p w14:paraId="551413D0" w14:textId="77777777" w:rsidR="00915E3F" w:rsidRDefault="00915E3F" w:rsidP="004E4980"/>
    <w:p w14:paraId="1D679721" w14:textId="2EB6BD16" w:rsidR="00B30213" w:rsidRDefault="00B30213" w:rsidP="004E4980">
      <w:r>
        <w:t>The practical reasoning argument in this case is something like:</w:t>
      </w:r>
    </w:p>
    <w:p w14:paraId="6CCCEE4A" w14:textId="403A7ED9" w:rsidR="007E39C4" w:rsidRDefault="007E39C4" w:rsidP="004E4980">
      <w:pPr>
        <w:rPr>
          <w:i/>
        </w:rPr>
      </w:pPr>
      <w:r>
        <w:rPr>
          <w:i/>
        </w:rPr>
        <w:t>Action "use open source software" should be performed, because performing this would promote goal "lower costs"</w:t>
      </w:r>
    </w:p>
    <w:p w14:paraId="69EFA3CB" w14:textId="77777777" w:rsidR="00080289" w:rsidRDefault="00080289" w:rsidP="004E4980">
      <w:pPr>
        <w:rPr>
          <w:i/>
        </w:rPr>
      </w:pPr>
    </w:p>
    <w:p w14:paraId="296B99A9" w14:textId="59ED4ED2" w:rsidR="00080289" w:rsidRDefault="00080289" w:rsidP="004E4980">
      <w:pPr>
        <w:rPr>
          <w:b/>
        </w:rPr>
      </w:pPr>
      <w:r>
        <w:rPr>
          <w:b/>
        </w:rPr>
        <w:t>ER2016 Approach</w:t>
      </w:r>
    </w:p>
    <w:p w14:paraId="244DDB93" w14:textId="77777777" w:rsidR="00080289" w:rsidRDefault="00080289" w:rsidP="004E4980">
      <w:pPr>
        <w:rPr>
          <w:b/>
        </w:rPr>
      </w:pPr>
    </w:p>
    <w:p w14:paraId="7FF5C5DF" w14:textId="1388E1E1" w:rsidR="00080289" w:rsidRDefault="00E050DB" w:rsidP="004E4980">
      <w:r>
        <w:rPr>
          <w:noProof/>
        </w:rPr>
        <w:drawing>
          <wp:anchor distT="0" distB="0" distL="114300" distR="114300" simplePos="0" relativeHeight="251773952" behindDoc="0" locked="0" layoutInCell="1" allowOverlap="1" wp14:anchorId="11D29213" wp14:editId="1DBCCDC1">
            <wp:simplePos x="0" y="0"/>
            <wp:positionH relativeFrom="column">
              <wp:posOffset>-800100</wp:posOffset>
            </wp:positionH>
            <wp:positionV relativeFrom="paragraph">
              <wp:posOffset>308610</wp:posOffset>
            </wp:positionV>
            <wp:extent cx="6870700" cy="2857500"/>
            <wp:effectExtent l="0" t="0" r="12700" b="127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0 at 15.44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1FD">
        <w:t>We started from an argument diagram</w:t>
      </w:r>
      <w:r>
        <w:t xml:space="preserve"> such as the following:</w:t>
      </w:r>
    </w:p>
    <w:p w14:paraId="2C90E9B1" w14:textId="292988E8" w:rsidR="00E050DB" w:rsidRDefault="00E050DB" w:rsidP="004E4980"/>
    <w:p w14:paraId="1F74FE62" w14:textId="1A6749EB" w:rsidR="00E050DB" w:rsidRPr="00E050DB" w:rsidRDefault="00E050DB" w:rsidP="004E4980"/>
    <w:p w14:paraId="57D0DAC0" w14:textId="77777777" w:rsidR="00E050DB" w:rsidRDefault="00E050DB" w:rsidP="004E4980">
      <w:pPr>
        <w:rPr>
          <w:i/>
        </w:rPr>
      </w:pPr>
    </w:p>
    <w:p w14:paraId="0264CD19" w14:textId="33759663" w:rsidR="00E050DB" w:rsidRDefault="00E050DB" w:rsidP="004E4980">
      <w:r>
        <w:t>Which we then translated into the following GRL model:</w:t>
      </w:r>
    </w:p>
    <w:p w14:paraId="1FE1C5FF" w14:textId="77777777" w:rsidR="00E050DB" w:rsidRDefault="00E050DB" w:rsidP="004E4980"/>
    <w:p w14:paraId="41172A22" w14:textId="251054FA" w:rsidR="00E050DB" w:rsidRPr="00E050DB" w:rsidRDefault="00E050DB" w:rsidP="004E4980">
      <w:r>
        <w:rPr>
          <w:noProof/>
        </w:rPr>
        <w:drawing>
          <wp:inline distT="0" distB="0" distL="0" distR="0" wp14:anchorId="7E98B6AF" wp14:editId="5532FB1F">
            <wp:extent cx="5600700" cy="902185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0 at 15.45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3" cy="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749" w14:textId="77777777" w:rsidR="00E050DB" w:rsidRDefault="00E050DB" w:rsidP="004E4980">
      <w:pPr>
        <w:rPr>
          <w:i/>
        </w:rPr>
      </w:pPr>
    </w:p>
    <w:p w14:paraId="3A2BAA2D" w14:textId="5498A70D" w:rsidR="00DA55A1" w:rsidRDefault="006871FD" w:rsidP="00DA55A1">
      <w:pPr>
        <w:pStyle w:val="ListParagraph"/>
        <w:numPr>
          <w:ilvl w:val="0"/>
          <w:numId w:val="26"/>
        </w:numPr>
        <w:rPr>
          <w:b/>
          <w:color w:val="FF0000"/>
        </w:rPr>
      </w:pPr>
      <w:r>
        <w:rPr>
          <w:b/>
          <w:color w:val="FF0000"/>
        </w:rPr>
        <w:t xml:space="preserve">However, does the argument web </w:t>
      </w:r>
      <w:r w:rsidR="00E050DB" w:rsidRPr="00DA55A1">
        <w:rPr>
          <w:b/>
          <w:color w:val="FF0000"/>
        </w:rPr>
        <w:t>contribute anything</w:t>
      </w:r>
      <w:r>
        <w:rPr>
          <w:b/>
          <w:color w:val="FF0000"/>
        </w:rPr>
        <w:t xml:space="preserve"> to the GRL model</w:t>
      </w:r>
      <w:r w:rsidR="00E050DB" w:rsidRPr="00DA55A1">
        <w:rPr>
          <w:b/>
          <w:color w:val="FF0000"/>
        </w:rPr>
        <w:t xml:space="preserve">? </w:t>
      </w:r>
    </w:p>
    <w:p w14:paraId="3AD69A3A" w14:textId="382C5A30" w:rsidR="00080289" w:rsidRDefault="00E050DB" w:rsidP="00DA55A1">
      <w:pPr>
        <w:pStyle w:val="ListParagraph"/>
        <w:numPr>
          <w:ilvl w:val="0"/>
          <w:numId w:val="26"/>
        </w:numPr>
        <w:rPr>
          <w:b/>
          <w:color w:val="FF0000"/>
        </w:rPr>
      </w:pPr>
      <w:r w:rsidRPr="00DA55A1">
        <w:rPr>
          <w:b/>
          <w:color w:val="FF0000"/>
        </w:rPr>
        <w:t>What useful information does the argument diagram contain that is not in the GRL model?</w:t>
      </w:r>
    </w:p>
    <w:p w14:paraId="188CB51D" w14:textId="6D68636A" w:rsidR="00DA55A1" w:rsidRPr="00DA55A1" w:rsidRDefault="00DA55A1" w:rsidP="00DA55A1">
      <w:pPr>
        <w:pStyle w:val="ListParagraph"/>
        <w:numPr>
          <w:ilvl w:val="0"/>
          <w:numId w:val="26"/>
        </w:numPr>
        <w:rPr>
          <w:b/>
          <w:color w:val="FF0000"/>
        </w:rPr>
      </w:pPr>
      <w:r>
        <w:rPr>
          <w:b/>
          <w:color w:val="FF0000"/>
        </w:rPr>
        <w:t xml:space="preserve">Is this the right way of </w:t>
      </w:r>
      <w:r w:rsidR="001032D2">
        <w:rPr>
          <w:b/>
          <w:color w:val="FF0000"/>
        </w:rPr>
        <w:t>using argument extension?</w:t>
      </w:r>
    </w:p>
    <w:p w14:paraId="6732A71C" w14:textId="77777777" w:rsidR="00E050DB" w:rsidRDefault="00E050DB" w:rsidP="00E050DB"/>
    <w:p w14:paraId="012A30D2" w14:textId="5BEA8A39" w:rsidR="00E050DB" w:rsidRDefault="006871FD" w:rsidP="00E050DB">
      <w:pPr>
        <w:rPr>
          <w:b/>
        </w:rPr>
      </w:pPr>
      <w:r>
        <w:rPr>
          <w:b/>
        </w:rPr>
        <w:t>Proposed New</w:t>
      </w:r>
      <w:r w:rsidR="00E050DB">
        <w:rPr>
          <w:b/>
        </w:rPr>
        <w:t xml:space="preserve"> Approach</w:t>
      </w:r>
    </w:p>
    <w:p w14:paraId="13A94802" w14:textId="77777777" w:rsidR="001032D2" w:rsidRDefault="001032D2" w:rsidP="00232B7E"/>
    <w:p w14:paraId="2A1CC5FD" w14:textId="52DC3816" w:rsidR="006E195A" w:rsidRDefault="006E195A" w:rsidP="001032D2">
      <w:pPr>
        <w:rPr>
          <w:noProof/>
        </w:rPr>
      </w:pPr>
      <w:r>
        <w:t>What do stakeholder argue about?</w:t>
      </w:r>
      <w:r w:rsidR="001032D2">
        <w:t xml:space="preserve"> Actually they are involved in some </w:t>
      </w:r>
      <w:r w:rsidR="001032D2">
        <w:rPr>
          <w:i/>
        </w:rPr>
        <w:t>decision making process</w:t>
      </w:r>
      <w:r w:rsidR="001032D2">
        <w:t>, with as a result a goal model.</w:t>
      </w:r>
      <w:r w:rsidR="001032D2">
        <w:rPr>
          <w:noProof/>
        </w:rPr>
        <w:t xml:space="preserve"> Jureta </w:t>
      </w:r>
      <w:r w:rsidR="001032D2">
        <w:rPr>
          <w:i/>
          <w:noProof/>
        </w:rPr>
        <w:t xml:space="preserve">et al. </w:t>
      </w:r>
      <w:r w:rsidR="0069539A">
        <w:rPr>
          <w:noProof/>
        </w:rPr>
        <w:t>visualize it as follows:</w:t>
      </w:r>
    </w:p>
    <w:p w14:paraId="65608A0B" w14:textId="77777777" w:rsidR="0069539A" w:rsidRDefault="0069539A" w:rsidP="001032D2">
      <w:pPr>
        <w:rPr>
          <w:noProof/>
        </w:rPr>
      </w:pPr>
    </w:p>
    <w:p w14:paraId="439CB0F9" w14:textId="7F8429CF" w:rsidR="0069539A" w:rsidRDefault="0069539A" w:rsidP="001032D2">
      <w:pPr>
        <w:rPr>
          <w:noProof/>
        </w:rPr>
      </w:pPr>
      <w:r>
        <w:rPr>
          <w:noProof/>
        </w:rPr>
        <w:drawing>
          <wp:inline distT="0" distB="0" distL="0" distR="0" wp14:anchorId="0C44DDD1" wp14:editId="35BD0F70">
            <wp:extent cx="5270500" cy="2548255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0 at 22.18.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1800" w14:textId="77777777" w:rsidR="0069539A" w:rsidRDefault="0069539A" w:rsidP="001032D2">
      <w:pPr>
        <w:rPr>
          <w:noProof/>
        </w:rPr>
      </w:pPr>
    </w:p>
    <w:p w14:paraId="51D38972" w14:textId="75BDA6E5" w:rsidR="0069539A" w:rsidRDefault="0069539A" w:rsidP="0069539A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The </w:t>
      </w:r>
      <w:r w:rsidRPr="0069539A">
        <w:rPr>
          <w:i/>
          <w:noProof/>
        </w:rPr>
        <w:t xml:space="preserve">problem statement </w:t>
      </w:r>
      <w:r>
        <w:rPr>
          <w:noProof/>
        </w:rPr>
        <w:t xml:space="preserve">represents a problem to be solve, an issue to be discussed, etc. </w:t>
      </w:r>
    </w:p>
    <w:p w14:paraId="61B153D8" w14:textId="2C4DB42C" w:rsidR="006E195A" w:rsidRDefault="0069539A" w:rsidP="006E195A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The </w:t>
      </w:r>
      <w:r w:rsidRPr="0069539A">
        <w:rPr>
          <w:i/>
          <w:noProof/>
        </w:rPr>
        <w:t xml:space="preserve">alternative </w:t>
      </w:r>
      <w:r>
        <w:rPr>
          <w:noProof/>
        </w:rPr>
        <w:t>are possible solutions, motivated or attacked by arguments.</w:t>
      </w:r>
    </w:p>
    <w:p w14:paraId="21B80969" w14:textId="0176CD53" w:rsidR="0069539A" w:rsidRDefault="0069539A" w:rsidP="006E195A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The </w:t>
      </w:r>
      <w:r>
        <w:rPr>
          <w:i/>
          <w:noProof/>
        </w:rPr>
        <w:t xml:space="preserve">solution statement </w:t>
      </w:r>
      <w:r>
        <w:rPr>
          <w:noProof/>
        </w:rPr>
        <w:t>contains the alternative chosen / action taken.</w:t>
      </w:r>
    </w:p>
    <w:p w14:paraId="584FD0B3" w14:textId="554DB927" w:rsidR="006E195A" w:rsidRDefault="006E195A" w:rsidP="006E195A">
      <w:pPr>
        <w:rPr>
          <w:noProof/>
        </w:rPr>
      </w:pPr>
    </w:p>
    <w:p w14:paraId="45AF87DF" w14:textId="5BE59237" w:rsidR="0069539A" w:rsidRDefault="0069539A" w:rsidP="006E195A">
      <w:pPr>
        <w:rPr>
          <w:noProof/>
        </w:rPr>
      </w:pPr>
      <w:r>
        <w:rPr>
          <w:noProof/>
        </w:rPr>
        <w:t>They then give an example of stakeholders arguing about some meeting scheduling problem using this methodology.</w:t>
      </w:r>
    </w:p>
    <w:p w14:paraId="6FF66DF7" w14:textId="77777777" w:rsidR="0069539A" w:rsidRDefault="0069539A" w:rsidP="006E195A">
      <w:pPr>
        <w:rPr>
          <w:noProof/>
        </w:rPr>
      </w:pPr>
    </w:p>
    <w:p w14:paraId="112740FE" w14:textId="4858B112" w:rsidR="0069539A" w:rsidRDefault="0069539A" w:rsidP="006E195A">
      <w:pPr>
        <w:rPr>
          <w:noProof/>
        </w:rPr>
      </w:pPr>
      <w:r>
        <w:rPr>
          <w:noProof/>
        </w:rPr>
        <w:t>Here are some alternatives and actions.</w:t>
      </w:r>
    </w:p>
    <w:p w14:paraId="19E6DA7D" w14:textId="77777777" w:rsidR="0069539A" w:rsidRDefault="0069539A" w:rsidP="006E195A">
      <w:pPr>
        <w:rPr>
          <w:noProof/>
        </w:rPr>
      </w:pPr>
    </w:p>
    <w:p w14:paraId="2D932772" w14:textId="77777777" w:rsidR="0069539A" w:rsidRDefault="0069539A" w:rsidP="006E195A">
      <w:pPr>
        <w:rPr>
          <w:noProof/>
        </w:rPr>
      </w:pPr>
    </w:p>
    <w:p w14:paraId="39C31D85" w14:textId="77777777" w:rsidR="0069539A" w:rsidRDefault="0069539A" w:rsidP="006E195A">
      <w:pPr>
        <w:rPr>
          <w:noProof/>
        </w:rPr>
      </w:pPr>
    </w:p>
    <w:p w14:paraId="0D505C79" w14:textId="77777777" w:rsidR="0069539A" w:rsidRDefault="0069539A" w:rsidP="006E195A">
      <w:pPr>
        <w:rPr>
          <w:noProof/>
        </w:rPr>
      </w:pPr>
    </w:p>
    <w:p w14:paraId="5EF849AC" w14:textId="1B1EC7F6" w:rsidR="0069539A" w:rsidRDefault="0069539A" w:rsidP="006E19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2FD46B05" wp14:editId="549DFF66">
            <wp:simplePos x="0" y="0"/>
            <wp:positionH relativeFrom="column">
              <wp:posOffset>-685800</wp:posOffset>
            </wp:positionH>
            <wp:positionV relativeFrom="paragraph">
              <wp:posOffset>-685800</wp:posOffset>
            </wp:positionV>
            <wp:extent cx="6758940" cy="4010660"/>
            <wp:effectExtent l="0" t="0" r="0" b="254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0 at 22.24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F42C4" w14:textId="3F4D861D" w:rsidR="0069539A" w:rsidRDefault="0069539A" w:rsidP="006E19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75BD908F" wp14:editId="47858A8D">
            <wp:simplePos x="0" y="0"/>
            <wp:positionH relativeFrom="column">
              <wp:posOffset>2595245</wp:posOffset>
            </wp:positionH>
            <wp:positionV relativeFrom="paragraph">
              <wp:posOffset>151765</wp:posOffset>
            </wp:positionV>
            <wp:extent cx="3157855" cy="480060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0 at 22.25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DDA35" w14:textId="17873648" w:rsidR="0069539A" w:rsidRDefault="0069539A" w:rsidP="006E195A">
      <w:pPr>
        <w:rPr>
          <w:noProof/>
        </w:rPr>
      </w:pPr>
      <w:r>
        <w:rPr>
          <w:noProof/>
        </w:rPr>
        <w:t>And the resulting goal model is depicted on the right.</w:t>
      </w:r>
    </w:p>
    <w:p w14:paraId="393A1809" w14:textId="77777777" w:rsidR="0069539A" w:rsidRDefault="0069539A" w:rsidP="006E195A">
      <w:pPr>
        <w:rPr>
          <w:noProof/>
        </w:rPr>
      </w:pPr>
    </w:p>
    <w:p w14:paraId="04B8EDBC" w14:textId="4FC589D8" w:rsidR="0069539A" w:rsidRDefault="0069539A" w:rsidP="006E195A">
      <w:pPr>
        <w:rPr>
          <w:noProof/>
        </w:rPr>
      </w:pPr>
      <w:r>
        <w:rPr>
          <w:noProof/>
        </w:rPr>
        <w:t>We see there are some relations between the two models</w:t>
      </w:r>
      <w:r w:rsidR="006871FD">
        <w:rPr>
          <w:noProof/>
        </w:rPr>
        <w:t xml:space="preserve"> (decisions are depicted in the goal model)</w:t>
      </w:r>
      <w:r>
        <w:rPr>
          <w:noProof/>
        </w:rPr>
        <w:t xml:space="preserve">, but Jureta </w:t>
      </w:r>
      <w:r>
        <w:rPr>
          <w:i/>
          <w:noProof/>
        </w:rPr>
        <w:t xml:space="preserve">et al. </w:t>
      </w:r>
      <w:r>
        <w:rPr>
          <w:noProof/>
        </w:rPr>
        <w:t>do not explain further how this translation should proceed.</w:t>
      </w:r>
    </w:p>
    <w:p w14:paraId="5B61F679" w14:textId="77777777" w:rsidR="0069539A" w:rsidRDefault="0069539A" w:rsidP="006E195A">
      <w:pPr>
        <w:rPr>
          <w:noProof/>
        </w:rPr>
      </w:pPr>
    </w:p>
    <w:p w14:paraId="678464B9" w14:textId="6F4D9963" w:rsidR="0069539A" w:rsidRPr="008E2675" w:rsidRDefault="008E2675" w:rsidP="006E195A">
      <w:pPr>
        <w:rPr>
          <w:b/>
          <w:noProof/>
        </w:rPr>
      </w:pPr>
      <w:r>
        <w:rPr>
          <w:noProof/>
        </w:rPr>
        <w:t>L</w:t>
      </w:r>
      <w:r w:rsidR="0069539A">
        <w:rPr>
          <w:noProof/>
        </w:rPr>
        <w:t>ater in the paper</w:t>
      </w:r>
      <w:r>
        <w:rPr>
          <w:noProof/>
        </w:rPr>
        <w:t>, they</w:t>
      </w:r>
      <w:r w:rsidR="0069539A">
        <w:rPr>
          <w:noProof/>
        </w:rPr>
        <w:t xml:space="preserve"> formalize the arguments above using structured argumentation, just like we did.</w:t>
      </w:r>
      <w:r>
        <w:rPr>
          <w:noProof/>
        </w:rPr>
        <w:t xml:space="preserve"> They then use argumentation theory to decide which parts of the goal model are shown and which are not.</w:t>
      </w:r>
      <w:r w:rsidR="0069539A">
        <w:rPr>
          <w:noProof/>
        </w:rPr>
        <w:br w:type="column"/>
      </w:r>
      <w:r w:rsidR="0069539A" w:rsidRPr="008E2675">
        <w:rPr>
          <w:b/>
          <w:noProof/>
          <w:color w:val="FF0000"/>
        </w:rPr>
        <w:t xml:space="preserve">Analysis of Jureate </w:t>
      </w:r>
      <w:r w:rsidR="0069539A" w:rsidRPr="008E2675">
        <w:rPr>
          <w:b/>
          <w:i/>
          <w:noProof/>
          <w:color w:val="FF0000"/>
        </w:rPr>
        <w:t>et al.</w:t>
      </w:r>
    </w:p>
    <w:p w14:paraId="1CC48DE6" w14:textId="679A5E8A" w:rsidR="0069539A" w:rsidRPr="0059095E" w:rsidRDefault="0069539A" w:rsidP="0069539A">
      <w:pPr>
        <w:pStyle w:val="ListParagraph"/>
        <w:numPr>
          <w:ilvl w:val="0"/>
          <w:numId w:val="28"/>
        </w:numPr>
        <w:rPr>
          <w:noProof/>
          <w:color w:val="FF0000"/>
        </w:rPr>
      </w:pPr>
      <w:r w:rsidRPr="0059095E">
        <w:rPr>
          <w:noProof/>
          <w:color w:val="FF0000"/>
        </w:rPr>
        <w:t xml:space="preserve">I think that their methodology is useful </w:t>
      </w:r>
      <w:r w:rsidR="008E2675">
        <w:rPr>
          <w:noProof/>
          <w:color w:val="FF0000"/>
        </w:rPr>
        <w:t>and makes sense.</w:t>
      </w:r>
    </w:p>
    <w:p w14:paraId="23499D20" w14:textId="0EE96CAD" w:rsidR="0069539A" w:rsidRPr="0059095E" w:rsidRDefault="0069539A" w:rsidP="0069539A">
      <w:pPr>
        <w:pStyle w:val="ListParagraph"/>
        <w:numPr>
          <w:ilvl w:val="0"/>
          <w:numId w:val="28"/>
        </w:numPr>
        <w:rPr>
          <w:noProof/>
          <w:color w:val="FF0000"/>
        </w:rPr>
      </w:pPr>
      <w:r w:rsidRPr="0059095E">
        <w:rPr>
          <w:noProof/>
          <w:color w:val="FF0000"/>
        </w:rPr>
        <w:t>Using arguments to decide on alternatives seems to fit.</w:t>
      </w:r>
    </w:p>
    <w:p w14:paraId="3D1FFAE8" w14:textId="545E713E" w:rsidR="0069539A" w:rsidRPr="0059095E" w:rsidRDefault="0069539A" w:rsidP="0069539A">
      <w:pPr>
        <w:pStyle w:val="ListParagraph"/>
        <w:numPr>
          <w:ilvl w:val="0"/>
          <w:numId w:val="28"/>
        </w:numPr>
        <w:rPr>
          <w:noProof/>
          <w:color w:val="FF0000"/>
        </w:rPr>
      </w:pPr>
      <w:r w:rsidRPr="0059095E">
        <w:rPr>
          <w:noProof/>
          <w:color w:val="FF0000"/>
        </w:rPr>
        <w:t>They do not give details for a translation from the arguments to the goal diagram.</w:t>
      </w:r>
    </w:p>
    <w:p w14:paraId="2BFAECE2" w14:textId="037E9E09" w:rsidR="0069539A" w:rsidRPr="0059095E" w:rsidRDefault="0069539A" w:rsidP="0069539A">
      <w:pPr>
        <w:pStyle w:val="ListParagraph"/>
        <w:numPr>
          <w:ilvl w:val="0"/>
          <w:numId w:val="28"/>
        </w:numPr>
        <w:rPr>
          <w:noProof/>
          <w:color w:val="FF0000"/>
        </w:rPr>
      </w:pPr>
      <w:r w:rsidRPr="0059095E">
        <w:rPr>
          <w:noProof/>
          <w:color w:val="FF0000"/>
        </w:rPr>
        <w:t>They also do not implement anything.</w:t>
      </w:r>
    </w:p>
    <w:p w14:paraId="2B818002" w14:textId="77777777" w:rsidR="0069539A" w:rsidRPr="0059095E" w:rsidRDefault="0069539A" w:rsidP="0069539A">
      <w:pPr>
        <w:rPr>
          <w:noProof/>
          <w:color w:val="FF0000"/>
        </w:rPr>
      </w:pPr>
    </w:p>
    <w:p w14:paraId="2D45A6D9" w14:textId="03F640A6" w:rsidR="0069539A" w:rsidRPr="008E2675" w:rsidRDefault="0069539A" w:rsidP="0069539A">
      <w:pPr>
        <w:rPr>
          <w:b/>
          <w:noProof/>
          <w:color w:val="FF0000"/>
        </w:rPr>
      </w:pPr>
      <w:r w:rsidRPr="008E2675">
        <w:rPr>
          <w:b/>
          <w:noProof/>
          <w:color w:val="FF0000"/>
        </w:rPr>
        <w:t>What I think we should do:</w:t>
      </w:r>
    </w:p>
    <w:p w14:paraId="641E92E5" w14:textId="15E0DBB8" w:rsidR="0069539A" w:rsidRPr="0059095E" w:rsidRDefault="0069539A" w:rsidP="0069539A">
      <w:pPr>
        <w:pStyle w:val="ListParagraph"/>
        <w:numPr>
          <w:ilvl w:val="0"/>
          <w:numId w:val="29"/>
        </w:numPr>
        <w:rPr>
          <w:noProof/>
          <w:color w:val="FF0000"/>
        </w:rPr>
      </w:pPr>
      <w:r w:rsidRPr="0059095E">
        <w:rPr>
          <w:noProof/>
          <w:color w:val="FF0000"/>
        </w:rPr>
        <w:t xml:space="preserve">Use the methodology of Jureta </w:t>
      </w:r>
      <w:r w:rsidRPr="0059095E">
        <w:rPr>
          <w:i/>
          <w:noProof/>
          <w:color w:val="FF0000"/>
        </w:rPr>
        <w:t>et al.</w:t>
      </w:r>
      <w:r w:rsidRPr="0059095E">
        <w:rPr>
          <w:noProof/>
          <w:color w:val="FF0000"/>
        </w:rPr>
        <w:t xml:space="preserve"> (i.e., the decision process above).</w:t>
      </w:r>
    </w:p>
    <w:p w14:paraId="0ABD292A" w14:textId="28DA9A71" w:rsidR="0069539A" w:rsidRPr="0059095E" w:rsidRDefault="0059095E" w:rsidP="0069539A">
      <w:pPr>
        <w:pStyle w:val="ListParagraph"/>
        <w:numPr>
          <w:ilvl w:val="0"/>
          <w:numId w:val="29"/>
        </w:numPr>
        <w:rPr>
          <w:noProof/>
          <w:color w:val="FF0000"/>
        </w:rPr>
      </w:pPr>
      <w:r w:rsidRPr="0059095E">
        <w:rPr>
          <w:noProof/>
          <w:color w:val="FF0000"/>
        </w:rPr>
        <w:t>Use arguments in the same way as they did, namely to decide on alternatives.</w:t>
      </w:r>
    </w:p>
    <w:p w14:paraId="188B08BB" w14:textId="3D6A557C" w:rsidR="0059095E" w:rsidRPr="0059095E" w:rsidRDefault="0059095E" w:rsidP="0069539A">
      <w:pPr>
        <w:pStyle w:val="ListParagraph"/>
        <w:numPr>
          <w:ilvl w:val="0"/>
          <w:numId w:val="29"/>
        </w:numPr>
        <w:rPr>
          <w:noProof/>
          <w:color w:val="FF0000"/>
        </w:rPr>
      </w:pPr>
      <w:r w:rsidRPr="0059095E">
        <w:rPr>
          <w:noProof/>
          <w:color w:val="FF0000"/>
        </w:rPr>
        <w:t>Provide more details on how the translation is done. There are elements that are not translated (for instance, it is not clear whether an argument is a task or a goal etc), but this is done on purpose. I think this is good, because it is part of the goal modeling process. However, we could write software that assist the user in this.</w:t>
      </w:r>
    </w:p>
    <w:p w14:paraId="6563B6D7" w14:textId="42F5171B" w:rsidR="0059095E" w:rsidRPr="0059095E" w:rsidRDefault="0059095E" w:rsidP="0069539A">
      <w:pPr>
        <w:pStyle w:val="ListParagraph"/>
        <w:numPr>
          <w:ilvl w:val="0"/>
          <w:numId w:val="29"/>
        </w:numPr>
        <w:rPr>
          <w:noProof/>
          <w:color w:val="FF0000"/>
        </w:rPr>
      </w:pPr>
      <w:r w:rsidRPr="0059095E">
        <w:rPr>
          <w:noProof/>
          <w:color w:val="FF0000"/>
        </w:rPr>
        <w:t xml:space="preserve">Implement it as follows: Add an additional layer onto URN. So we have ARG, GRL, and UCM. ARG is a different modeling language in which users provide problem statements and alternatives. </w:t>
      </w:r>
    </w:p>
    <w:p w14:paraId="4F8430E9" w14:textId="0C797B95" w:rsidR="0059095E" w:rsidRDefault="0059095E" w:rsidP="0069539A">
      <w:pPr>
        <w:pStyle w:val="ListParagraph"/>
        <w:numPr>
          <w:ilvl w:val="0"/>
          <w:numId w:val="29"/>
        </w:numPr>
        <w:rPr>
          <w:noProof/>
          <w:color w:val="FF0000"/>
        </w:rPr>
      </w:pPr>
      <w:r w:rsidRPr="0059095E">
        <w:rPr>
          <w:noProof/>
          <w:color w:val="FF0000"/>
        </w:rPr>
        <w:t>Based on this, the user can create a GRL model, but details have to be filled in.</w:t>
      </w:r>
    </w:p>
    <w:p w14:paraId="0CE8B0FF" w14:textId="55DAD398" w:rsidR="004E0403" w:rsidRDefault="004E0403" w:rsidP="0069539A">
      <w:pPr>
        <w:pStyle w:val="ListParagraph"/>
        <w:numPr>
          <w:ilvl w:val="0"/>
          <w:numId w:val="29"/>
        </w:numPr>
        <w:rPr>
          <w:noProof/>
          <w:color w:val="FF0000"/>
        </w:rPr>
      </w:pPr>
      <w:r>
        <w:rPr>
          <w:noProof/>
          <w:color w:val="FF0000"/>
        </w:rPr>
        <w:t>In this way we have traceability form ARG elements (arguments) to GRL elements.</w:t>
      </w:r>
    </w:p>
    <w:p w14:paraId="65FAAD7A" w14:textId="77777777" w:rsidR="008E2675" w:rsidRDefault="008E2675" w:rsidP="008E2675">
      <w:pPr>
        <w:rPr>
          <w:noProof/>
          <w:color w:val="FF0000"/>
        </w:rPr>
      </w:pPr>
    </w:p>
    <w:p w14:paraId="28E66014" w14:textId="77777777" w:rsidR="008E2675" w:rsidRDefault="008E2675" w:rsidP="008E2675">
      <w:pPr>
        <w:rPr>
          <w:b/>
          <w:noProof/>
          <w:color w:val="FF0000"/>
        </w:rPr>
      </w:pPr>
      <w:r>
        <w:rPr>
          <w:b/>
          <w:noProof/>
          <w:color w:val="FF0000"/>
        </w:rPr>
        <w:t>Q</w:t>
      </w:r>
      <w:r w:rsidRPr="008E2675">
        <w:rPr>
          <w:b/>
          <w:noProof/>
          <w:color w:val="FF0000"/>
        </w:rPr>
        <w:t>uestion</w:t>
      </w:r>
      <w:r>
        <w:rPr>
          <w:b/>
          <w:noProof/>
          <w:color w:val="FF0000"/>
        </w:rPr>
        <w:t>s</w:t>
      </w:r>
      <w:r w:rsidRPr="008E2675">
        <w:rPr>
          <w:b/>
          <w:noProof/>
          <w:color w:val="FF0000"/>
        </w:rPr>
        <w:t xml:space="preserve">: </w:t>
      </w:r>
    </w:p>
    <w:p w14:paraId="3593F8FF" w14:textId="77777777" w:rsidR="008E2675" w:rsidRDefault="008E2675" w:rsidP="008E2675">
      <w:pPr>
        <w:pStyle w:val="ListParagraph"/>
        <w:numPr>
          <w:ilvl w:val="0"/>
          <w:numId w:val="30"/>
        </w:numPr>
        <w:rPr>
          <w:noProof/>
          <w:color w:val="FF0000"/>
        </w:rPr>
      </w:pPr>
      <w:r w:rsidRPr="008E2675">
        <w:rPr>
          <w:noProof/>
          <w:color w:val="FF0000"/>
        </w:rPr>
        <w:t xml:space="preserve">Is this enough contribution for a journal paper? </w:t>
      </w:r>
    </w:p>
    <w:p w14:paraId="0BE1C20E" w14:textId="08C40F14" w:rsidR="008E2675" w:rsidRDefault="008E2675" w:rsidP="008E2675">
      <w:pPr>
        <w:pStyle w:val="ListParagraph"/>
        <w:numPr>
          <w:ilvl w:val="0"/>
          <w:numId w:val="30"/>
        </w:numPr>
        <w:rPr>
          <w:noProof/>
          <w:color w:val="FF0000"/>
        </w:rPr>
      </w:pPr>
      <w:r w:rsidRPr="008E2675">
        <w:rPr>
          <w:noProof/>
          <w:color w:val="FF0000"/>
        </w:rPr>
        <w:t>If not, what should we add?</w:t>
      </w:r>
    </w:p>
    <w:p w14:paraId="7673034D" w14:textId="23CF8ED5" w:rsidR="0069539A" w:rsidRPr="00CB2205" w:rsidRDefault="008E2675" w:rsidP="006E195A">
      <w:pPr>
        <w:pStyle w:val="ListParagraph"/>
        <w:numPr>
          <w:ilvl w:val="0"/>
          <w:numId w:val="30"/>
        </w:numPr>
        <w:rPr>
          <w:noProof/>
          <w:color w:val="FF0000"/>
        </w:rPr>
      </w:pPr>
      <w:r>
        <w:rPr>
          <w:noProof/>
          <w:color w:val="FF0000"/>
        </w:rPr>
        <w:t>Can critical questions play a role here?</w:t>
      </w:r>
    </w:p>
    <w:sectPr w:rsidR="0069539A" w:rsidRPr="00CB2205" w:rsidSect="000A7B2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B1AC1"/>
    <w:multiLevelType w:val="hybridMultilevel"/>
    <w:tmpl w:val="42AC3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46BB5"/>
    <w:multiLevelType w:val="hybridMultilevel"/>
    <w:tmpl w:val="A7E815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B110D2"/>
    <w:multiLevelType w:val="hybridMultilevel"/>
    <w:tmpl w:val="DC2E5F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8B0AEB"/>
    <w:multiLevelType w:val="hybridMultilevel"/>
    <w:tmpl w:val="385214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C9730B4"/>
    <w:multiLevelType w:val="hybridMultilevel"/>
    <w:tmpl w:val="3F2CD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55E59B9"/>
    <w:multiLevelType w:val="hybridMultilevel"/>
    <w:tmpl w:val="BC0A6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D54F4C"/>
    <w:multiLevelType w:val="hybridMultilevel"/>
    <w:tmpl w:val="972E2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52B33"/>
    <w:multiLevelType w:val="hybridMultilevel"/>
    <w:tmpl w:val="FC7EF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1A34E4"/>
    <w:multiLevelType w:val="hybridMultilevel"/>
    <w:tmpl w:val="B06CA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F06F4B"/>
    <w:multiLevelType w:val="hybridMultilevel"/>
    <w:tmpl w:val="15548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E41B96"/>
    <w:multiLevelType w:val="hybridMultilevel"/>
    <w:tmpl w:val="F94E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2D00E9"/>
    <w:multiLevelType w:val="hybridMultilevel"/>
    <w:tmpl w:val="6624E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C6C5D"/>
    <w:multiLevelType w:val="hybridMultilevel"/>
    <w:tmpl w:val="D05C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002813"/>
    <w:multiLevelType w:val="hybridMultilevel"/>
    <w:tmpl w:val="245C52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02E0883"/>
    <w:multiLevelType w:val="hybridMultilevel"/>
    <w:tmpl w:val="FFFC3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806E20"/>
    <w:multiLevelType w:val="hybridMultilevel"/>
    <w:tmpl w:val="23D89E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B836179"/>
    <w:multiLevelType w:val="hybridMultilevel"/>
    <w:tmpl w:val="3CD8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8B0723"/>
    <w:multiLevelType w:val="hybridMultilevel"/>
    <w:tmpl w:val="3A8C8F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24A4E1A"/>
    <w:multiLevelType w:val="hybridMultilevel"/>
    <w:tmpl w:val="0192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830AAE"/>
    <w:multiLevelType w:val="hybridMultilevel"/>
    <w:tmpl w:val="D9E26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8B4541D"/>
    <w:multiLevelType w:val="hybridMultilevel"/>
    <w:tmpl w:val="2E7CBD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8CA369A"/>
    <w:multiLevelType w:val="hybridMultilevel"/>
    <w:tmpl w:val="F09AE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BC7955"/>
    <w:multiLevelType w:val="hybridMultilevel"/>
    <w:tmpl w:val="005E71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1207D47"/>
    <w:multiLevelType w:val="hybridMultilevel"/>
    <w:tmpl w:val="A9C6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9E2F52"/>
    <w:multiLevelType w:val="hybridMultilevel"/>
    <w:tmpl w:val="55680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010954"/>
    <w:multiLevelType w:val="hybridMultilevel"/>
    <w:tmpl w:val="12722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4C63E2"/>
    <w:multiLevelType w:val="hybridMultilevel"/>
    <w:tmpl w:val="44D87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15349E"/>
    <w:multiLevelType w:val="hybridMultilevel"/>
    <w:tmpl w:val="C4880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646AA5"/>
    <w:multiLevelType w:val="hybridMultilevel"/>
    <w:tmpl w:val="21E8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503904"/>
    <w:multiLevelType w:val="hybridMultilevel"/>
    <w:tmpl w:val="38A0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9"/>
  </w:num>
  <w:num w:numId="3">
    <w:abstractNumId w:val="10"/>
  </w:num>
  <w:num w:numId="4">
    <w:abstractNumId w:val="28"/>
  </w:num>
  <w:num w:numId="5">
    <w:abstractNumId w:val="27"/>
  </w:num>
  <w:num w:numId="6">
    <w:abstractNumId w:val="2"/>
  </w:num>
  <w:num w:numId="7">
    <w:abstractNumId w:val="4"/>
  </w:num>
  <w:num w:numId="8">
    <w:abstractNumId w:val="11"/>
  </w:num>
  <w:num w:numId="9">
    <w:abstractNumId w:val="13"/>
  </w:num>
  <w:num w:numId="10">
    <w:abstractNumId w:val="21"/>
  </w:num>
  <w:num w:numId="11">
    <w:abstractNumId w:val="12"/>
  </w:num>
  <w:num w:numId="12">
    <w:abstractNumId w:val="1"/>
  </w:num>
  <w:num w:numId="13">
    <w:abstractNumId w:val="3"/>
  </w:num>
  <w:num w:numId="14">
    <w:abstractNumId w:val="22"/>
  </w:num>
  <w:num w:numId="15">
    <w:abstractNumId w:val="14"/>
  </w:num>
  <w:num w:numId="16">
    <w:abstractNumId w:val="19"/>
  </w:num>
  <w:num w:numId="17">
    <w:abstractNumId w:val="25"/>
  </w:num>
  <w:num w:numId="18">
    <w:abstractNumId w:val="6"/>
  </w:num>
  <w:num w:numId="19">
    <w:abstractNumId w:val="24"/>
  </w:num>
  <w:num w:numId="20">
    <w:abstractNumId w:val="20"/>
  </w:num>
  <w:num w:numId="21">
    <w:abstractNumId w:val="17"/>
  </w:num>
  <w:num w:numId="22">
    <w:abstractNumId w:val="0"/>
  </w:num>
  <w:num w:numId="23">
    <w:abstractNumId w:val="23"/>
  </w:num>
  <w:num w:numId="24">
    <w:abstractNumId w:val="15"/>
  </w:num>
  <w:num w:numId="25">
    <w:abstractNumId w:val="5"/>
  </w:num>
  <w:num w:numId="26">
    <w:abstractNumId w:val="26"/>
  </w:num>
  <w:num w:numId="27">
    <w:abstractNumId w:val="9"/>
  </w:num>
  <w:num w:numId="28">
    <w:abstractNumId w:val="16"/>
  </w:num>
  <w:num w:numId="29">
    <w:abstractNumId w:val="8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4F9A"/>
    <w:rsid w:val="00080289"/>
    <w:rsid w:val="00081BE3"/>
    <w:rsid w:val="000A7B2D"/>
    <w:rsid w:val="001032D2"/>
    <w:rsid w:val="00113A1E"/>
    <w:rsid w:val="00127F8E"/>
    <w:rsid w:val="00202FB0"/>
    <w:rsid w:val="00232B7E"/>
    <w:rsid w:val="004377AC"/>
    <w:rsid w:val="00440BEF"/>
    <w:rsid w:val="004A2061"/>
    <w:rsid w:val="004C54B0"/>
    <w:rsid w:val="004E0403"/>
    <w:rsid w:val="004E4980"/>
    <w:rsid w:val="004F6A06"/>
    <w:rsid w:val="0052348B"/>
    <w:rsid w:val="0059095E"/>
    <w:rsid w:val="00631A21"/>
    <w:rsid w:val="006871FD"/>
    <w:rsid w:val="0069539A"/>
    <w:rsid w:val="006B603F"/>
    <w:rsid w:val="006E195A"/>
    <w:rsid w:val="00733709"/>
    <w:rsid w:val="0078398C"/>
    <w:rsid w:val="007E39C4"/>
    <w:rsid w:val="008806D5"/>
    <w:rsid w:val="008E2675"/>
    <w:rsid w:val="00915E3F"/>
    <w:rsid w:val="009243EC"/>
    <w:rsid w:val="00A13A48"/>
    <w:rsid w:val="00A625CC"/>
    <w:rsid w:val="00A85A53"/>
    <w:rsid w:val="00B30213"/>
    <w:rsid w:val="00BF2825"/>
    <w:rsid w:val="00CB2205"/>
    <w:rsid w:val="00D64F9A"/>
    <w:rsid w:val="00D743BB"/>
    <w:rsid w:val="00DA55A1"/>
    <w:rsid w:val="00E050DB"/>
    <w:rsid w:val="00EF45F6"/>
    <w:rsid w:val="00F2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98593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4B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F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54B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FB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2FB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A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A5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4B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F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54B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FB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2FB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A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A5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644</Words>
  <Characters>3671</Characters>
  <Application>Microsoft Macintosh Word</Application>
  <DocSecurity>0</DocSecurity>
  <Lines>30</Lines>
  <Paragraphs>8</Paragraphs>
  <ScaleCrop>false</ScaleCrop>
  <Company/>
  <LinksUpToDate>false</LinksUpToDate>
  <CharactersWithSpaces>4307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</dc:creator>
  <cp:keywords/>
  <dc:description/>
  <cp:lastModifiedBy>Marc</cp:lastModifiedBy>
  <cp:revision>3</cp:revision>
  <cp:lastPrinted>2016-10-10T20:38:00Z</cp:lastPrinted>
  <dcterms:created xsi:type="dcterms:W3CDTF">2016-10-10T20:38:00Z</dcterms:created>
  <dcterms:modified xsi:type="dcterms:W3CDTF">2016-10-17T06:26:00Z</dcterms:modified>
</cp:coreProperties>
</file>