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480" w:after="120" w:line="276"/>
        <w:ind w:right="0" w:left="0" w:firstLine="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snelheid RGB to grayscale</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Floris Rijker</w:t>
      </w:r>
    </w:p>
    <w:p>
      <w:pPr>
        <w:spacing w:before="0" w:after="20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Stefan Dijkman</w:t>
      </w:r>
    </w:p>
    <w:p>
      <w:pPr>
        <w:spacing w:before="0" w:after="200" w:line="276"/>
        <w:ind w:right="0" w:left="72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29-05-2017</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b/>
          <w:i/>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onderzoek is om te bepalen wat de snelste manier is om RGB naar GrayScale te converteren terwijl je toch een duidelijk plaatje krijgt. Op het internet hebben we een aantal formules gevonden, waarvan we er maar 3 van gaan testen.</w:t>
        <w:tab/>
      </w:r>
      <w:r>
        <w:rPr>
          <w:rFonts w:ascii="Quicksand Book" w:hAnsi="Quicksand Book" w:cs="Quicksand Book" w:eastAsia="Quicksand Book"/>
          <w:b/>
          <w:i/>
          <w:color w:val="auto"/>
          <w:spacing w:val="0"/>
          <w:position w:val="0"/>
          <w:sz w:val="20"/>
          <w:shd w:fill="auto" w:val="clear"/>
        </w:rPr>
        <w:t xml:space="preserve"> </w:t>
      </w:r>
    </w:p>
    <w:p>
      <w:pPr>
        <w:spacing w:before="0" w:after="20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Onze vraagstelling om achter ons doel te komen is:</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Wat is de snelste manier (formule) om van RGB naar GrayScale te converteren terwijl je toch nog redelijke kwaliteit overhoud?</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verwachten dat dit het snelste gaat door het gemiddelde te pakken van een RGB pixel per pixel. (wiskundige formule: gray = (red+green+blue) / 3);</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maken een timer klasse die we kunnen gebruiken om de tijd te meten van iedere conversie. Wij hebben ervoor gekozen om de volgende formules te gebruiken:</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Lightness (lichtheid)</w:t>
        <w:tab/>
        <w:t xml:space="preserve">: </w:t>
        <w:tab/>
        <w:t xml:space="preserve">gray = (max(R, G, B) + min(R, G, B)) / 2.</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Average (gemiddelde)</w:t>
        <w:tab/>
        <w:t xml:space="preserve">: </w:t>
        <w:tab/>
        <w:t xml:space="preserve">gray = (R + G + B) / 3.</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Luminosity (helderheid)</w:t>
        <w:tab/>
        <w:t xml:space="preserve">: </w:t>
        <w:tab/>
        <w:t xml:space="preserve">gray = 0.21*R + 0.72*G + 0.07*B</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tijden worden bijgehouden in een tabel zodat we ze met elkaar  kunnen vergelijken om te zien welke manier het snelste is.</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onze test bleek het volgende:</w:t>
      </w:r>
    </w:p>
    <w:tbl>
      <w:tblPr>
        <w:tblInd w:w="108" w:type="dxa"/>
      </w:tblPr>
      <w:tblGrid>
        <w:gridCol w:w="4595"/>
        <w:gridCol w:w="4585"/>
      </w:tblGrid>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Quicksand Book" w:hAnsi="Quicksand Book" w:cs="Quicksand Book" w:eastAsia="Quicksand Book"/>
                <w:b/>
                <w:color w:val="auto"/>
                <w:spacing w:val="0"/>
                <w:position w:val="0"/>
                <w:sz w:val="20"/>
                <w:shd w:fill="auto" w:val="clear"/>
              </w:rPr>
              <w:t xml:space="preserve">Formule:</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Quicksand Book" w:hAnsi="Quicksand Book" w:cs="Quicksand Book" w:eastAsia="Quicksand Book"/>
                <w:b/>
                <w:color w:val="auto"/>
                <w:spacing w:val="0"/>
                <w:position w:val="0"/>
                <w:sz w:val="20"/>
                <w:shd w:fill="auto" w:val="clear"/>
              </w:rPr>
              <w:t xml:space="preserve">Snelheid:</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Quicksand Book" w:hAnsi="Quicksand Book" w:cs="Quicksand Book" w:eastAsia="Quicksand Book"/>
                <w:color w:val="auto"/>
                <w:spacing w:val="0"/>
                <w:position w:val="0"/>
                <w:sz w:val="20"/>
                <w:shd w:fill="auto" w:val="clear"/>
              </w:rPr>
              <w:t xml:space="preserve">Lightness (lichtheid)</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8122 micro-secondes</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Quicksand Book" w:hAnsi="Quicksand Book" w:cs="Quicksand Book" w:eastAsia="Quicksand Book"/>
                <w:color w:val="auto"/>
                <w:spacing w:val="0"/>
                <w:position w:val="0"/>
                <w:sz w:val="20"/>
                <w:shd w:fill="auto" w:val="clear"/>
              </w:rPr>
              <w:t xml:space="preserve">Average (gemiddelde)</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2116 micro-secondes</w:t>
            </w:r>
          </w:p>
        </w:tc>
      </w:tr>
      <w:tr>
        <w:trPr>
          <w:trHeight w:val="1" w:hRule="atLeast"/>
          <w:jc w:val="left"/>
        </w:trPr>
        <w:tc>
          <w:tcPr>
            <w:tcW w:w="4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Quicksand Book" w:hAnsi="Quicksand Book" w:cs="Quicksand Book" w:eastAsia="Quicksand Book"/>
                <w:color w:val="auto"/>
                <w:spacing w:val="0"/>
                <w:position w:val="0"/>
                <w:sz w:val="20"/>
                <w:shd w:fill="auto" w:val="clear"/>
              </w:rPr>
              <w:t xml:space="preserve">Luminosity (helderheid)</w:t>
            </w:r>
          </w:p>
        </w:tc>
        <w:tc>
          <w:tcPr>
            <w:tcW w:w="45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FFFFFF" w:val="clear"/>
              </w:rPr>
              <w:t xml:space="preserve">1867 micro- secondes</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code die we gebruiken om te testen wordt in c++ geschreven. De resultaten van de test worden onder het kopje ‘Resultaten’ in de tabel gezet.</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de resultaten kunnen we concluderen dat onze verwachting, dat de Average formule het snelst was, fout is. Uit de test blijkt namelijk dat de Luminosity formule het snelst is (Luminosity is 249 micro secondes sneller dan Average).</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Luminosity methode was uiteindelijk sneller als de Average methode, dit was niet wat we hadden verwacht omdat deze meer berekeningen per pixel moet uitvoeren. Het verschil was niet zo heel groot zoals verwacht maar dan de andere kant op.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