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9F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>Chapter 1 - QUIZ - LAN Design</w:t>
      </w:r>
    </w:p>
    <w:p w:rsidR="009C5C8D" w:rsidRPr="003534D3" w:rsidRDefault="009C5C8D" w:rsidP="00D7644C">
      <w:pPr>
        <w:spacing w:after="0" w:line="240" w:lineRule="auto"/>
      </w:pPr>
    </w:p>
    <w:p w:rsidR="00D7644C" w:rsidRPr="006D1CC3" w:rsidRDefault="006D1CC3" w:rsidP="006D1CC3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 xml:space="preserve">Which three options correctly associate a layer of the hierarchical design model with its function? </w:t>
      </w:r>
      <w:r>
        <w:rPr>
          <w:rFonts w:ascii="Arial" w:hAnsi="Arial" w:cs="Arial"/>
          <w:sz w:val="20"/>
          <w:szCs w:val="20"/>
        </w:rPr>
        <w:br/>
      </w:r>
      <w:r w:rsidRPr="006D1CC3">
        <w:rPr>
          <w:rFonts w:ascii="Arial" w:hAnsi="Arial" w:cs="Arial"/>
          <w:sz w:val="20"/>
          <w:szCs w:val="20"/>
        </w:rPr>
        <w:t>(Choose three.)</w:t>
      </w:r>
    </w:p>
    <w:p w:rsidR="00FB11FF" w:rsidRPr="006D1CC3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z w:val="20"/>
          <w:szCs w:val="20"/>
        </w:rPr>
        <w:t>re -- interface for end devices</w:t>
      </w:r>
    </w:p>
    <w:p w:rsidR="006D1CC3" w:rsidRPr="006D1CC3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D1CC3">
        <w:rPr>
          <w:rFonts w:ascii="Arial" w:hAnsi="Arial" w:cs="Arial"/>
          <w:color w:val="FF0000"/>
          <w:sz w:val="20"/>
          <w:szCs w:val="20"/>
        </w:rPr>
        <w:t xml:space="preserve">Distribution -- traffic control and security policies </w:t>
      </w:r>
    </w:p>
    <w:p w:rsidR="006D1CC3" w:rsidRPr="006D1CC3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  <w:lang w:val="el-GR"/>
        </w:rPr>
      </w:pPr>
      <w:r w:rsidRPr="006D1CC3">
        <w:rPr>
          <w:rFonts w:ascii="Arial" w:hAnsi="Arial" w:cs="Arial"/>
          <w:color w:val="FF0000"/>
          <w:sz w:val="20"/>
          <w:szCs w:val="20"/>
          <w:lang w:val="el-GR"/>
        </w:rPr>
        <w:t xml:space="preserve">Access -- </w:t>
      </w:r>
      <w:proofErr w:type="spellStart"/>
      <w:r w:rsidRPr="006D1CC3">
        <w:rPr>
          <w:rFonts w:ascii="Arial" w:hAnsi="Arial" w:cs="Arial"/>
          <w:color w:val="FF0000"/>
          <w:sz w:val="20"/>
          <w:szCs w:val="20"/>
          <w:lang w:val="el-GR"/>
        </w:rPr>
        <w:t>interface</w:t>
      </w:r>
      <w:proofErr w:type="spellEnd"/>
      <w:r w:rsidRPr="006D1CC3">
        <w:rPr>
          <w:rFonts w:ascii="Arial" w:hAnsi="Arial" w:cs="Arial"/>
          <w:color w:val="FF0000"/>
          <w:sz w:val="20"/>
          <w:szCs w:val="20"/>
          <w:lang w:val="el-GR"/>
        </w:rPr>
        <w:t xml:space="preserve"> </w:t>
      </w:r>
      <w:proofErr w:type="spellStart"/>
      <w:r w:rsidRPr="006D1CC3">
        <w:rPr>
          <w:rFonts w:ascii="Arial" w:hAnsi="Arial" w:cs="Arial"/>
          <w:color w:val="FF0000"/>
          <w:sz w:val="20"/>
          <w:szCs w:val="20"/>
          <w:lang w:val="el-GR"/>
        </w:rPr>
        <w:t>for</w:t>
      </w:r>
      <w:proofErr w:type="spellEnd"/>
      <w:r w:rsidRPr="006D1CC3">
        <w:rPr>
          <w:rFonts w:ascii="Arial" w:hAnsi="Arial" w:cs="Arial"/>
          <w:color w:val="FF0000"/>
          <w:sz w:val="20"/>
          <w:szCs w:val="20"/>
          <w:lang w:val="el-GR"/>
        </w:rPr>
        <w:t xml:space="preserve"> </w:t>
      </w:r>
      <w:proofErr w:type="spellStart"/>
      <w:r w:rsidRPr="006D1CC3">
        <w:rPr>
          <w:rFonts w:ascii="Arial" w:hAnsi="Arial" w:cs="Arial"/>
          <w:color w:val="FF0000"/>
          <w:sz w:val="20"/>
          <w:szCs w:val="20"/>
          <w:lang w:val="el-GR"/>
        </w:rPr>
        <w:t>end</w:t>
      </w:r>
      <w:proofErr w:type="spellEnd"/>
      <w:r w:rsidRPr="006D1CC3">
        <w:rPr>
          <w:rFonts w:ascii="Arial" w:hAnsi="Arial" w:cs="Arial"/>
          <w:color w:val="FF0000"/>
          <w:sz w:val="20"/>
          <w:szCs w:val="20"/>
          <w:lang w:val="el-GR"/>
        </w:rPr>
        <w:t xml:space="preserve"> </w:t>
      </w:r>
      <w:proofErr w:type="spellStart"/>
      <w:r w:rsidRPr="006D1CC3">
        <w:rPr>
          <w:rFonts w:ascii="Arial" w:hAnsi="Arial" w:cs="Arial"/>
          <w:color w:val="FF0000"/>
          <w:sz w:val="20"/>
          <w:szCs w:val="20"/>
          <w:lang w:val="el-GR"/>
        </w:rPr>
        <w:t>devices</w:t>
      </w:r>
      <w:proofErr w:type="spellEnd"/>
    </w:p>
    <w:p w:rsidR="00D7644C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 xml:space="preserve">Distribution -- high-speed backbone </w:t>
      </w:r>
    </w:p>
    <w:p w:rsidR="006D1CC3" w:rsidRPr="006D1CC3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D1CC3">
        <w:rPr>
          <w:rFonts w:ascii="Arial" w:hAnsi="Arial" w:cs="Arial"/>
          <w:color w:val="FF0000"/>
          <w:sz w:val="20"/>
          <w:szCs w:val="20"/>
        </w:rPr>
        <w:t>Core -- high-speed backbone</w:t>
      </w:r>
    </w:p>
    <w:p w:rsidR="006D1CC3" w:rsidRPr="006D1CC3" w:rsidRDefault="006D1CC3" w:rsidP="00FB11F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Access -- implementation of security policies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Default="006D1CC3" w:rsidP="006D1CC3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With respect to network design, what is convergence?</w:t>
      </w:r>
    </w:p>
    <w:p w:rsidR="006D1CC3" w:rsidRDefault="006D1CC3" w:rsidP="006D1CC3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implementation of standar</w:t>
      </w:r>
      <w:r>
        <w:rPr>
          <w:rFonts w:ascii="Arial" w:hAnsi="Arial" w:cs="Arial"/>
          <w:sz w:val="20"/>
          <w:szCs w:val="20"/>
        </w:rPr>
        <w:t>d equipment sets for LAN design</w:t>
      </w:r>
    </w:p>
    <w:p w:rsidR="006D1CC3" w:rsidRDefault="006D1CC3" w:rsidP="006D1CC3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implementation of a core-distribution-access design model for all sites in an enterprise</w:t>
      </w:r>
    </w:p>
    <w:p w:rsidR="006D1CC3" w:rsidRDefault="006D1CC3" w:rsidP="006D1CC3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 xml:space="preserve">a point in the network where all traffic </w:t>
      </w:r>
      <w:r>
        <w:rPr>
          <w:rFonts w:ascii="Arial" w:hAnsi="Arial" w:cs="Arial"/>
          <w:sz w:val="20"/>
          <w:szCs w:val="20"/>
        </w:rPr>
        <w:t>“</w:t>
      </w:r>
      <w:r w:rsidRPr="006D1CC3">
        <w:rPr>
          <w:rFonts w:ascii="Arial" w:hAnsi="Arial" w:cs="Arial"/>
          <w:sz w:val="20"/>
          <w:szCs w:val="20"/>
        </w:rPr>
        <w:t>converges</w:t>
      </w:r>
      <w:r>
        <w:rPr>
          <w:rFonts w:ascii="Arial" w:hAnsi="Arial" w:cs="Arial"/>
          <w:sz w:val="20"/>
          <w:szCs w:val="20"/>
        </w:rPr>
        <w:t>”</w:t>
      </w:r>
      <w:r w:rsidRPr="006D1CC3">
        <w:rPr>
          <w:rFonts w:ascii="Arial" w:hAnsi="Arial" w:cs="Arial"/>
          <w:sz w:val="20"/>
          <w:szCs w:val="20"/>
        </w:rPr>
        <w:t xml:space="preserve"> before transmission to the destination, normally the core switch</w:t>
      </w:r>
    </w:p>
    <w:p w:rsidR="006D1CC3" w:rsidRPr="006D1CC3" w:rsidRDefault="006D1CC3" w:rsidP="006D1CC3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D1CC3">
        <w:rPr>
          <w:rFonts w:ascii="Arial" w:hAnsi="Arial" w:cs="Arial"/>
          <w:color w:val="FF0000"/>
          <w:sz w:val="20"/>
          <w:szCs w:val="20"/>
        </w:rPr>
        <w:t>combining conventional data with voice and video on a common network</w:t>
      </w:r>
    </w:p>
    <w:p w:rsidR="006D1CC3" w:rsidRPr="00FB11FF" w:rsidRDefault="006D1CC3" w:rsidP="006D1CC3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Pr="006D1CC3" w:rsidRDefault="006D1CC3" w:rsidP="006D1CC3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 xml:space="preserve">Which three options </w:t>
      </w:r>
      <w:r w:rsidR="00957052">
        <w:rPr>
          <w:rFonts w:ascii="Arial" w:hAnsi="Arial" w:cs="Arial"/>
          <w:sz w:val="20"/>
          <w:szCs w:val="20"/>
        </w:rPr>
        <w:t>are the potential benefits of a converged network</w:t>
      </w:r>
      <w:r>
        <w:rPr>
          <w:rFonts w:ascii="Arial" w:hAnsi="Arial" w:cs="Arial"/>
          <w:sz w:val="20"/>
          <w:szCs w:val="20"/>
        </w:rPr>
        <w:t>? (Choose three.)</w:t>
      </w:r>
    </w:p>
    <w:p w:rsidR="006D1CC3" w:rsidRDefault="006D1CC3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D1CC3">
        <w:rPr>
          <w:rFonts w:ascii="Arial" w:hAnsi="Arial" w:cs="Arial"/>
          <w:sz w:val="20"/>
          <w:szCs w:val="20"/>
        </w:rPr>
        <w:t>simplified data network configuration</w:t>
      </w:r>
    </w:p>
    <w:p w:rsidR="006D1CC3" w:rsidRPr="00957052" w:rsidRDefault="006D1CC3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7052">
        <w:rPr>
          <w:rFonts w:ascii="Arial" w:hAnsi="Arial" w:cs="Arial"/>
          <w:color w:val="FF0000"/>
          <w:sz w:val="20"/>
          <w:szCs w:val="20"/>
        </w:rPr>
        <w:t>simplified network changes</w:t>
      </w:r>
    </w:p>
    <w:p w:rsidR="006D1CC3" w:rsidRPr="00957052" w:rsidRDefault="00957052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7052">
        <w:rPr>
          <w:rFonts w:ascii="Arial" w:hAnsi="Arial" w:cs="Arial"/>
          <w:color w:val="FF0000"/>
          <w:sz w:val="20"/>
          <w:szCs w:val="20"/>
        </w:rPr>
        <w:t>combines voice, video, and applications in one computer</w:t>
      </w:r>
    </w:p>
    <w:p w:rsidR="00957052" w:rsidRDefault="00957052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957052">
        <w:rPr>
          <w:rFonts w:ascii="Arial" w:hAnsi="Arial" w:cs="Arial"/>
          <w:sz w:val="20"/>
          <w:szCs w:val="20"/>
        </w:rPr>
        <w:t>conventional voice equipment can be used for new VoIP implementations</w:t>
      </w:r>
    </w:p>
    <w:p w:rsidR="00957052" w:rsidRPr="00957052" w:rsidRDefault="00957052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957052">
        <w:rPr>
          <w:rFonts w:ascii="Arial" w:hAnsi="Arial" w:cs="Arial"/>
          <w:color w:val="FF0000"/>
          <w:sz w:val="20"/>
          <w:szCs w:val="20"/>
        </w:rPr>
        <w:t>combines voice and data network staffs</w:t>
      </w:r>
    </w:p>
    <w:p w:rsidR="00957052" w:rsidRDefault="00957052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957052">
        <w:rPr>
          <w:rFonts w:ascii="Arial" w:hAnsi="Arial" w:cs="Arial"/>
          <w:sz w:val="20"/>
          <w:szCs w:val="20"/>
        </w:rPr>
        <w:t>simpler maintenance than hierarchical networks</w:t>
      </w:r>
    </w:p>
    <w:p w:rsidR="00957052" w:rsidRDefault="00957052" w:rsidP="006D1CC3">
      <w:pPr>
        <w:pStyle w:val="a4"/>
        <w:widowControl w:val="0"/>
        <w:numPr>
          <w:ilvl w:val="0"/>
          <w:numId w:val="3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957052">
        <w:rPr>
          <w:rFonts w:ascii="Arial" w:hAnsi="Arial" w:cs="Arial"/>
          <w:sz w:val="20"/>
          <w:szCs w:val="20"/>
        </w:rPr>
        <w:t>lower quality of service configuration requirements</w:t>
      </w:r>
    </w:p>
    <w:p w:rsidR="00BE1A43" w:rsidRPr="00FB11FF" w:rsidRDefault="00BE1A43" w:rsidP="00BE1A43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BE1A43" w:rsidRDefault="00BE1A43" w:rsidP="00BE1A43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BE1A43">
        <w:rPr>
          <w:rFonts w:ascii="Arial" w:hAnsi="Arial" w:cs="Arial"/>
          <w:sz w:val="20"/>
          <w:szCs w:val="20"/>
        </w:rPr>
        <w:t xml:space="preserve">What factor may complicate user </w:t>
      </w:r>
      <w:proofErr w:type="gramStart"/>
      <w:r w:rsidRPr="00BE1A43">
        <w:rPr>
          <w:rFonts w:ascii="Arial" w:hAnsi="Arial" w:cs="Arial"/>
          <w:sz w:val="20"/>
          <w:szCs w:val="20"/>
        </w:rPr>
        <w:t>communities</w:t>
      </w:r>
      <w:proofErr w:type="gramEnd"/>
      <w:r w:rsidRPr="00BE1A43">
        <w:rPr>
          <w:rFonts w:ascii="Arial" w:hAnsi="Arial" w:cs="Arial"/>
          <w:sz w:val="20"/>
          <w:szCs w:val="20"/>
        </w:rPr>
        <w:t xml:space="preserve"> analysis</w:t>
      </w:r>
      <w:r w:rsidRPr="006D1CC3">
        <w:rPr>
          <w:rFonts w:ascii="Arial" w:hAnsi="Arial" w:cs="Arial"/>
          <w:sz w:val="20"/>
          <w:szCs w:val="20"/>
        </w:rPr>
        <w:t>?</w:t>
      </w:r>
    </w:p>
    <w:p w:rsidR="00BE1A43" w:rsidRDefault="00BE1A43" w:rsidP="00BE1A43">
      <w:pPr>
        <w:pStyle w:val="a4"/>
        <w:widowControl w:val="0"/>
        <w:numPr>
          <w:ilvl w:val="0"/>
          <w:numId w:val="3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A43">
        <w:rPr>
          <w:rFonts w:ascii="Arial" w:hAnsi="Arial" w:cs="Arial"/>
          <w:sz w:val="20"/>
          <w:szCs w:val="20"/>
        </w:rPr>
        <w:t>application changes may radically affect predicted data growth</w:t>
      </w:r>
    </w:p>
    <w:p w:rsidR="00BE1A43" w:rsidRDefault="00BE1A43" w:rsidP="00BE1A43">
      <w:pPr>
        <w:pStyle w:val="a4"/>
        <w:widowControl w:val="0"/>
        <w:numPr>
          <w:ilvl w:val="0"/>
          <w:numId w:val="3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A43">
        <w:rPr>
          <w:rFonts w:ascii="Arial" w:hAnsi="Arial" w:cs="Arial"/>
          <w:sz w:val="20"/>
          <w:szCs w:val="20"/>
        </w:rPr>
        <w:t>server to server traffic may skew user port usage data</w:t>
      </w:r>
    </w:p>
    <w:p w:rsidR="00BE1A43" w:rsidRPr="00BE1A43" w:rsidRDefault="00BE1A43" w:rsidP="00BE1A43">
      <w:pPr>
        <w:pStyle w:val="a4"/>
        <w:widowControl w:val="0"/>
        <w:numPr>
          <w:ilvl w:val="0"/>
          <w:numId w:val="3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E1A43">
        <w:rPr>
          <w:rFonts w:ascii="Arial" w:hAnsi="Arial" w:cs="Arial"/>
          <w:color w:val="FF0000"/>
          <w:sz w:val="20"/>
          <w:szCs w:val="20"/>
        </w:rPr>
        <w:t>application usage is not always bound by department, or physical location</w:t>
      </w:r>
    </w:p>
    <w:p w:rsidR="00BE1A43" w:rsidRPr="00BE1A43" w:rsidRDefault="00BE1A43" w:rsidP="00BE1A43">
      <w:pPr>
        <w:pStyle w:val="a4"/>
        <w:widowControl w:val="0"/>
        <w:numPr>
          <w:ilvl w:val="0"/>
          <w:numId w:val="3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A43">
        <w:rPr>
          <w:rFonts w:ascii="Arial" w:hAnsi="Arial" w:cs="Arial"/>
          <w:sz w:val="20"/>
          <w:szCs w:val="20"/>
        </w:rPr>
        <w:t>different organization applications may share data stores</w:t>
      </w:r>
    </w:p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255CBB" w:rsidRDefault="007753CF" w:rsidP="00255CBB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Match</w:t>
      </w:r>
      <w:r w:rsidR="00255CBB">
        <w:rPr>
          <w:rFonts w:ascii="Arial" w:hAnsi="Arial" w:cs="Arial"/>
          <w:sz w:val="20"/>
          <w:szCs w:val="20"/>
        </w:rPr>
        <w:t xml:space="preserve"> the term on the left to the associated definition on the right.</w:t>
      </w:r>
    </w:p>
    <w:tbl>
      <w:tblPr>
        <w:tblStyle w:val="a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"/>
        <w:gridCol w:w="1831"/>
        <w:gridCol w:w="524"/>
        <w:gridCol w:w="338"/>
        <w:gridCol w:w="6289"/>
      </w:tblGrid>
      <w:tr w:rsidR="00255CBB" w:rsidTr="0058066D"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a.</w:t>
            </w:r>
          </w:p>
        </w:tc>
        <w:tc>
          <w:tcPr>
            <w:tcW w:w="1831" w:type="dxa"/>
          </w:tcPr>
          <w:p w:rsidR="00255CBB" w:rsidRPr="00255CBB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wire speed</w:t>
            </w:r>
          </w:p>
        </w:tc>
        <w:tc>
          <w:tcPr>
            <w:tcW w:w="524" w:type="dxa"/>
          </w:tcPr>
          <w:p w:rsidR="00255CBB" w:rsidRPr="0058066D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289" w:type="dxa"/>
          </w:tcPr>
          <w:p w:rsidR="00255CBB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data rate that each port on the switch is capable of attaining</w:t>
            </w:r>
          </w:p>
        </w:tc>
      </w:tr>
      <w:tr w:rsidR="00255CBB" w:rsidTr="0058066D"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b.</w:t>
            </w:r>
          </w:p>
        </w:tc>
        <w:tc>
          <w:tcPr>
            <w:tcW w:w="1831" w:type="dxa"/>
          </w:tcPr>
          <w:p w:rsidR="00255CBB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port density</w:t>
            </w:r>
          </w:p>
        </w:tc>
        <w:tc>
          <w:tcPr>
            <w:tcW w:w="524" w:type="dxa"/>
          </w:tcPr>
          <w:p w:rsidR="00255CBB" w:rsidRPr="0058066D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289" w:type="dxa"/>
          </w:tcPr>
          <w:p w:rsidR="00255CBB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number of ports available on a single switch</w:t>
            </w:r>
          </w:p>
        </w:tc>
      </w:tr>
      <w:tr w:rsidR="00255CBB" w:rsidTr="0058066D"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c.</w:t>
            </w:r>
          </w:p>
        </w:tc>
        <w:tc>
          <w:tcPr>
            <w:tcW w:w="1831" w:type="dxa"/>
          </w:tcPr>
          <w:p w:rsidR="00255CBB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forwarding rates</w:t>
            </w:r>
          </w:p>
        </w:tc>
        <w:tc>
          <w:tcPr>
            <w:tcW w:w="524" w:type="dxa"/>
          </w:tcPr>
          <w:p w:rsidR="00255CBB" w:rsidRPr="0058066D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289" w:type="dxa"/>
          </w:tcPr>
          <w:p w:rsidR="00255CBB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processing capabilities of a switch by quantifying performance of the switch by how much data it can process per second</w:t>
            </w:r>
          </w:p>
        </w:tc>
      </w:tr>
      <w:tr w:rsidR="00255CBB" w:rsidTr="0058066D"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d.</w:t>
            </w:r>
          </w:p>
        </w:tc>
        <w:tc>
          <w:tcPr>
            <w:tcW w:w="1831" w:type="dxa"/>
          </w:tcPr>
          <w:p w:rsidR="00255CBB" w:rsidRDefault="00255CBB" w:rsidP="00E44702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link aggregation</w:t>
            </w:r>
          </w:p>
        </w:tc>
        <w:tc>
          <w:tcPr>
            <w:tcW w:w="524" w:type="dxa"/>
          </w:tcPr>
          <w:p w:rsidR="00255CBB" w:rsidRPr="0058066D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255CBB" w:rsidRPr="0058066D" w:rsidRDefault="00255CBB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289" w:type="dxa"/>
          </w:tcPr>
          <w:p w:rsidR="00255CBB" w:rsidRDefault="00255CBB" w:rsidP="0058066D">
            <w:pPr>
              <w:widowControl w:val="0"/>
              <w:autoSpaceDE w:val="0"/>
              <w:autoSpaceDN w:val="0"/>
              <w:adjustRightInd w:val="0"/>
              <w:spacing w:before="48" w:after="0"/>
              <w:ind w:left="-21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ability to utilize multiple switch ports concurrently for higher throughput data communication</w:t>
            </w:r>
          </w:p>
        </w:tc>
      </w:tr>
    </w:tbl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255CBB" w:rsidRDefault="00255CBB" w:rsidP="00255CBB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255CBB">
        <w:rPr>
          <w:rFonts w:ascii="Arial" w:hAnsi="Arial" w:cs="Arial"/>
          <w:sz w:val="20"/>
          <w:szCs w:val="20"/>
        </w:rPr>
        <w:t>What would be the port capacity of a single port on a 48-port Gigabit Ethernet switch?</w:t>
      </w:r>
    </w:p>
    <w:p w:rsidR="00255CBB" w:rsidRDefault="00255CBB" w:rsidP="00255CBB">
      <w:pPr>
        <w:pStyle w:val="a4"/>
        <w:widowControl w:val="0"/>
        <w:numPr>
          <w:ilvl w:val="0"/>
          <w:numId w:val="3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55CBB">
        <w:rPr>
          <w:rFonts w:ascii="Arial" w:hAnsi="Arial" w:cs="Arial"/>
          <w:sz w:val="20"/>
          <w:szCs w:val="20"/>
        </w:rPr>
        <w:t xml:space="preserve">48 </w:t>
      </w:r>
      <w:proofErr w:type="spellStart"/>
      <w:r w:rsidRPr="00255CBB">
        <w:rPr>
          <w:rFonts w:ascii="Arial" w:hAnsi="Arial" w:cs="Arial"/>
          <w:sz w:val="20"/>
          <w:szCs w:val="20"/>
        </w:rPr>
        <w:t>Gbps</w:t>
      </w:r>
      <w:proofErr w:type="spellEnd"/>
    </w:p>
    <w:p w:rsidR="00255CBB" w:rsidRDefault="00255CBB" w:rsidP="00255CBB">
      <w:pPr>
        <w:pStyle w:val="a4"/>
        <w:widowControl w:val="0"/>
        <w:numPr>
          <w:ilvl w:val="0"/>
          <w:numId w:val="3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55CBB">
        <w:rPr>
          <w:rFonts w:ascii="Arial" w:hAnsi="Arial" w:cs="Arial"/>
          <w:sz w:val="20"/>
          <w:szCs w:val="20"/>
        </w:rPr>
        <w:t>10 Mbps</w:t>
      </w:r>
    </w:p>
    <w:p w:rsidR="00255CBB" w:rsidRPr="00BE1A43" w:rsidRDefault="00255CBB" w:rsidP="00255CBB">
      <w:pPr>
        <w:pStyle w:val="a4"/>
        <w:widowControl w:val="0"/>
        <w:numPr>
          <w:ilvl w:val="0"/>
          <w:numId w:val="3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55CBB">
        <w:rPr>
          <w:rFonts w:ascii="Arial" w:hAnsi="Arial" w:cs="Arial"/>
          <w:color w:val="FF0000"/>
          <w:sz w:val="20"/>
          <w:szCs w:val="20"/>
        </w:rPr>
        <w:t>1000 Mbps</w:t>
      </w:r>
    </w:p>
    <w:p w:rsidR="00255CBB" w:rsidRPr="00BE1A43" w:rsidRDefault="00255CBB" w:rsidP="00255CBB">
      <w:pPr>
        <w:pStyle w:val="a4"/>
        <w:widowControl w:val="0"/>
        <w:numPr>
          <w:ilvl w:val="0"/>
          <w:numId w:val="3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55CBB">
        <w:rPr>
          <w:rFonts w:ascii="Arial" w:hAnsi="Arial" w:cs="Arial"/>
          <w:sz w:val="20"/>
          <w:szCs w:val="20"/>
        </w:rPr>
        <w:t>100 Mbps</w:t>
      </w:r>
    </w:p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255CBB" w:rsidRDefault="00255CBB" w:rsidP="00255CBB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255CBB">
        <w:rPr>
          <w:rFonts w:ascii="Arial" w:hAnsi="Arial" w:cs="Arial"/>
          <w:sz w:val="20"/>
          <w:szCs w:val="20"/>
        </w:rPr>
        <w:t>A switch that uses MAC addresses to forward frames operates at which layer of the OSI model?</w:t>
      </w:r>
    </w:p>
    <w:p w:rsidR="00255CBB" w:rsidRDefault="00D04CC1" w:rsidP="00D04CC1">
      <w:pPr>
        <w:pStyle w:val="a4"/>
        <w:widowControl w:val="0"/>
        <w:numPr>
          <w:ilvl w:val="0"/>
          <w:numId w:val="4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Layer 1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04CC1">
        <w:rPr>
          <w:rFonts w:ascii="Arial" w:hAnsi="Arial" w:cs="Arial"/>
          <w:color w:val="FF0000"/>
          <w:sz w:val="20"/>
          <w:szCs w:val="20"/>
        </w:rPr>
        <w:t>Layer 2</w:t>
      </w:r>
    </w:p>
    <w:p w:rsidR="00D04CC1" w:rsidRDefault="00D04CC1" w:rsidP="00D04CC1">
      <w:pPr>
        <w:pStyle w:val="a4"/>
        <w:widowControl w:val="0"/>
        <w:numPr>
          <w:ilvl w:val="0"/>
          <w:numId w:val="4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Layer 3</w:t>
      </w:r>
    </w:p>
    <w:p w:rsidR="00D04CC1" w:rsidRDefault="00D04CC1" w:rsidP="00D04CC1">
      <w:pPr>
        <w:pStyle w:val="a4"/>
        <w:widowControl w:val="0"/>
        <w:numPr>
          <w:ilvl w:val="0"/>
          <w:numId w:val="4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Layer 4</w:t>
      </w:r>
    </w:p>
    <w:p w:rsidR="00D04CC1" w:rsidRPr="00FB11FF" w:rsidRDefault="00D04CC1" w:rsidP="00D04CC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D04CC1" w:rsidRDefault="00D04CC1" w:rsidP="00D04CC1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What is a feature offered by all stackable switches?</w:t>
      </w:r>
    </w:p>
    <w:p w:rsidR="00D04CC1" w:rsidRDefault="00D04CC1" w:rsidP="00D04CC1">
      <w:pPr>
        <w:pStyle w:val="a4"/>
        <w:widowControl w:val="0"/>
        <w:numPr>
          <w:ilvl w:val="0"/>
          <w:numId w:val="4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predetermined number of ports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04CC1">
        <w:rPr>
          <w:rFonts w:ascii="Arial" w:hAnsi="Arial" w:cs="Arial"/>
          <w:color w:val="FF0000"/>
          <w:sz w:val="20"/>
          <w:szCs w:val="20"/>
        </w:rPr>
        <w:t>fully redundant backplane</w:t>
      </w:r>
    </w:p>
    <w:p w:rsidR="00D04CC1" w:rsidRDefault="00D04CC1" w:rsidP="00D04CC1">
      <w:pPr>
        <w:pStyle w:val="a4"/>
        <w:widowControl w:val="0"/>
        <w:numPr>
          <w:ilvl w:val="0"/>
          <w:numId w:val="4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support for Gigabit connectivity</w:t>
      </w:r>
    </w:p>
    <w:p w:rsidR="00D04CC1" w:rsidRDefault="00D04CC1" w:rsidP="00D04CC1">
      <w:pPr>
        <w:pStyle w:val="a4"/>
        <w:widowControl w:val="0"/>
        <w:numPr>
          <w:ilvl w:val="0"/>
          <w:numId w:val="4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low bandwidth for inter-switch communications</w:t>
      </w:r>
    </w:p>
    <w:p w:rsidR="00D04CC1" w:rsidRDefault="00D04CC1" w:rsidP="00D04CC1">
      <w:pPr>
        <w:pStyle w:val="a4"/>
        <w:widowControl w:val="0"/>
        <w:numPr>
          <w:ilvl w:val="0"/>
          <w:numId w:val="4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D04CC1">
        <w:rPr>
          <w:rFonts w:ascii="Arial" w:hAnsi="Arial" w:cs="Arial"/>
          <w:sz w:val="20"/>
          <w:szCs w:val="20"/>
        </w:rPr>
        <w:t>PoE</w:t>
      </w:r>
      <w:proofErr w:type="spellEnd"/>
      <w:r w:rsidRPr="00D04CC1">
        <w:rPr>
          <w:rFonts w:ascii="Arial" w:hAnsi="Arial" w:cs="Arial"/>
          <w:sz w:val="20"/>
          <w:szCs w:val="20"/>
        </w:rPr>
        <w:t xml:space="preserve"> capability</w:t>
      </w:r>
    </w:p>
    <w:p w:rsidR="00D04CC1" w:rsidRPr="00FB11FF" w:rsidRDefault="00D04CC1" w:rsidP="00D04CC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D04CC1" w:rsidRDefault="00D04CC1" w:rsidP="00D04CC1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What function is performed by a Cisco access level switch?</w:t>
      </w:r>
    </w:p>
    <w:p w:rsidR="00D04CC1" w:rsidRDefault="00D04CC1" w:rsidP="00D04CC1">
      <w:pPr>
        <w:pStyle w:val="a4"/>
        <w:widowControl w:val="0"/>
        <w:numPr>
          <w:ilvl w:val="0"/>
          <w:numId w:val="4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inter-VLAN support</w:t>
      </w:r>
    </w:p>
    <w:p w:rsidR="00D04CC1" w:rsidRDefault="00D04CC1" w:rsidP="00D04CC1">
      <w:pPr>
        <w:pStyle w:val="a4"/>
        <w:widowControl w:val="0"/>
        <w:numPr>
          <w:ilvl w:val="0"/>
          <w:numId w:val="4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routing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04CC1">
        <w:rPr>
          <w:rFonts w:ascii="Arial" w:hAnsi="Arial" w:cs="Arial"/>
          <w:color w:val="FF0000"/>
          <w:sz w:val="20"/>
          <w:szCs w:val="20"/>
        </w:rPr>
        <w:t xml:space="preserve">providing </w:t>
      </w:r>
      <w:proofErr w:type="spellStart"/>
      <w:r w:rsidRPr="00D04CC1">
        <w:rPr>
          <w:rFonts w:ascii="Arial" w:hAnsi="Arial" w:cs="Arial"/>
          <w:color w:val="FF0000"/>
          <w:sz w:val="20"/>
          <w:szCs w:val="20"/>
        </w:rPr>
        <w:t>PoE</w:t>
      </w:r>
      <w:proofErr w:type="spellEnd"/>
    </w:p>
    <w:p w:rsidR="00D04CC1" w:rsidRDefault="00D04CC1" w:rsidP="00D04CC1">
      <w:pPr>
        <w:pStyle w:val="a4"/>
        <w:widowControl w:val="0"/>
        <w:numPr>
          <w:ilvl w:val="0"/>
          <w:numId w:val="4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link aggregation</w:t>
      </w:r>
    </w:p>
    <w:p w:rsidR="00D04CC1" w:rsidRPr="00FB11FF" w:rsidRDefault="00D04CC1" w:rsidP="00D04CC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D04CC1" w:rsidRDefault="00D04CC1" w:rsidP="00D04CC1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Drag the features listed on the left to the Cisco layer to which they are associated.</w:t>
      </w:r>
    </w:p>
    <w:tbl>
      <w:tblPr>
        <w:tblStyle w:val="a5"/>
        <w:tblW w:w="998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"/>
        <w:gridCol w:w="2497"/>
        <w:gridCol w:w="524"/>
        <w:gridCol w:w="338"/>
        <w:gridCol w:w="6289"/>
      </w:tblGrid>
      <w:tr w:rsidR="00D04CC1" w:rsidTr="0014231C">
        <w:tc>
          <w:tcPr>
            <w:tcW w:w="338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a.</w:t>
            </w:r>
          </w:p>
        </w:tc>
        <w:tc>
          <w:tcPr>
            <w:tcW w:w="2497" w:type="dxa"/>
          </w:tcPr>
          <w:p w:rsidR="00D04CC1" w:rsidRPr="00255CBB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D04CC1">
              <w:rPr>
                <w:color w:val="000000"/>
              </w:rPr>
              <w:t>port security</w:t>
            </w:r>
          </w:p>
        </w:tc>
        <w:tc>
          <w:tcPr>
            <w:tcW w:w="524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</w:tcPr>
          <w:p w:rsidR="00D04CC1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Layer</w:t>
            </w:r>
          </w:p>
        </w:tc>
      </w:tr>
      <w:tr w:rsidR="00D04CC1" w:rsidTr="0014231C">
        <w:tc>
          <w:tcPr>
            <w:tcW w:w="338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b.</w:t>
            </w:r>
          </w:p>
        </w:tc>
        <w:tc>
          <w:tcPr>
            <w:tcW w:w="2497" w:type="dxa"/>
          </w:tcPr>
          <w:p w:rsidR="00D04CC1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D04CC1">
              <w:rPr>
                <w:color w:val="000000"/>
              </w:rPr>
              <w:t>Layer 3 support</w:t>
            </w:r>
          </w:p>
        </w:tc>
        <w:tc>
          <w:tcPr>
            <w:tcW w:w="524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D04CC1" w:rsidRPr="0058066D" w:rsidRDefault="00D04CC1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</w:tcPr>
          <w:p w:rsidR="00D04CC1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Layer</w:t>
            </w:r>
          </w:p>
        </w:tc>
      </w:tr>
      <w:tr w:rsidR="0014231C" w:rsidTr="0014231C">
        <w:tc>
          <w:tcPr>
            <w:tcW w:w="338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c.</w:t>
            </w:r>
          </w:p>
        </w:tc>
        <w:tc>
          <w:tcPr>
            <w:tcW w:w="2497" w:type="dxa"/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D04CC1">
              <w:rPr>
                <w:color w:val="000000"/>
              </w:rPr>
              <w:t>redundant components</w:t>
            </w:r>
          </w:p>
        </w:tc>
        <w:tc>
          <w:tcPr>
            <w:tcW w:w="524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Layer</w:t>
            </w:r>
          </w:p>
        </w:tc>
      </w:tr>
      <w:tr w:rsidR="0014231C" w:rsidTr="0014231C">
        <w:tc>
          <w:tcPr>
            <w:tcW w:w="338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d.</w:t>
            </w:r>
          </w:p>
        </w:tc>
        <w:tc>
          <w:tcPr>
            <w:tcW w:w="2497" w:type="dxa"/>
          </w:tcPr>
          <w:p w:rsidR="0014231C" w:rsidRDefault="0014231C" w:rsidP="00E44702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14231C">
              <w:rPr>
                <w:color w:val="000000"/>
              </w:rPr>
              <w:t>VLANs</w:t>
            </w:r>
          </w:p>
        </w:tc>
        <w:tc>
          <w:tcPr>
            <w:tcW w:w="524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Layer</w:t>
            </w:r>
          </w:p>
        </w:tc>
      </w:tr>
      <w:tr w:rsidR="0014231C" w:rsidTr="001423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e.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255CBB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14231C">
              <w:rPr>
                <w:color w:val="000000"/>
              </w:rPr>
              <w:t>10 Gigabit Ethernet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Layer</w:t>
            </w:r>
          </w:p>
        </w:tc>
      </w:tr>
      <w:tr w:rsidR="0014231C" w:rsidTr="001423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b/>
                <w:sz w:val="20"/>
                <w:szCs w:val="20"/>
              </w:rPr>
              <w:t>f.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231C">
              <w:rPr>
                <w:color w:val="000000"/>
              </w:rPr>
              <w:t>PoE</w:t>
            </w:r>
            <w:proofErr w:type="spellEnd"/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  <w:r w:rsidRPr="0058066D">
              <w:rPr>
                <w:rFonts w:asciiTheme="minorHAnsi" w:hAnsiTheme="minorHAnsi" w:cs="Arial"/>
                <w:sz w:val="20"/>
                <w:szCs w:val="20"/>
              </w:rPr>
              <w:sym w:font="Wingdings" w:char="F0E8"/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14231C" w:rsidRPr="0058066D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14231C" w:rsidRDefault="0014231C" w:rsidP="00E4470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Layer</w:t>
            </w:r>
          </w:p>
        </w:tc>
      </w:tr>
    </w:tbl>
    <w:p w:rsidR="00D04CC1" w:rsidRPr="00FB11FF" w:rsidRDefault="00D04CC1" w:rsidP="00D04CC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D04CC1" w:rsidRDefault="00D04CC1" w:rsidP="00D04CC1">
      <w:pPr>
        <w:pStyle w:val="a4"/>
        <w:widowControl w:val="0"/>
        <w:numPr>
          <w:ilvl w:val="0"/>
          <w:numId w:val="35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 xml:space="preserve">Which two characteristics describe the core layer of the hierarchical network design model? </w:t>
      </w:r>
      <w:r>
        <w:rPr>
          <w:rFonts w:ascii="Arial" w:hAnsi="Arial" w:cs="Arial"/>
          <w:sz w:val="20"/>
          <w:szCs w:val="20"/>
        </w:rPr>
        <w:br/>
      </w:r>
      <w:r w:rsidRPr="00D04CC1">
        <w:rPr>
          <w:rFonts w:ascii="Arial" w:hAnsi="Arial" w:cs="Arial"/>
          <w:sz w:val="20"/>
          <w:szCs w:val="20"/>
        </w:rPr>
        <w:t>(Choose two.)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04CC1">
        <w:rPr>
          <w:rFonts w:ascii="Arial" w:hAnsi="Arial" w:cs="Arial"/>
          <w:color w:val="FF0000"/>
          <w:sz w:val="20"/>
          <w:szCs w:val="20"/>
        </w:rPr>
        <w:t>redundant paths</w:t>
      </w:r>
    </w:p>
    <w:p w:rsidR="00D04CC1" w:rsidRDefault="00D04CC1" w:rsidP="00D04CC1">
      <w:pPr>
        <w:pStyle w:val="a4"/>
        <w:widowControl w:val="0"/>
        <w:numPr>
          <w:ilvl w:val="0"/>
          <w:numId w:val="4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high-level policy enforcement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D04CC1">
        <w:rPr>
          <w:rFonts w:ascii="Arial" w:hAnsi="Arial" w:cs="Arial"/>
          <w:sz w:val="20"/>
          <w:szCs w:val="20"/>
        </w:rPr>
        <w:t>PoE</w:t>
      </w:r>
      <w:proofErr w:type="spellEnd"/>
    </w:p>
    <w:p w:rsidR="00D04CC1" w:rsidRDefault="00D04CC1" w:rsidP="00D04CC1">
      <w:pPr>
        <w:pStyle w:val="a4"/>
        <w:widowControl w:val="0"/>
        <w:numPr>
          <w:ilvl w:val="0"/>
          <w:numId w:val="4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D04CC1">
        <w:rPr>
          <w:rFonts w:ascii="Arial" w:hAnsi="Arial" w:cs="Arial"/>
          <w:sz w:val="20"/>
          <w:szCs w:val="20"/>
        </w:rPr>
        <w:t>controls access of end devices to network</w:t>
      </w:r>
    </w:p>
    <w:p w:rsidR="00D04CC1" w:rsidRPr="00D04CC1" w:rsidRDefault="00D04CC1" w:rsidP="00D04CC1">
      <w:pPr>
        <w:pStyle w:val="a4"/>
        <w:widowControl w:val="0"/>
        <w:numPr>
          <w:ilvl w:val="0"/>
          <w:numId w:val="4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D04CC1">
        <w:rPr>
          <w:rFonts w:ascii="Arial" w:hAnsi="Arial" w:cs="Arial"/>
          <w:color w:val="FF0000"/>
          <w:sz w:val="20"/>
          <w:szCs w:val="20"/>
        </w:rPr>
        <w:t>rapid forwarding of traffic</w:t>
      </w:r>
    </w:p>
    <w:sectPr w:rsidR="00D04CC1" w:rsidRPr="00D04CC1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49C4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6F0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A6A1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15F1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359BA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A1DAA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A193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610E0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17444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F505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F0D3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74A0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87FDF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26B5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205E1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20766"/>
    <w:multiLevelType w:val="hybridMultilevel"/>
    <w:tmpl w:val="15DA9BF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213C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32913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009D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9060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F4455"/>
    <w:multiLevelType w:val="hybridMultilevel"/>
    <w:tmpl w:val="15DA9BF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5512F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5C5C89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5B15A2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1D06B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370662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E130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C23D22"/>
    <w:multiLevelType w:val="hybridMultilevel"/>
    <w:tmpl w:val="15DA9BF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942326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A280F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A87183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40565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EF670C"/>
    <w:multiLevelType w:val="hybridMultilevel"/>
    <w:tmpl w:val="15DA9BF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2A0EFE"/>
    <w:multiLevelType w:val="hybridMultilevel"/>
    <w:tmpl w:val="CFCA1FCA"/>
    <w:lvl w:ilvl="0" w:tplc="CCEE7D44">
      <w:start w:val="1"/>
      <w:numFmt w:val="upperLetter"/>
      <w:lvlText w:val="%1.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D4970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8112BF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145BF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281F37"/>
    <w:multiLevelType w:val="hybridMultilevel"/>
    <w:tmpl w:val="2BDC0B1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2"/>
  </w:num>
  <w:num w:numId="4">
    <w:abstractNumId w:val="12"/>
  </w:num>
  <w:num w:numId="5">
    <w:abstractNumId w:val="39"/>
  </w:num>
  <w:num w:numId="6">
    <w:abstractNumId w:val="37"/>
  </w:num>
  <w:num w:numId="7">
    <w:abstractNumId w:val="13"/>
  </w:num>
  <w:num w:numId="8">
    <w:abstractNumId w:val="6"/>
  </w:num>
  <w:num w:numId="9">
    <w:abstractNumId w:val="40"/>
  </w:num>
  <w:num w:numId="10">
    <w:abstractNumId w:val="42"/>
  </w:num>
  <w:num w:numId="11">
    <w:abstractNumId w:val="36"/>
  </w:num>
  <w:num w:numId="12">
    <w:abstractNumId w:val="34"/>
  </w:num>
  <w:num w:numId="13">
    <w:abstractNumId w:val="32"/>
  </w:num>
  <w:num w:numId="14">
    <w:abstractNumId w:val="38"/>
  </w:num>
  <w:num w:numId="15">
    <w:abstractNumId w:val="3"/>
  </w:num>
  <w:num w:numId="16">
    <w:abstractNumId w:val="8"/>
  </w:num>
  <w:num w:numId="17">
    <w:abstractNumId w:val="41"/>
  </w:num>
  <w:num w:numId="18">
    <w:abstractNumId w:val="28"/>
  </w:num>
  <w:num w:numId="19">
    <w:abstractNumId w:val="16"/>
  </w:num>
  <w:num w:numId="20">
    <w:abstractNumId w:val="21"/>
  </w:num>
  <w:num w:numId="21">
    <w:abstractNumId w:val="15"/>
  </w:num>
  <w:num w:numId="22">
    <w:abstractNumId w:val="14"/>
  </w:num>
  <w:num w:numId="23">
    <w:abstractNumId w:val="0"/>
  </w:num>
  <w:num w:numId="24">
    <w:abstractNumId w:val="10"/>
  </w:num>
  <w:num w:numId="25">
    <w:abstractNumId w:val="7"/>
  </w:num>
  <w:num w:numId="26">
    <w:abstractNumId w:val="18"/>
  </w:num>
  <w:num w:numId="27">
    <w:abstractNumId w:val="35"/>
  </w:num>
  <w:num w:numId="28">
    <w:abstractNumId w:val="29"/>
  </w:num>
  <w:num w:numId="29">
    <w:abstractNumId w:val="19"/>
  </w:num>
  <w:num w:numId="30">
    <w:abstractNumId w:val="9"/>
  </w:num>
  <w:num w:numId="31">
    <w:abstractNumId w:val="2"/>
  </w:num>
  <w:num w:numId="32">
    <w:abstractNumId w:val="23"/>
  </w:num>
  <w:num w:numId="33">
    <w:abstractNumId w:val="5"/>
  </w:num>
  <w:num w:numId="34">
    <w:abstractNumId w:val="27"/>
  </w:num>
  <w:num w:numId="35">
    <w:abstractNumId w:val="24"/>
  </w:num>
  <w:num w:numId="36">
    <w:abstractNumId w:val="11"/>
  </w:num>
  <w:num w:numId="37">
    <w:abstractNumId w:val="4"/>
  </w:num>
  <w:num w:numId="38">
    <w:abstractNumId w:val="30"/>
  </w:num>
  <w:num w:numId="39">
    <w:abstractNumId w:val="33"/>
  </w:num>
  <w:num w:numId="40">
    <w:abstractNumId w:val="20"/>
  </w:num>
  <w:num w:numId="41">
    <w:abstractNumId w:val="1"/>
  </w:num>
  <w:num w:numId="42">
    <w:abstractNumId w:val="26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20"/>
  <w:characterSpacingControl w:val="doNotCompress"/>
  <w:compat/>
  <w:rsids>
    <w:rsidRoot w:val="00D7644C"/>
    <w:rsid w:val="00041B32"/>
    <w:rsid w:val="0014231C"/>
    <w:rsid w:val="0015340B"/>
    <w:rsid w:val="00255CBB"/>
    <w:rsid w:val="002C2057"/>
    <w:rsid w:val="0030514F"/>
    <w:rsid w:val="003534D3"/>
    <w:rsid w:val="00353956"/>
    <w:rsid w:val="004913D7"/>
    <w:rsid w:val="004D4987"/>
    <w:rsid w:val="00503D21"/>
    <w:rsid w:val="005727CE"/>
    <w:rsid w:val="0058066D"/>
    <w:rsid w:val="006C05B9"/>
    <w:rsid w:val="006D1CC3"/>
    <w:rsid w:val="00734CA5"/>
    <w:rsid w:val="007753CF"/>
    <w:rsid w:val="00813A63"/>
    <w:rsid w:val="008B1B35"/>
    <w:rsid w:val="008C6989"/>
    <w:rsid w:val="00957052"/>
    <w:rsid w:val="009710C8"/>
    <w:rsid w:val="009C5C8D"/>
    <w:rsid w:val="009F7E21"/>
    <w:rsid w:val="00A258E1"/>
    <w:rsid w:val="00BE1A43"/>
    <w:rsid w:val="00C06F48"/>
    <w:rsid w:val="00C1299F"/>
    <w:rsid w:val="00C85977"/>
    <w:rsid w:val="00CB3488"/>
    <w:rsid w:val="00CC24F9"/>
    <w:rsid w:val="00D04CC1"/>
    <w:rsid w:val="00D1641D"/>
    <w:rsid w:val="00D7644C"/>
    <w:rsid w:val="00DA4E2D"/>
    <w:rsid w:val="00E44702"/>
    <w:rsid w:val="00E8589F"/>
    <w:rsid w:val="00E86CCB"/>
    <w:rsid w:val="00E96D70"/>
    <w:rsid w:val="00EA070B"/>
    <w:rsid w:val="00EA2631"/>
    <w:rsid w:val="00EE7C41"/>
    <w:rsid w:val="00F32233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2014-01-20T11:30:00Z</cp:lastPrinted>
  <dcterms:created xsi:type="dcterms:W3CDTF">2014-05-25T09:42:00Z</dcterms:created>
  <dcterms:modified xsi:type="dcterms:W3CDTF">2015-01-11T10:23:00Z</dcterms:modified>
</cp:coreProperties>
</file>