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82F" w:rsidRDefault="00147D3E" w:rsidP="00147D3E">
      <w:pPr>
        <w:jc w:val="center"/>
        <w:rPr>
          <w:sz w:val="40"/>
          <w:szCs w:val="40"/>
          <w:u w:val="single"/>
        </w:rPr>
      </w:pPr>
      <w:r>
        <w:rPr>
          <w:sz w:val="40"/>
          <w:szCs w:val="40"/>
          <w:u w:val="single"/>
        </w:rPr>
        <w:t>Projet admin</w:t>
      </w:r>
    </w:p>
    <w:p w:rsidR="00147D3E" w:rsidRDefault="00147D3E" w:rsidP="00147D3E">
      <w:pPr>
        <w:jc w:val="center"/>
        <w:rPr>
          <w:sz w:val="40"/>
          <w:szCs w:val="40"/>
          <w:u w:val="single"/>
        </w:rPr>
      </w:pPr>
      <w:r>
        <w:rPr>
          <w:sz w:val="40"/>
          <w:szCs w:val="40"/>
          <w:u w:val="single"/>
        </w:rPr>
        <w:t>Rapport technique</w:t>
      </w:r>
    </w:p>
    <w:p w:rsidR="00147D3E" w:rsidRDefault="00147D3E" w:rsidP="00147D3E">
      <w:pPr>
        <w:jc w:val="center"/>
        <w:rPr>
          <w:sz w:val="40"/>
          <w:szCs w:val="40"/>
          <w:u w:val="single"/>
        </w:rPr>
      </w:pPr>
    </w:p>
    <w:p w:rsidR="00147D3E" w:rsidRDefault="00147D3E" w:rsidP="00147D3E">
      <w:pPr>
        <w:jc w:val="both"/>
        <w:rPr>
          <w:sz w:val="28"/>
          <w:szCs w:val="28"/>
          <w:u w:val="single"/>
        </w:rPr>
      </w:pPr>
      <w:r>
        <w:rPr>
          <w:sz w:val="28"/>
          <w:szCs w:val="28"/>
          <w:u w:val="single"/>
        </w:rPr>
        <w:t>Groupe</w:t>
      </w:r>
    </w:p>
    <w:p w:rsidR="00147D3E" w:rsidRDefault="00147D3E" w:rsidP="00147D3E">
      <w:pPr>
        <w:jc w:val="both"/>
        <w:rPr>
          <w:sz w:val="28"/>
          <w:szCs w:val="28"/>
          <w:u w:val="single"/>
        </w:rPr>
      </w:pPr>
    </w:p>
    <w:p w:rsidR="00147D3E" w:rsidRDefault="00147D3E" w:rsidP="00147D3E">
      <w:pPr>
        <w:jc w:val="both"/>
      </w:pPr>
      <w:r>
        <w:t>Groupe 2TL1-10.          Membre : DELESTIENNE Damien, SALPIETRO Florence, SERVAIS Léon</w:t>
      </w:r>
    </w:p>
    <w:p w:rsidR="00147D3E" w:rsidRDefault="00147D3E" w:rsidP="00147D3E">
      <w:pPr>
        <w:jc w:val="both"/>
      </w:pPr>
    </w:p>
    <w:p w:rsidR="00147D3E" w:rsidRDefault="00147D3E" w:rsidP="00147D3E">
      <w:pPr>
        <w:jc w:val="both"/>
      </w:pPr>
      <w:r w:rsidRPr="00147D3E">
        <w:rPr>
          <w:u w:val="dotted"/>
        </w:rPr>
        <w:t>Damien :</w:t>
      </w:r>
      <w:r>
        <w:t xml:space="preserve"> Pour cette partie, j’ai mis en place les deux serveurs web, interne et externe. De plus, j’ai travaillé sur les deux serveurs </w:t>
      </w:r>
      <w:proofErr w:type="spellStart"/>
      <w:r>
        <w:t>dns</w:t>
      </w:r>
      <w:proofErr w:type="spellEnd"/>
      <w:r>
        <w:t xml:space="preserve"> qui sont </w:t>
      </w:r>
      <w:proofErr w:type="spellStart"/>
      <w:r>
        <w:t>presques</w:t>
      </w:r>
      <w:proofErr w:type="spellEnd"/>
      <w:r>
        <w:t xml:space="preserve"> opérationnels mais je n’arrive pas à les tester car nous n’avons pas les </w:t>
      </w:r>
      <w:proofErr w:type="spellStart"/>
      <w:r>
        <w:t>vps</w:t>
      </w:r>
      <w:proofErr w:type="spellEnd"/>
      <w:r>
        <w:t>.</w:t>
      </w:r>
    </w:p>
    <w:p w:rsidR="00147D3E" w:rsidRDefault="00147D3E" w:rsidP="00147D3E">
      <w:pPr>
        <w:jc w:val="both"/>
      </w:pPr>
    </w:p>
    <w:p w:rsidR="00147D3E" w:rsidRPr="00147D3E" w:rsidRDefault="00147D3E" w:rsidP="00147D3E">
      <w:pPr>
        <w:jc w:val="both"/>
        <w:rPr>
          <w:sz w:val="28"/>
          <w:szCs w:val="28"/>
          <w:u w:val="single"/>
        </w:rPr>
      </w:pPr>
      <w:r w:rsidRPr="00147D3E">
        <w:rPr>
          <w:sz w:val="28"/>
          <w:szCs w:val="28"/>
          <w:u w:val="single"/>
        </w:rPr>
        <w:t>Méthodologie</w:t>
      </w:r>
    </w:p>
    <w:p w:rsidR="00147D3E" w:rsidRDefault="00147D3E" w:rsidP="00147D3E">
      <w:pPr>
        <w:jc w:val="both"/>
      </w:pPr>
    </w:p>
    <w:p w:rsidR="00147D3E" w:rsidRDefault="00147D3E" w:rsidP="00147D3E">
      <w:pPr>
        <w:jc w:val="both"/>
      </w:pPr>
      <w:r>
        <w:tab/>
        <w:t xml:space="preserve">Pour travailler sur ce projet, nous travaillons de la sorte : </w:t>
      </w:r>
    </w:p>
    <w:p w:rsidR="00147D3E" w:rsidRDefault="00147D3E" w:rsidP="00147D3E">
      <w:pPr>
        <w:jc w:val="both"/>
      </w:pPr>
    </w:p>
    <w:p w:rsidR="00147D3E" w:rsidRDefault="00147D3E" w:rsidP="00147D3E">
      <w:pPr>
        <w:jc w:val="both"/>
      </w:pPr>
      <w:r>
        <w:tab/>
        <w:t xml:space="preserve">Tout d’abord prise de connaissance de la tâche à réaliser, des adresses </w:t>
      </w:r>
      <w:proofErr w:type="spellStart"/>
      <w:r>
        <w:t>ip</w:t>
      </w:r>
      <w:proofErr w:type="spellEnd"/>
      <w:r>
        <w:t xml:space="preserve">, des pages web, </w:t>
      </w:r>
      <w:proofErr w:type="gramStart"/>
      <w:r>
        <w:t>etc..</w:t>
      </w:r>
      <w:proofErr w:type="gramEnd"/>
      <w:r>
        <w:t xml:space="preserve"> Après cela, nous essayons de mettre en place notre serveur sur une </w:t>
      </w:r>
      <w:proofErr w:type="spellStart"/>
      <w:r>
        <w:t>vm</w:t>
      </w:r>
      <w:proofErr w:type="spellEnd"/>
      <w:r>
        <w:t xml:space="preserve"> </w:t>
      </w:r>
      <w:proofErr w:type="spellStart"/>
      <w:r>
        <w:t>ubuntu</w:t>
      </w:r>
      <w:proofErr w:type="spellEnd"/>
      <w:r>
        <w:t xml:space="preserve"> et de rendre ce serveur opérationnel et respectant les conditions. Une fois cette étape franchie, nous réalisons le docker file et construisons l’image docker qui va avec pour après faire tourner le container docker sur base de cette image.</w:t>
      </w:r>
    </w:p>
    <w:p w:rsidR="00147D3E" w:rsidRDefault="00147D3E" w:rsidP="00147D3E">
      <w:pPr>
        <w:jc w:val="both"/>
      </w:pPr>
    </w:p>
    <w:p w:rsidR="00147D3E" w:rsidRDefault="00147D3E" w:rsidP="00147D3E">
      <w:pPr>
        <w:jc w:val="both"/>
        <w:rPr>
          <w:sz w:val="28"/>
          <w:szCs w:val="28"/>
          <w:u w:val="single"/>
        </w:rPr>
      </w:pPr>
      <w:r>
        <w:rPr>
          <w:sz w:val="28"/>
          <w:szCs w:val="28"/>
          <w:u w:val="single"/>
        </w:rPr>
        <w:t>Avancement</w:t>
      </w:r>
    </w:p>
    <w:p w:rsidR="00147D3E" w:rsidRDefault="00147D3E" w:rsidP="00147D3E">
      <w:pPr>
        <w:jc w:val="both"/>
        <w:rPr>
          <w:sz w:val="28"/>
          <w:szCs w:val="28"/>
          <w:u w:val="single"/>
        </w:rPr>
      </w:pPr>
    </w:p>
    <w:p w:rsidR="00147D3E" w:rsidRDefault="00147D3E" w:rsidP="00147D3E">
      <w:pPr>
        <w:jc w:val="both"/>
      </w:pPr>
      <w:r>
        <w:tab/>
        <w:t xml:space="preserve">A l’état actuel des choses, seul le serveur web externe fonctionne comme il faut. Le serveur web interne tourne mais les permissions ne sont pas encore établies. Les deux serveurs </w:t>
      </w:r>
      <w:proofErr w:type="spellStart"/>
      <w:r>
        <w:t>dns</w:t>
      </w:r>
      <w:proofErr w:type="spellEnd"/>
      <w:r w:rsidR="00FB1665">
        <w:t xml:space="preserve"> ont été réalisé et tourne en docker mais pour l’instant nous n’arrivons pas à les tester.</w:t>
      </w:r>
    </w:p>
    <w:p w:rsidR="00FB1665" w:rsidRDefault="00FB1665" w:rsidP="00147D3E">
      <w:pPr>
        <w:jc w:val="both"/>
      </w:pPr>
    </w:p>
    <w:p w:rsidR="00FB1665" w:rsidRDefault="00FB1665" w:rsidP="00147D3E">
      <w:pPr>
        <w:jc w:val="both"/>
        <w:rPr>
          <w:sz w:val="28"/>
          <w:szCs w:val="28"/>
          <w:u w:val="single"/>
        </w:rPr>
      </w:pPr>
      <w:r>
        <w:rPr>
          <w:sz w:val="28"/>
          <w:szCs w:val="28"/>
          <w:u w:val="single"/>
        </w:rPr>
        <w:t>Justification schémas</w:t>
      </w:r>
    </w:p>
    <w:p w:rsidR="00FB1665" w:rsidRDefault="00FB1665" w:rsidP="00147D3E">
      <w:pPr>
        <w:jc w:val="both"/>
        <w:rPr>
          <w:sz w:val="28"/>
          <w:szCs w:val="28"/>
          <w:u w:val="single"/>
        </w:rPr>
      </w:pPr>
    </w:p>
    <w:p w:rsidR="00FB1665" w:rsidRDefault="00FB1665" w:rsidP="00147D3E">
      <w:pPr>
        <w:jc w:val="both"/>
      </w:pPr>
      <w:r>
        <w:tab/>
        <w:t>Tout d’abord pour le schéma logique, nous avons préféré le séparer en trois parties :</w:t>
      </w:r>
    </w:p>
    <w:p w:rsidR="00FB1665" w:rsidRDefault="00FB1665" w:rsidP="00147D3E">
      <w:pPr>
        <w:jc w:val="both"/>
      </w:pPr>
    </w:p>
    <w:p w:rsidR="00FB1665" w:rsidRDefault="00FB1665" w:rsidP="00147D3E">
      <w:pPr>
        <w:jc w:val="both"/>
      </w:pPr>
      <w:r>
        <w:tab/>
        <w:t xml:space="preserve">Une partie DMZ qui reprend tous les serveurs qui seront joignables depuis l’extérieur. Cela comprend : le web externe, la </w:t>
      </w:r>
      <w:proofErr w:type="spellStart"/>
      <w:r>
        <w:t>db</w:t>
      </w:r>
      <w:proofErr w:type="spellEnd"/>
      <w:r>
        <w:t xml:space="preserve">, le </w:t>
      </w:r>
      <w:proofErr w:type="spellStart"/>
      <w:r>
        <w:t>dns</w:t>
      </w:r>
      <w:proofErr w:type="spellEnd"/>
      <w:r>
        <w:t xml:space="preserve"> externe, le mail, le </w:t>
      </w:r>
      <w:proofErr w:type="spellStart"/>
      <w:r>
        <w:t>voip</w:t>
      </w:r>
      <w:proofErr w:type="spellEnd"/>
      <w:r>
        <w:t>. Nous avons préféré isoler les services joignables depuis l’extérieur pour éviter que quelqu’un de l’extérieur puisse accéder à un service interne à l’entreprise.</w:t>
      </w:r>
    </w:p>
    <w:p w:rsidR="00FB1665" w:rsidRDefault="00FB1665" w:rsidP="00147D3E">
      <w:pPr>
        <w:jc w:val="both"/>
      </w:pPr>
    </w:p>
    <w:p w:rsidR="00FB1665" w:rsidRDefault="00FB1665" w:rsidP="00147D3E">
      <w:pPr>
        <w:jc w:val="both"/>
      </w:pPr>
      <w:r>
        <w:tab/>
        <w:t xml:space="preserve">Une partie service interne qui reprend tous les serveurs joignables par les machines interne à l’entreprise et donc : le web interne, le </w:t>
      </w:r>
      <w:proofErr w:type="spellStart"/>
      <w:r>
        <w:t>dns</w:t>
      </w:r>
      <w:proofErr w:type="spellEnd"/>
      <w:r>
        <w:t xml:space="preserve"> interne, le résolveur. En mettant les services internes entre eux nous nous assurons qu’ils ne seront pas joignables de l’extérieur mais que par les machines internes.</w:t>
      </w:r>
    </w:p>
    <w:p w:rsidR="00FB1665" w:rsidRDefault="00FB1665" w:rsidP="00147D3E">
      <w:pPr>
        <w:jc w:val="both"/>
      </w:pPr>
    </w:p>
    <w:p w:rsidR="00FB1665" w:rsidRDefault="00FB1665" w:rsidP="00147D3E">
      <w:pPr>
        <w:jc w:val="both"/>
      </w:pPr>
      <w:r>
        <w:tab/>
      </w:r>
      <w:proofErr w:type="gramStart"/>
      <w:r>
        <w:t>Une partie terminaux</w:t>
      </w:r>
      <w:proofErr w:type="gramEnd"/>
      <w:r>
        <w:t>, qui elle comprend toutes les machines internes à l’entreprise.</w:t>
      </w:r>
    </w:p>
    <w:p w:rsidR="00FB1665" w:rsidRDefault="00FB1665" w:rsidP="00147D3E">
      <w:pPr>
        <w:jc w:val="both"/>
      </w:pPr>
    </w:p>
    <w:p w:rsidR="00FB1665" w:rsidRDefault="00FB1665" w:rsidP="00147D3E">
      <w:pPr>
        <w:jc w:val="both"/>
      </w:pPr>
      <w:r>
        <w:lastRenderedPageBreak/>
        <w:tab/>
        <w:t>Pour ce qui est du schéma physique, nous avons décidé de séparer les services de manière équivalente pour s’assurer une vitesse de travail correcte de la part de nos serveurs.</w:t>
      </w:r>
    </w:p>
    <w:p w:rsidR="00FB1665" w:rsidRDefault="00FB1665" w:rsidP="00147D3E">
      <w:pPr>
        <w:jc w:val="both"/>
      </w:pPr>
      <w:r>
        <w:t xml:space="preserve">Le seul choix logique a été de séparer les 3 serveurs </w:t>
      </w:r>
      <w:proofErr w:type="spellStart"/>
      <w:r>
        <w:t>dns</w:t>
      </w:r>
      <w:proofErr w:type="spellEnd"/>
      <w:r>
        <w:t xml:space="preserve"> pour que chaque </w:t>
      </w:r>
      <w:proofErr w:type="spellStart"/>
      <w:r>
        <w:t>vps</w:t>
      </w:r>
      <w:proofErr w:type="spellEnd"/>
      <w:r>
        <w:t xml:space="preserve"> puisse être joignable sur le port 53(</w:t>
      </w:r>
      <w:proofErr w:type="spellStart"/>
      <w:r>
        <w:t>udp</w:t>
      </w:r>
      <w:proofErr w:type="spellEnd"/>
      <w:r>
        <w:t>). Pareil pour les serveurs web qui eux sont pour l’instant sur le port 80.</w:t>
      </w:r>
    </w:p>
    <w:p w:rsidR="00FB1665" w:rsidRDefault="00FB1665" w:rsidP="00147D3E">
      <w:pPr>
        <w:jc w:val="both"/>
      </w:pPr>
    </w:p>
    <w:p w:rsidR="00FB1665" w:rsidRDefault="00FB1665" w:rsidP="00147D3E">
      <w:pPr>
        <w:jc w:val="both"/>
        <w:rPr>
          <w:sz w:val="28"/>
          <w:szCs w:val="28"/>
          <w:u w:val="single"/>
        </w:rPr>
      </w:pPr>
      <w:r>
        <w:rPr>
          <w:sz w:val="28"/>
          <w:szCs w:val="28"/>
          <w:u w:val="single"/>
        </w:rPr>
        <w:t>Adressage</w:t>
      </w:r>
    </w:p>
    <w:p w:rsidR="00FB1665" w:rsidRDefault="00FB1665" w:rsidP="00147D3E">
      <w:pPr>
        <w:jc w:val="both"/>
        <w:rPr>
          <w:sz w:val="28"/>
          <w:szCs w:val="28"/>
          <w:u w:val="single"/>
        </w:rPr>
      </w:pPr>
    </w:p>
    <w:p w:rsidR="00FB1665" w:rsidRDefault="00FB1665" w:rsidP="00147D3E">
      <w:pPr>
        <w:jc w:val="both"/>
      </w:pPr>
      <w:r>
        <w:tab/>
        <w:t xml:space="preserve">Nous avons choisi de diviser l’entreprise et ses terminaux en deux parties, l’atelier et l’administration. Pour ces deux parties. Nous leur avons attribués un sous réseaux d’adresses privées de classe b : 172.16.1.0/24 et </w:t>
      </w:r>
      <w:r>
        <w:t>172.16.</w:t>
      </w:r>
      <w:r>
        <w:t>2</w:t>
      </w:r>
      <w:r>
        <w:t>.0/</w:t>
      </w:r>
      <w:proofErr w:type="gramStart"/>
      <w:r>
        <w:t>24</w:t>
      </w:r>
      <w:r>
        <w:t xml:space="preserve"> .</w:t>
      </w:r>
      <w:proofErr w:type="gramEnd"/>
    </w:p>
    <w:p w:rsidR="00FB1665" w:rsidRDefault="00FB1665" w:rsidP="00147D3E">
      <w:pPr>
        <w:jc w:val="both"/>
      </w:pPr>
    </w:p>
    <w:p w:rsidR="00FB1665" w:rsidRDefault="00FB1665" w:rsidP="00147D3E">
      <w:pPr>
        <w:jc w:val="both"/>
      </w:pPr>
    </w:p>
    <w:p w:rsidR="00FB1665" w:rsidRDefault="00FB1665" w:rsidP="00147D3E">
      <w:pPr>
        <w:jc w:val="both"/>
        <w:rPr>
          <w:sz w:val="28"/>
          <w:szCs w:val="28"/>
          <w:u w:val="single"/>
        </w:rPr>
      </w:pPr>
      <w:r>
        <w:rPr>
          <w:sz w:val="28"/>
          <w:szCs w:val="28"/>
          <w:u w:val="single"/>
        </w:rPr>
        <w:t>Problèmes re</w:t>
      </w:r>
      <w:r w:rsidR="00195681">
        <w:rPr>
          <w:sz w:val="28"/>
          <w:szCs w:val="28"/>
          <w:u w:val="single"/>
        </w:rPr>
        <w:t>n</w:t>
      </w:r>
      <w:bookmarkStart w:id="0" w:name="_GoBack"/>
      <w:bookmarkEnd w:id="0"/>
      <w:r>
        <w:rPr>
          <w:sz w:val="28"/>
          <w:szCs w:val="28"/>
          <w:u w:val="single"/>
        </w:rPr>
        <w:t>contrés</w:t>
      </w:r>
    </w:p>
    <w:p w:rsidR="00FB1665" w:rsidRDefault="00FB1665" w:rsidP="00147D3E">
      <w:pPr>
        <w:jc w:val="both"/>
        <w:rPr>
          <w:sz w:val="28"/>
          <w:szCs w:val="28"/>
          <w:u w:val="single"/>
        </w:rPr>
      </w:pPr>
    </w:p>
    <w:p w:rsidR="00FB1665" w:rsidRDefault="00195681" w:rsidP="00195681">
      <w:pPr>
        <w:pStyle w:val="Paragraphedeliste"/>
        <w:numPr>
          <w:ilvl w:val="0"/>
          <w:numId w:val="1"/>
        </w:numPr>
        <w:jc w:val="both"/>
      </w:pPr>
      <w:r>
        <w:t>Gérer l’accès au web interne</w:t>
      </w:r>
    </w:p>
    <w:p w:rsidR="00195681" w:rsidRPr="00FB1665" w:rsidRDefault="00195681" w:rsidP="00195681">
      <w:pPr>
        <w:pStyle w:val="Paragraphedeliste"/>
        <w:numPr>
          <w:ilvl w:val="0"/>
          <w:numId w:val="1"/>
        </w:numPr>
        <w:jc w:val="both"/>
      </w:pPr>
      <w:r>
        <w:t xml:space="preserve">Tester les serveurs </w:t>
      </w:r>
      <w:proofErr w:type="spellStart"/>
      <w:r>
        <w:t>dns</w:t>
      </w:r>
      <w:proofErr w:type="spellEnd"/>
    </w:p>
    <w:sectPr w:rsidR="00195681" w:rsidRPr="00FB1665" w:rsidSect="00C07FE9">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B06" w:rsidRDefault="00302B06" w:rsidP="00147D3E">
      <w:r>
        <w:separator/>
      </w:r>
    </w:p>
  </w:endnote>
  <w:endnote w:type="continuationSeparator" w:id="0">
    <w:p w:rsidR="00302B06" w:rsidRDefault="00302B06" w:rsidP="00147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B06" w:rsidRDefault="00302B06" w:rsidP="00147D3E">
      <w:r>
        <w:separator/>
      </w:r>
    </w:p>
  </w:footnote>
  <w:footnote w:type="continuationSeparator" w:id="0">
    <w:p w:rsidR="00302B06" w:rsidRDefault="00302B06" w:rsidP="00147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D3E" w:rsidRDefault="00147D3E">
    <w:pPr>
      <w:pStyle w:val="En-tte"/>
    </w:pPr>
    <w:r>
      <w:t>2TL1-10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92D3A"/>
    <w:multiLevelType w:val="hybridMultilevel"/>
    <w:tmpl w:val="82989DB4"/>
    <w:lvl w:ilvl="0" w:tplc="040C0003">
      <w:start w:val="1"/>
      <w:numFmt w:val="bullet"/>
      <w:lvlText w:val="o"/>
      <w:lvlJc w:val="left"/>
      <w:pPr>
        <w:ind w:left="1423" w:hanging="360"/>
      </w:pPr>
      <w:rPr>
        <w:rFonts w:ascii="Courier New" w:hAnsi="Courier New" w:cs="Courier New"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3E"/>
    <w:rsid w:val="00147D3E"/>
    <w:rsid w:val="00195681"/>
    <w:rsid w:val="00302B06"/>
    <w:rsid w:val="00C07FE9"/>
    <w:rsid w:val="00DF382F"/>
    <w:rsid w:val="00FB166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4F2CC842"/>
  <w15:chartTrackingRefBased/>
  <w15:docId w15:val="{801ECCA7-FD8E-BB48-8C59-14D19F28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47D3E"/>
    <w:pPr>
      <w:tabs>
        <w:tab w:val="center" w:pos="4536"/>
        <w:tab w:val="right" w:pos="9072"/>
      </w:tabs>
    </w:pPr>
  </w:style>
  <w:style w:type="character" w:customStyle="1" w:styleId="En-tteCar">
    <w:name w:val="En-tête Car"/>
    <w:basedOn w:val="Policepardfaut"/>
    <w:link w:val="En-tte"/>
    <w:uiPriority w:val="99"/>
    <w:rsid w:val="00147D3E"/>
    <w:rPr>
      <w:lang w:val="fr-FR"/>
    </w:rPr>
  </w:style>
  <w:style w:type="paragraph" w:styleId="Pieddepage">
    <w:name w:val="footer"/>
    <w:basedOn w:val="Normal"/>
    <w:link w:val="PieddepageCar"/>
    <w:uiPriority w:val="99"/>
    <w:unhideWhenUsed/>
    <w:rsid w:val="00147D3E"/>
    <w:pPr>
      <w:tabs>
        <w:tab w:val="center" w:pos="4536"/>
        <w:tab w:val="right" w:pos="9072"/>
      </w:tabs>
    </w:pPr>
  </w:style>
  <w:style w:type="character" w:customStyle="1" w:styleId="PieddepageCar">
    <w:name w:val="Pied de page Car"/>
    <w:basedOn w:val="Policepardfaut"/>
    <w:link w:val="Pieddepage"/>
    <w:uiPriority w:val="99"/>
    <w:rsid w:val="00147D3E"/>
    <w:rPr>
      <w:lang w:val="fr-FR"/>
    </w:rPr>
  </w:style>
  <w:style w:type="paragraph" w:styleId="Paragraphedeliste">
    <w:name w:val="List Paragraph"/>
    <w:basedOn w:val="Normal"/>
    <w:uiPriority w:val="34"/>
    <w:qFormat/>
    <w:rsid w:val="00195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412</Words>
  <Characters>2268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DELESTIENNE Damien</dc:creator>
  <cp:keywords/>
  <dc:description/>
  <cp:lastModifiedBy>DELESTIENNE Damien</cp:lastModifiedBy>
  <cp:revision>1</cp:revision>
  <dcterms:created xsi:type="dcterms:W3CDTF">2020-03-12T11:44:00Z</dcterms:created>
  <dcterms:modified xsi:type="dcterms:W3CDTF">2020-03-12T12:07:00Z</dcterms:modified>
</cp:coreProperties>
</file>