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13.0" w:type="dxa"/>
        <w:jc w:val="left"/>
        <w:tblInd w:w="-1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53"/>
        <w:gridCol w:w="4495"/>
        <w:gridCol w:w="4165"/>
        <w:tblGridChange w:id="0">
          <w:tblGrid>
            <w:gridCol w:w="1653"/>
            <w:gridCol w:w="4495"/>
            <w:gridCol w:w="416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4" w:val="single"/>
              <w:right w:color="000000" w:space="0" w:sz="0" w:val="nil"/>
            </w:tcBorders>
            <w:shd w:fill="ffffff" w:val="clear"/>
            <w:tcMar>
              <w:left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1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Invoice 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310.0" w:type="dxa"/>
        <w:jc w:val="left"/>
        <w:tblInd w:w="-115.0" w:type="dxa"/>
        <w:tblLayout w:type="fixed"/>
        <w:tblLook w:val="0000"/>
      </w:tblPr>
      <w:tblGrid>
        <w:gridCol w:w="748"/>
        <w:gridCol w:w="5430"/>
        <w:gridCol w:w="4132"/>
        <w:tblGridChange w:id="0">
          <w:tblGrid>
            <w:gridCol w:w="748"/>
            <w:gridCol w:w="5430"/>
            <w:gridCol w:w="4132"/>
          </w:tblGrid>
        </w:tblGridChange>
      </w:tblGrid>
      <w:tr>
        <w:trPr>
          <w:cantSplit w:val="0"/>
          <w:trHeight w:val="1602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Hamza Javaid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City: Islamabad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Cell number: +92 331 6266 206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email: hhumza673@gmail.com</w:t>
            </w:r>
          </w:p>
        </w:tc>
        <w:tc>
          <w:tcPr>
            <w:shd w:fill="ffffff" w:val="clear"/>
            <w:tcMar>
              <w:top w:w="144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40404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40404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 </w:t>
            </w:r>
            <w:r w:rsidDel="00000000" w:rsidR="00000000" w:rsidRPr="00000000">
              <w:rPr>
                <w:smallCaps w:val="1"/>
                <w:sz w:val="18"/>
                <w:szCs w:val="18"/>
                <w:rtl w:val="0"/>
              </w:rPr>
              <w:t xml:space="preserve">03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40404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smallCaps w:val="1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40404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smallCaps w:val="1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40404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shd w:fill="ffffff" w:val="clear"/>
            <w:tcMar>
              <w:bottom w:w="0.0" w:type="dxa"/>
            </w:tcMar>
          </w:tcPr>
          <w:p w:rsidR="00000000" w:rsidDel="00000000" w:rsidP="00000000" w:rsidRDefault="00000000" w:rsidRPr="00000000" w14:paraId="0000000D">
            <w:pPr>
              <w:pStyle w:val="Heading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</w:t>
            </w:r>
          </w:p>
        </w:tc>
        <w:tc>
          <w:tcPr>
            <w:gridSpan w:val="2"/>
            <w:shd w:fill="ffffff" w:val="clear"/>
            <w:tcMar>
              <w:top w:w="144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Tyrocircle Ltd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86-90 Paul Street London EC2A 4NE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E: hello@savahapp.com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W: savahapp.com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310.0" w:type="dxa"/>
        <w:jc w:val="left"/>
        <w:tblInd w:w="-115.0" w:type="dxa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ayout w:type="fixed"/>
        <w:tblLook w:val="0000"/>
      </w:tblPr>
      <w:tblGrid>
        <w:gridCol w:w="2576"/>
        <w:gridCol w:w="2578"/>
        <w:gridCol w:w="2578"/>
        <w:gridCol w:w="2578"/>
        <w:tblGridChange w:id="0">
          <w:tblGrid>
            <w:gridCol w:w="2576"/>
            <w:gridCol w:w="2578"/>
            <w:gridCol w:w="2578"/>
            <w:gridCol w:w="2578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1"/>
                <w:strike w:val="0"/>
                <w:color w:val="40404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1"/>
                <w:strike w:val="0"/>
                <w:color w:val="40404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SALESPERSON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1"/>
                <w:strike w:val="0"/>
                <w:color w:val="40404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1"/>
                <w:strike w:val="0"/>
                <w:color w:val="40404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JOB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1"/>
                <w:strike w:val="0"/>
                <w:color w:val="40404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1"/>
                <w:strike w:val="0"/>
                <w:color w:val="40404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PAYMENT TERMS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1"/>
                <w:strike w:val="0"/>
                <w:color w:val="40404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1"/>
                <w:strike w:val="0"/>
                <w:color w:val="40404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DUE DATE</w:t>
            </w:r>
          </w:p>
        </w:tc>
      </w:tr>
      <w:tr>
        <w:trPr>
          <w:cantSplit w:val="0"/>
          <w:trHeight w:val="202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Due on receipt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310.0" w:type="dxa"/>
        <w:jc w:val="left"/>
        <w:tblInd w:w="-120.0" w:type="dxa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ayout w:type="fixed"/>
        <w:tblLook w:val="0000"/>
      </w:tblPr>
      <w:tblGrid>
        <w:gridCol w:w="1439"/>
        <w:gridCol w:w="5573"/>
        <w:gridCol w:w="1643"/>
        <w:gridCol w:w="1655"/>
        <w:tblGridChange w:id="0">
          <w:tblGrid>
            <w:gridCol w:w="1439"/>
            <w:gridCol w:w="5573"/>
            <w:gridCol w:w="1643"/>
            <w:gridCol w:w="1655"/>
          </w:tblGrid>
        </w:tblGridChange>
      </w:tblGrid>
      <w:tr>
        <w:trPr>
          <w:cantSplit w:val="1"/>
          <w:trHeight w:val="361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1"/>
                <w:strike w:val="0"/>
                <w:color w:val="40404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1"/>
                <w:strike w:val="0"/>
                <w:color w:val="40404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Hours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1"/>
                <w:strike w:val="0"/>
                <w:color w:val="40404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1"/>
                <w:strike w:val="0"/>
                <w:color w:val="40404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1"/>
                <w:strike w:val="0"/>
                <w:color w:val="40404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1"/>
                <w:strike w:val="0"/>
                <w:color w:val="40404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Rate / Hour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1"/>
                <w:strike w:val="0"/>
                <w:color w:val="40404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1"/>
                <w:strike w:val="0"/>
                <w:color w:val="40404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line total</w:t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1. Team swim line color update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2. Team tags initial and color update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3. widget hover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4. status icons and colors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5. added cursor pointer on actions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6. removed extra space from children tabs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7. adjusted vertical menu options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8. added footer view for task counter and status div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9. bug fixed in teams list when empty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10.  differentiated teams and sprint tags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11. overlaped settings icon in header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12. sprint header font fixes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13. reduced description width and restricted only 3 line description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14. Team Sprint collapsed view design fix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tcMar>
              <w:left w:w="201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tcMar>
              <w:left w:w="201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1. fixed header search bar and buttons (responsive on all laptop screens)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2. added back arrow navigation to workspace screen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3. added a placeholder div for drag drop item instead of actual widget and information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4. added a color and box shadow to differentiate team backlog from the sprint items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5. made team sprint header sticky (vertically)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tcMar>
              <w:left w:w="201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tcMar>
              <w:left w:w="201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45.00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1. Made Team Backlog Sticky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2. Reverted Backlog color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3. Team Widget icons removed, status aligned with handle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4. Fixed Workspaces title heading and design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5. Added skeleton in backlog item widget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tcMar>
              <w:left w:w="201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tcMar>
              <w:left w:w="201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$30.00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Add datatable for risks and linked items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tcMar>
              <w:left w:w="201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tcMar>
              <w:left w:w="201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$60.00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8.5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1. Completed Risks tab design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2. Completed Milestones tab design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3. Started working on Dependencies design, replicating Kendis design. Almost done.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tcMar>
              <w:left w:w="201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tcMar>
              <w:left w:w="201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$85.00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1. dependencies new design implementation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2. Backlog not being sticky on scroll bug fix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3. widget title ellipses through css and tooltip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4. child drag and drop design placeholder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5. team backlog height issue when large data populated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tcMar>
              <w:left w:w="201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tcMar>
              <w:left w:w="201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$40.00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1. As discussed with Sheraz, worked on new objectives design which is almost completed.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tcMar>
              <w:left w:w="201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tcMar>
              <w:left w:w="201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$50.00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1. Completed Objectives tab design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2. Updated design for header and tabs rendering fixed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3. implemented the functionality of zoom in correct way with updated design for buttons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4. Drag and Drop UI bug fixed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5. UI fixes in zoom functionality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tcMar>
              <w:left w:w="201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tcMar>
              <w:left w:w="201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$70.00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1. updated navbar design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2. updated design in Create program dialog (In progress)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tcMar>
              <w:left w:w="201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tcMar>
              <w:left w:w="201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$30.00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1. fixed feeback for the new navbar design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2. completed design in Create program dialog for teams and sprint tabs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tcMar>
              <w:left w:w="201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tcMar>
              <w:left w:w="201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$40.00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1.New design for dependency map button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2. Alignment of dependency count on widget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tcMar>
              <w:left w:w="201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tcMar>
              <w:left w:w="201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$20.00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1. DnD when Expanded widget --&gt; dnd should be specific to handles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2. scroll issue on large number of program boards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3. TeamView height issue when no data exists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4. Add Drop arrow to expand collapse team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5. Fullscreen button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6. User dialog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7. overall Dialog height issue due to some css change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8. risk level added on popup need styling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9. Board Tabs hovers are not effective -&gt; tabs should look like gmail tabs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10. Sprint Columns Defaults width with respect to Viewport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11. Pin Backlogs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12. Expand Backlog/Sprint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13. RGBA function repeating--&gt; added in appUtil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tcMar>
              <w:left w:w="201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tcMar>
              <w:left w:w="201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$30.00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Continued working on the points discussed on 13th May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tcMar>
              <w:left w:w="201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tcMar>
              <w:left w:w="201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$30.00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1. on full screen -&gt; black bg + on exist screen -&gt; its gets extra scroll bar on page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2. Team expand collapse icon should be on left side, right + down + change style when collapsed ( may be gray)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3. if team is collapsed then hide the view team button and if in team view expance collapse icon should be hidden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4. User dialog -&gt; Teams should be in a row styled containing horizontally team and role instead of 2 columns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5. on widget empty area click it still closing the widget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6. risk level added on popup need styling -&gt; style Issue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7. Placeholder should be gray in all areas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tcMar>
              <w:left w:w="201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tcMar>
              <w:left w:w="201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$40.00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1. fixed zzoom issues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2. removed background black issue for empty teams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3. extra scrolls removed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tcMar>
              <w:left w:w="201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tcMar>
              <w:left w:w="201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$30.00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1. Program Backlog Sticky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2. Added formulla for dynamic width of sprints based on view port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tcMar>
              <w:left w:w="201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tcMar>
              <w:left w:w="201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$40.00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1. Program Backlog Sticky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2. Added formulla for dynamic width of sprints based on view port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tcMar>
              <w:left w:w="201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tcMar>
              <w:left w:w="201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$30.00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1. Designed new material icons and added effects.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tcMar>
              <w:left w:w="201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tcMar>
              <w:left w:w="201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$20.00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1. Added resizable functionality for sprint columns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tcMar>
              <w:left w:w="201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tcMar>
              <w:left w:w="201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$50.00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1.Removed v-spliter from program backlog and added custom jQuery function for drag drop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2.issues in team sprints columns (widget fixed height, display parallel widgets when sprint expanded)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3.showing resizable handles on hover.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4.widget space issue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5.removed extra scroll in main screen div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tcMar>
              <w:left w:w="201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tcMar>
              <w:left w:w="201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$30.00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1. search issues pop up design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2. search filters pop up design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3. team swim lane design for Jira sprints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4. team settings pop up design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5. link projects design in integrations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6. split buttons design in header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tcMar>
              <w:left w:w="201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tcMar>
              <w:left w:w="201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$40.00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Continue working on integration dialog designs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tcMar>
              <w:left w:w="201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tcMar>
              <w:left w:w="201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$40.00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Updated Jira team settings design and removed bug for child widgets blink on click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tcMar>
              <w:left w:w="201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tcMar>
              <w:left w:w="201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$20.00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1. New dialog design suggested by sheraz for jira settings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tcMar>
              <w:left w:w="201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tcMar>
              <w:left w:w="201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$20.00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1. Program backlog selection on drag and drop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2. Board Matrix being hidden on team view toggle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3. Auto calculating width of board matrix on all interactions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tcMar>
              <w:left w:w="201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tcMar>
              <w:left w:w="201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$20.00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B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Subtotal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tcMar>
              <w:left w:w="201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950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.00</w:t>
            </w:r>
          </w:p>
        </w:tc>
      </w:tr>
      <w:tr>
        <w:trPr>
          <w:cantSplit w:val="1"/>
          <w:trHeight w:val="478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F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Sales Tax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tcMar>
              <w:left w:w="201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Total (£)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tcMar>
              <w:left w:w="201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$950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.00</w:t>
            </w:r>
          </w:p>
        </w:tc>
      </w:tr>
    </w:tbl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rPr/>
      </w:pPr>
      <w:r w:rsidDel="00000000" w:rsidR="00000000" w:rsidRPr="00000000">
        <w:rPr>
          <w:rtl w:val="0"/>
        </w:rPr>
        <w:t xml:space="preserve">Bank name:  Habib Bank Ltd. (HBL)</w:t>
      </w:r>
    </w:p>
    <w:p w:rsidR="00000000" w:rsidDel="00000000" w:rsidP="00000000" w:rsidRDefault="00000000" w:rsidRPr="00000000" w14:paraId="000000D7">
      <w:pPr>
        <w:pStyle w:val="Heading3"/>
        <w:rPr/>
      </w:pPr>
      <w:r w:rsidDel="00000000" w:rsidR="00000000" w:rsidRPr="00000000">
        <w:rPr>
          <w:rtl w:val="0"/>
        </w:rPr>
        <w:t xml:space="preserve">Account number:04667900917403</w:t>
      </w:r>
    </w:p>
    <w:p w:rsidR="00000000" w:rsidDel="00000000" w:rsidP="00000000" w:rsidRDefault="00000000" w:rsidRPr="00000000" w14:paraId="000000D8">
      <w:pPr>
        <w:pStyle w:val="Heading3"/>
        <w:rPr/>
      </w:pPr>
      <w:r w:rsidDel="00000000" w:rsidR="00000000" w:rsidRPr="00000000">
        <w:rPr>
          <w:rtl w:val="0"/>
        </w:rPr>
        <w:t xml:space="preserve">IBAN number:PK60HABB0004667900917403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5040" w:right="0" w:firstLine="72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61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Thank you! I look forward to hearing from you. </w:t>
      </w:r>
    </w:p>
    <w:sectPr>
      <w:pgSz w:h="15840" w:w="12240" w:orient="portrait"/>
      <w:pgMar w:bottom="1080" w:top="1440" w:left="1080" w:right="108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color w:val="404040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line="800" w:lineRule="auto"/>
      <w:jc w:val="right"/>
    </w:pPr>
    <w:rPr>
      <w:rFonts w:ascii="Garamond" w:cs="Garamond" w:eastAsia="Garamond" w:hAnsi="Garamond"/>
      <w:color w:val="a6a6a6"/>
      <w:sz w:val="80"/>
      <w:szCs w:val="80"/>
    </w:rPr>
  </w:style>
  <w:style w:type="paragraph" w:styleId="Heading2">
    <w:name w:val="heading 2"/>
    <w:basedOn w:val="Normal"/>
    <w:next w:val="Normal"/>
    <w:pPr>
      <w:spacing w:line="280" w:lineRule="auto"/>
      <w:jc w:val="right"/>
    </w:pPr>
    <w:rPr>
      <w:rFonts w:ascii="Garamond" w:cs="Garamond" w:eastAsia="Garamond" w:hAnsi="Garamond"/>
      <w:smallCaps w:val="1"/>
      <w:color w:val="808080"/>
    </w:rPr>
  </w:style>
  <w:style w:type="paragraph" w:styleId="Heading3">
    <w:name w:val="heading 3"/>
    <w:basedOn w:val="Normal"/>
    <w:next w:val="Normal"/>
    <w:pPr>
      <w:spacing w:before="20" w:line="280" w:lineRule="auto"/>
      <w:jc w:val="right"/>
    </w:pPr>
    <w:rPr>
      <w:rFonts w:ascii="Garamond" w:cs="Garamond" w:eastAsia="Garamond" w:hAnsi="Garamond"/>
      <w:smallCaps w:val="1"/>
      <w:color w:val="808080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25.0" w:type="dxa"/>
        <w:bottom w:w="43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58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43.0" w:type="dxa"/>
        <w:left w:w="115.0" w:type="dxa"/>
        <w:bottom w:w="43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43.0" w:type="dxa"/>
        <w:left w:w="115.0" w:type="dxa"/>
        <w:bottom w:w="43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ampaignTags">
    <vt:lpwstr>CampaignTags</vt:lpwstr>
  </property>
  <property fmtid="{D5CDD505-2E9C-101B-9397-08002B2CF9AE}" pid="4" name="Company">
    <vt:lpwstr>Microsoft Corporation</vt:lpwstr>
  </property>
  <property fmtid="{D5CDD505-2E9C-101B-9397-08002B2CF9AE}" pid="5" name="ContentTypeId">
    <vt:lpwstr>0x0101006EDDDB5EE6D98C44930B742096920B300400F5B6D36B3EF94B4E9A635CDF2A18F5B8</vt:lpwstr>
  </property>
  <property fmtid="{D5CDD505-2E9C-101B-9397-08002B2CF9AE}" pid="6" name="DocSecurity">
    <vt:lpwstr>0</vt:lpwstr>
  </property>
  <property fmtid="{D5CDD505-2E9C-101B-9397-08002B2CF9AE}" pid="7" name="FeatureTags">
    <vt:lpwstr>FeatureTags</vt:lpwstr>
  </property>
  <property fmtid="{D5CDD505-2E9C-101B-9397-08002B2CF9AE}" pid="8" name="HyperlinksChanged">
    <vt:lpwstr>false</vt:lpwstr>
  </property>
  <property fmtid="{D5CDD505-2E9C-101B-9397-08002B2CF9AE}" pid="9" name="InternalTags">
    <vt:lpwstr>InternalTags</vt:lpwstr>
  </property>
  <property fmtid="{D5CDD505-2E9C-101B-9397-08002B2CF9AE}" pid="10" name="LinksUpToDate">
    <vt:lpwstr>false</vt:lpwstr>
  </property>
  <property fmtid="{D5CDD505-2E9C-101B-9397-08002B2CF9AE}" pid="11" name="LocMarketGroupTiers">
    <vt:lpwstr>,t:Tier 1,t:Tier 2,t:Tier 3,</vt:lpwstr>
  </property>
  <property fmtid="{D5CDD505-2E9C-101B-9397-08002B2CF9AE}" pid="12" name="LocalizationTags">
    <vt:lpwstr>LocalizationTags</vt:lpwstr>
  </property>
  <property fmtid="{D5CDD505-2E9C-101B-9397-08002B2CF9AE}" pid="13" name="ScaleCrop">
    <vt:lpwstr>false</vt:lpwstr>
  </property>
  <property fmtid="{D5CDD505-2E9C-101B-9397-08002B2CF9AE}" pid="14" name="ScenarioTags">
    <vt:lpwstr>ScenarioTags</vt:lpwstr>
  </property>
  <property fmtid="{D5CDD505-2E9C-101B-9397-08002B2CF9AE}" pid="15" name="ShareDoc">
    <vt:lpwstr>false</vt:lpwstr>
  </property>
  <property fmtid="{D5CDD505-2E9C-101B-9397-08002B2CF9AE}" pid="16" name="_TemplateID">
    <vt:lpwstr>TC011456381033</vt:lpwstr>
  </property>
</Properties>
</file>