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DAAC" w14:textId="403CFF86" w:rsidR="00894D03" w:rsidRDefault="00894D03">
      <w:r w:rsidRPr="00894D03">
        <w:t xml:space="preserve">AI Chatbot Interaction Analysis </w:t>
      </w:r>
      <w:r w:rsidR="00F57FBC">
        <w:br/>
      </w:r>
      <w:hyperlink r:id="rId5" w:history="1">
        <w:r w:rsidR="00F57FBC" w:rsidRPr="00F57C5D">
          <w:rPr>
            <w:rStyle w:val="Hyperlink"/>
          </w:rPr>
          <w:t>https://public.tableau.com/shared/G28KGNF2Z?:display_count=n&amp;:origin=viz_share_link</w:t>
        </w:r>
      </w:hyperlink>
      <w:r w:rsidR="00F57FBC">
        <w:br/>
      </w:r>
    </w:p>
    <w:p w14:paraId="289D9130" w14:textId="77777777" w:rsidR="00894D03" w:rsidRDefault="00894D03"/>
    <w:p w14:paraId="234A1356" w14:textId="59173E9E" w:rsidR="00894D03" w:rsidRDefault="00894D03">
      <w:r w:rsidRPr="00894D03">
        <w:t>Visualization 1: KPI Overview Summary: This visualization presents key performance indicators</w:t>
      </w:r>
      <w:r>
        <w:t xml:space="preserve">: </w:t>
      </w:r>
      <w:hyperlink r:id="rId6" w:history="1">
        <w:r w:rsidR="00BF3326" w:rsidRPr="00F57C5D">
          <w:rPr>
            <w:rStyle w:val="Hyperlink"/>
          </w:rPr>
          <w:t>https://public.tableau.com/views/ResponseAnalysis_17767766550280/ResponseAnalysis?:language=en-US&amp;publish=yes&amp;:sid=&amp;:redirect=auth&amp;:display_count=n&amp;:origin=viz_share_link</w:t>
        </w:r>
      </w:hyperlink>
    </w:p>
    <w:p w14:paraId="21BB1446" w14:textId="77777777" w:rsidR="00BF3326" w:rsidRDefault="00BF3326"/>
    <w:p w14:paraId="29B1E452" w14:textId="77777777" w:rsidR="00894D03" w:rsidRDefault="00894D03" w:rsidP="00894D03">
      <w:pPr>
        <w:pStyle w:val="ListParagraph"/>
        <w:numPr>
          <w:ilvl w:val="0"/>
          <w:numId w:val="1"/>
        </w:numPr>
      </w:pPr>
      <w:r w:rsidRPr="00894D03">
        <w:t xml:space="preserve">total interactions, </w:t>
      </w:r>
    </w:p>
    <w:p w14:paraId="5748A8E8" w14:textId="77777777" w:rsidR="00894D03" w:rsidRDefault="00894D03" w:rsidP="00894D03">
      <w:pPr>
        <w:pStyle w:val="ListParagraph"/>
        <w:numPr>
          <w:ilvl w:val="0"/>
          <w:numId w:val="1"/>
        </w:numPr>
      </w:pPr>
      <w:r w:rsidRPr="00894D03">
        <w:t xml:space="preserve">average session duration, and </w:t>
      </w:r>
    </w:p>
    <w:p w14:paraId="14721C12" w14:textId="77777777" w:rsidR="00894D03" w:rsidRDefault="00894D03" w:rsidP="00894D03">
      <w:pPr>
        <w:pStyle w:val="ListParagraph"/>
        <w:numPr>
          <w:ilvl w:val="0"/>
          <w:numId w:val="1"/>
        </w:numPr>
      </w:pPr>
      <w:r w:rsidRPr="00894D03">
        <w:t>average response time.</w:t>
      </w:r>
    </w:p>
    <w:p w14:paraId="5F5C1EBC" w14:textId="3FC441C4" w:rsidR="00894D03" w:rsidRDefault="00894D03">
      <w:r w:rsidRPr="00894D03">
        <w:t xml:space="preserve"> Design: A KPI layout was chosen for quick interpretation of chatbot performance. </w:t>
      </w:r>
    </w:p>
    <w:p w14:paraId="3153FCA7" w14:textId="77777777" w:rsidR="00894D03" w:rsidRDefault="00894D03"/>
    <w:p w14:paraId="58057675" w14:textId="6A69B2C1" w:rsidR="00894D03" w:rsidRDefault="00894D03">
      <w:r w:rsidRPr="00894D03">
        <w:t xml:space="preserve">Visualization 2: Response Analysis Summary: </w:t>
      </w:r>
      <w:r w:rsidR="003267DF">
        <w:t>I used a</w:t>
      </w:r>
      <w:r w:rsidRPr="00894D03">
        <w:t xml:space="preserve"> scatter to analyze relationships between continuous variables, with filters for interactivity.</w:t>
      </w:r>
      <w:r>
        <w:t xml:space="preserve"> </w:t>
      </w:r>
      <w:r w:rsidRPr="00894D03">
        <w:t>This visualization</w:t>
      </w:r>
      <w:r w:rsidR="003267DF">
        <w:t xml:space="preserve"> helps to</w:t>
      </w:r>
      <w:r w:rsidRPr="00894D03">
        <w:t xml:space="preserve"> explore</w:t>
      </w:r>
      <w:r w:rsidR="003267DF">
        <w:t xml:space="preserve"> </w:t>
      </w:r>
      <w:r w:rsidRPr="00894D03">
        <w:t xml:space="preserve">the </w:t>
      </w:r>
      <w:r>
        <w:t>connection</w:t>
      </w:r>
      <w:r w:rsidRPr="00894D03">
        <w:t xml:space="preserve"> between response length and response time</w:t>
      </w:r>
      <w:r>
        <w:t>.</w:t>
      </w:r>
      <w:r w:rsidRPr="00894D03">
        <w:t xml:space="preserve"> </w:t>
      </w:r>
    </w:p>
    <w:p w14:paraId="13FFBDED" w14:textId="2229344D" w:rsidR="002A5C1E" w:rsidRDefault="0057221A">
      <w:hyperlink r:id="rId7" w:history="1">
        <w:r w:rsidRPr="00F57C5D">
          <w:rPr>
            <w:rStyle w:val="Hyperlink"/>
          </w:rPr>
          <w:t>https://public.tableau.com/views/SessionDurationDistribution/SessionDurationDistribution?:language=en-US&amp;publish=yes&amp;:sid=&amp;:redirect=auth&amp;:display_count=n&amp;:origin=viz_share_link</w:t>
        </w:r>
      </w:hyperlink>
    </w:p>
    <w:p w14:paraId="77067259" w14:textId="77777777" w:rsidR="0057221A" w:rsidRDefault="0057221A"/>
    <w:p w14:paraId="2736B4B6" w14:textId="77777777" w:rsidR="00894D03" w:rsidRDefault="00894D03"/>
    <w:p w14:paraId="7E8F1D00" w14:textId="746E7EDB" w:rsidR="00096C31" w:rsidRDefault="00894D03">
      <w:r w:rsidRPr="00894D03">
        <w:t xml:space="preserve">Visualization 3: Session Duration Distribution Summary: This histogram shows the distribution of session durations, highlighting typical interaction lengths. </w:t>
      </w:r>
    </w:p>
    <w:p w14:paraId="2CC64F83" w14:textId="4CE46E55" w:rsidR="00DB4682" w:rsidRDefault="00DB4682">
      <w:hyperlink r:id="rId8" w:history="1">
        <w:r w:rsidRPr="00F57C5D">
          <w:rPr>
            <w:rStyle w:val="Hyperlink"/>
          </w:rPr>
          <w:t>https://public.tableau.com/views/Queryperformance/QueryPerformance?:language=en-US&amp;publish=yes&amp;:sid=&amp;:redirect=auth&amp;:display_count=n&amp;:origin=viz_share_link</w:t>
        </w:r>
      </w:hyperlink>
    </w:p>
    <w:p w14:paraId="6BE4C829" w14:textId="77777777" w:rsidR="00DB4682" w:rsidRDefault="00DB4682"/>
    <w:sectPr w:rsidR="00DB4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61E2"/>
    <w:multiLevelType w:val="hybridMultilevel"/>
    <w:tmpl w:val="2BFA7B2C"/>
    <w:lvl w:ilvl="0" w:tplc="D1AC2B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6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03"/>
    <w:rsid w:val="00096C31"/>
    <w:rsid w:val="002A5C1E"/>
    <w:rsid w:val="003267DF"/>
    <w:rsid w:val="0057221A"/>
    <w:rsid w:val="00884648"/>
    <w:rsid w:val="00894D03"/>
    <w:rsid w:val="009569DF"/>
    <w:rsid w:val="00BF3326"/>
    <w:rsid w:val="00CD07ED"/>
    <w:rsid w:val="00DB4682"/>
    <w:rsid w:val="00F5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A3F088"/>
  <w15:chartTrackingRefBased/>
  <w15:docId w15:val="{432123BB-E203-4D81-B1C0-59ED7567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D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F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views/Queryperformance/QueryPerformance?:language=en-US&amp;publish=yes&amp;:sid=&amp;:redirect=auth&amp;:display_count=n&amp;:origin=viz_shar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lic.tableau.com/views/SessionDurationDistribution/SessionDurationDistribution?:language=en-US&amp;publish=yes&amp;:sid=&amp;:redirect=auth&amp;:display_count=n&amp;:origin=viz_shar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views/ResponseAnalysis_17767766550280/ResponseAnalysis?:language=en-US&amp;publish=yes&amp;:sid=&amp;:redirect=auth&amp;:display_count=n&amp;:origin=viz_share_link" TargetMode="External"/><Relationship Id="rId5" Type="http://schemas.openxmlformats.org/officeDocument/2006/relationships/hyperlink" Target="https://public.tableau.com/shared/G28KGNF2Z?:display_count=n&amp;:origin=viz_shar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251</Words>
  <Characters>1678</Characters>
  <Application>Microsoft Office Word</Application>
  <DocSecurity>0</DocSecurity>
  <Lines>34</Lines>
  <Paragraphs>9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Lovera, Fernando</dc:creator>
  <cp:keywords/>
  <dc:description/>
  <cp:lastModifiedBy>Lovera, Fernando</cp:lastModifiedBy>
  <cp:revision>9</cp:revision>
  <dcterms:created xsi:type="dcterms:W3CDTF">2026-04-21T11:44:00Z</dcterms:created>
  <dcterms:modified xsi:type="dcterms:W3CDTF">2026-04-21T13:07:00Z</dcterms:modified>
</cp:coreProperties>
</file>