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My Career Plan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Gatsby Benchmarks  •  ASDAN  •  Personal Development Plan</w:t>
      </w:r>
    </w:p>
    <w:p>
      <w:pPr>
        <w:pBdr>
          <w:bottom w:val="single" w:color="2E75B6" w:sz="6" w:space="1"/>
        </w:pBdr>
        <w:spacing w:before="16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Name:  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_____________________________________________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Year Group:  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__________________________________________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Form / Tutor:  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________________________________________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Academic Year:  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________________________________________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Careers Adviser:  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______________________________________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This is YOUR plan. Fill it in after every careers activity, review it with your tutor each term, and keep it updated throughout school.</w:t>
      </w:r>
    </w:p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How to use this plan</w:t>
      </w:r>
    </w:p>
    <w:p>
      <w:pPr>
        <w:pBdr>
          <w:bottom w:val="single" w:color="2E75B6" w:sz="6" w:space="1"/>
        </w:pBdr>
        <w:spacing w:before="160" w:after="10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This booklet covers all 8 Gatsby Benchmarks — the national standard for careers guidance in schools. For each one there is a simple table of things to do, an ASDAN unit you can link it to, and a tick box so you can track your progress.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80"/>
        <w:gridCol w:w="4780"/>
      </w:tblGrid>
      <w:tr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Each section has…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 should…</w:t>
            </w:r>
          </w:p>
        </w:tc>
      </w:tr>
      <w:tr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 short explanation of what the benchmark means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Tick each activity when you have done it and write the date</w:t>
            </w:r>
          </w:p>
        </w:tc>
      </w:tr>
      <w:tr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 table of activities to complete at school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Use the ASDAN column to collect evidence for your award</w:t>
            </w:r>
          </w:p>
        </w:tc>
      </w:tr>
      <w:tr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 reflection space to write what you learned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Review this with your tutor or careers adviser each term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GB1 – A Stable Careers Programme</w:t>
      </w:r>
    </w:p>
    <w:p>
      <w:pPr>
        <w:pBdr>
          <w:bottom w:val="single" w:color="2E75B6" w:sz="6" w:space="1"/>
        </w:pBdr>
        <w:spacing w:before="160" w:after="10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Your school has a planned careers programme. You should know what careers support is available to you and take part in it throughout the year.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900"/>
        <w:gridCol w:w="16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need to do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ASDAN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Notes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Attend careers week activities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CoPE: Planning for the Future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Have a careers check-in with my form tutor each term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Personal Development short course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Know who my Careers Leader/Adviser is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CoPE: Planning for the Future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Complete my career plan in this PDP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CoPE: Planning for the Future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✏  What careers support has been most useful to me this year?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7145"/>
          <w:sz w:val="28"/>
          <w:szCs w:val="28"/>
        </w:rPr>
        <w:t xml:space="preserve">GB2 – Learning About the Job Market</w:t>
      </w:r>
    </w:p>
    <w:p>
      <w:pPr>
        <w:pBdr>
          <w:bottom w:val="single" w:color="1E7145" w:sz="6" w:space="1"/>
        </w:pBdr>
        <w:spacing w:before="160" w:after="10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You should understand what jobs and careers are out there, what they pay, and how the job market is changing — including in your local area.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900"/>
        <w:gridCol w:w="16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need to do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ASDAN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Notes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Research 3 careers that interest 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Research Skills / Using the Internet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Find out which jobs are growing in my local area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Research Skills / Using the Internet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Attend a sector spotlight assembly or talk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CoPE: Planning for the Future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Set up a National Careers Service account (Y10+)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Research Skills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✏  What did I find out about jobs in my area or in careers I am interested in?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GB3 – Support for Me as an Individual</w:t>
      </w:r>
    </w:p>
    <w:p>
      <w:pPr>
        <w:pBdr>
          <w:bottom w:val="single" w:color="C55A11" w:sz="6" w:space="1"/>
        </w:pBdr>
        <w:spacing w:before="160" w:after="10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Everyone has different needs and goals. Your school should support you as an individual — whatever your background, interests, or additional needs.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900"/>
        <w:gridCol w:w="16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need to do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ASDAN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Notes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Talk to my form tutor or careers adviser about my goals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Managing Emotions / Self-Review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Complete my personal profile in this PDP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CoPE: Planning for the Future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Attend 1:1 careers guidance interview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Action Planning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Share any additional needs with my careers adviser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Working with Others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✏  What support do I need to reach my career goals?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GB4 – Careers in My Subjects</w:t>
      </w:r>
    </w:p>
    <w:p>
      <w:pPr>
        <w:pBdr>
          <w:bottom w:val="single" w:color="1F3864" w:sz="6" w:space="1"/>
        </w:pBdr>
        <w:spacing w:before="160" w:after="10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The subjects you study at school link to real careers. Every subject can open doors — make sure you know how your lessons connect to the world of work.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900"/>
        <w:gridCol w:w="16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need to do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ASDAN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Notes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Find out one career linked to each of my subjects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Vocational Tasters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Complete a subject–career link activity in at least 2 lessons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Vocational Tasters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Use the careers skills passport in my PDP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ASDAN Personal Development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Ask a teacher how their subject links to jobs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Vocational Tasters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✏  Which subject links most to the career I am interested in, and why?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GB5 – Meeting Employers</w:t>
      </w:r>
    </w:p>
    <w:p>
      <w:pPr>
        <w:pBdr>
          <w:bottom w:val="single" w:color="2E75B6" w:sz="6" w:space="1"/>
        </w:pBdr>
        <w:spacing w:before="160" w:after="10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You should meet and talk with real employers at least twice a year. This helps you understand what work is really like and build your confidence.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900"/>
        <w:gridCol w:w="16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need to do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ASDAN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Notes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Attend a careers fair or employer assembly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Enterprise / Young Enterprise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Take part in a virtual employer Q&amp;A or webinar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Enterprise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Complete a mock interview with a real employer (Y11+)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Enterprise / Teamwork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Reflect on each employer encounter in this PDP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CoPE: Planning for the Future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✏  What did I learn from meeting an employer? What surprised me?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7145"/>
          <w:sz w:val="28"/>
          <w:szCs w:val="28"/>
        </w:rPr>
        <w:t xml:space="preserve">GB6 – Experience of a Workplace</w:t>
      </w:r>
    </w:p>
    <w:p>
      <w:pPr>
        <w:pBdr>
          <w:bottom w:val="single" w:color="1E7145" w:sz="6" w:space="1"/>
        </w:pBdr>
        <w:spacing w:before="160" w:after="10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First-hand experience of a real workplace is one of the best things you can do for your career. This includes work experience, volunteering, and visits.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900"/>
        <w:gridCol w:w="16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need to do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ASDAN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Notes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Complete a work experience placement (Y10)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Work Experience Prep &amp; Review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Write a reflection journal during/after placement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Work Experience Prep &amp; Review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Complete a volunteering or community project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Community Volunteering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Attend a workplace visit (curriculum-linked)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Vocational Tasters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✏  What skills did I use or develop during my work experience or volunteering?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GB7 – Learning About College &amp; University</w:t>
      </w:r>
    </w:p>
    <w:p>
      <w:pPr>
        <w:pBdr>
          <w:bottom w:val="single" w:color="C55A11" w:sz="6" w:space="1"/>
        </w:pBdr>
        <w:spacing w:before="160" w:after="10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There are many paths after school — A-Levels, T-Levels, apprenticeships, college and university. You should explore all the options open to you.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900"/>
        <w:gridCol w:w="16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need to do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ASDAN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Notes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Attend a post-16 or post-18 options evening/assembly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Preparing for College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Visit a college, sixth form or university (or virtually)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Higher Education Awareness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Research at least 2 different post-16 pathways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Research Skills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Complete my Pathways Planner in this PDP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CoPE: Planning for the Future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✏  What pathway am I most interested in after school, and why?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GB8 – Talking to a Careers Adviser</w:t>
      </w:r>
    </w:p>
    <w:p>
      <w:pPr>
        <w:pBdr>
          <w:bottom w:val="single" w:color="1F3864" w:sz="6" w:space="1"/>
        </w:pBdr>
        <w:spacing w:before="160" w:after="10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You should have at least one personal careers guidance interview with a qualified adviser. This is your chance to talk about your goals and make a plan.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900"/>
        <w:gridCol w:w="16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need to do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ASDAN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Notes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Attend my 1:1 careers guidance interview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Action Planning / Self-Review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Set 3 SMART targets after my interview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Action Planning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Review my targets with my tutor each term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Managing My Learning unit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Update this PDP after every careers activity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CoPE: Planning for the Future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☐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Date: ____________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✏  What did my careers adviser help me realise? What is my next step?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____________________________________________________________________________________________________________________________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My SMART Career Targets</w:t>
      </w:r>
    </w:p>
    <w:p>
      <w:pPr>
        <w:pBdr>
          <w:bottom w:val="single" w:color="2E75B6" w:sz="6" w:space="1"/>
        </w:pBdr>
        <w:spacing w:before="16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After each careers interview or review, write your targets here. A SMART target is Specific, Measurable, Achievable, Relevant and Time-bound.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800"/>
        <w:gridCol w:w="19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 Target &amp; Steps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 When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Target: _____________________________________________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Steps: ______________________________________________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By: ___________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☐  Done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Target: _____________________________________________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Steps: ______________________________________________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By: ___________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☐  Done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Target: _____________________________________________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Steps: ______________________________________________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By: ___________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☐  Done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My Employer Encounter Log</w:t>
      </w:r>
    </w:p>
    <w:p>
      <w:pPr>
        <w:pBdr>
          <w:bottom w:val="single" w:color="1E7145" w:sz="6" w:space="1"/>
        </w:pBdr>
        <w:spacing w:before="16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Record every time you meet or hear from an employer. You need at least 3 encounters across your time in school (GB5).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1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Employer / 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/ Sector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learned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Tutor / Adviser Review Record</w:t>
      </w:r>
    </w:p>
    <w:p>
      <w:pPr>
        <w:pBdr>
          <w:bottom w:val="single" w:color="2E75B6" w:sz="6" w:space="1"/>
        </w:pBdr>
        <w:spacing w:before="16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To be completed by form tutor or careers adviser at each review meeting. Student keeps this as a record of their progress.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160"/>
        <w:gridCol w:w="24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Progress notes / Next 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7145"/>
          <w:sz w:val="28"/>
          <w:szCs w:val="28"/>
        </w:rPr>
        <w:t xml:space="preserve">ASDAN Award Summary</w:t>
      </w:r>
    </w:p>
    <w:p>
      <w:pPr>
        <w:pBdr>
          <w:bottom w:val="single" w:color="1E7145" w:sz="6" w:space="1"/>
        </w:pBdr>
        <w:spacing w:before="16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List any ASDAN units completed. Your ASDAN coordinator will countersign below.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5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ASDAN Unit Title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Award / Level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Coordinator Signature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 w:after="0"/>
    </w:pPr>
    <w:r>
      <w:rPr>
        <w:rFonts w:ascii="Arial" w:cs="Arial" w:eastAsia="Arial" w:hAnsi="Arial"/>
        <w:color w:val="595959"/>
        <w:sz w:val="16"/>
        <w:szCs w:val="16"/>
      </w:rPr>
      <w:t xml:space="preserve">Name: ______________________    Year: ______ 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20"/>
    </w:pPr>
    <w:r>
      <w:rPr>
        <w:rFonts w:ascii="Arial" w:cs="Arial" w:eastAsia="Arial" w:hAnsi="Arial"/>
        <w:color w:val="2E75B6"/>
        <w:sz w:val="17"/>
        <w:szCs w:val="17"/>
      </w:rPr>
      <w:t xml:space="preserve">My Career Plan  |  Gatsby Benchmarks 1–8  •  ASDAN  •  PDP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2026-03-26T09:03:49.000Z</dcterms:created>
  <dcterms:modified xsi:type="dcterms:W3CDTF">2026-03-26T09:03:49.001Z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