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2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bdr w:val="none" w:color="auto" w:sz="0" w:space="0"/>
          <w:shd w:val="clear" w:fill="F1F2F2"/>
        </w:rPr>
        <w:t>My computer is the Lenovo Xiaoxin Pro, a high-performance laptop with impressive specifications. It runs on dual operating systems, </w:t>
      </w: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u w:val="none"/>
          <w:bdr w:val="none" w:color="auto" w:sz="0" w:space="0"/>
          <w:shd w:val="clear" w:fill="F1F2F2"/>
        </w:rPr>
        <w:t>Ubuntu</w:t>
      </w: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bdr w:val="none" w:color="auto" w:sz="0" w:space="0"/>
          <w:shd w:val="clear" w:fill="F1F2F2"/>
        </w:rPr>
        <w:t> and Windows. Ubuntu is a Linux-based operating system characterized by open-source code, high customizability, and robust security, making it ideal for development and programming. On the other hand, Windows is a widely-used commercial operating system primarily used for office and entertainment purposes.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2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bdr w:val="none" w:color="auto" w:sz="0" w:space="0"/>
          <w:shd w:val="clear" w:fill="F1F2F2"/>
        </w:rPr>
        <w:t>The Lenovo Xiaoxin Pro is equipped with an </w:t>
      </w: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u w:val="none"/>
          <w:bdr w:val="none" w:color="auto" w:sz="0" w:space="0"/>
          <w:shd w:val="clear" w:fill="F1F2F2"/>
        </w:rPr>
        <w:t>Intel i7 processor</w:t>
      </w: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bdr w:val="none" w:color="auto" w:sz="0" w:space="0"/>
          <w:shd w:val="clear" w:fill="F1F2F2"/>
        </w:rPr>
        <w:t>, 8GB DDR4 RAM, and a 512GB solid-state drive, making it capable of handling large applications and multitasking with ease. It also has a dedicated graphics card, providing better graphics performance for tasks that require heavy graphical computations.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2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bdr w:val="none" w:color="auto" w:sz="0" w:space="0"/>
          <w:shd w:val="clear" w:fill="F1F2F2"/>
        </w:rPr>
        <w:t>Furthermore, the laptop's display features high resolution and IPS technology, delivering clear and vibrant colors. It also supports multi-touch, providing users with more convenient and i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bdr w:val="none" w:color="auto" w:sz="0" w:space="0"/>
          <w:shd w:val="clear" w:fill="F1F2F2"/>
        </w:rPr>
        <w:t>ntuitive control.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2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bdr w:val="none" w:color="auto" w:sz="0" w:space="0"/>
          <w:shd w:val="clear" w:fill="F1F2F2"/>
        </w:rPr>
        <w:t>Overall,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u w:val="none"/>
          <w:bdr w:val="none" w:color="auto" w:sz="0" w:space="0"/>
          <w:shd w:val="clear" w:fill="F1F2F2"/>
        </w:rPr>
        <w:t>Lenovo</w:t>
      </w:r>
      <w:r>
        <w:rPr>
          <w:rFonts w:hint="default" w:ascii="Segoe UI" w:hAnsi="Segoe UI" w:eastAsia="Segoe UI" w:cs="Segoe UI"/>
          <w:i w:val="0"/>
          <w:iCs w:val="0"/>
          <w:caps w:val="0"/>
          <w:color w:val="050E17"/>
          <w:spacing w:val="0"/>
          <w:sz w:val="18"/>
          <w:szCs w:val="18"/>
          <w:bdr w:val="none" w:color="auto" w:sz="0" w:space="0"/>
          <w:shd w:val="clear" w:fill="F1F2F2"/>
        </w:rPr>
        <w:t> Xiaoxin Pro is a powerful and versatile computer suitable for a range of applications, particularly in development and programming. The dual operating systems allow for flexibility and adaptability, enabling users to switch between Windows and Ubuntu depending on their needs.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MmQzMDQ3YzVhNDc2OThlYjFmMTU3NzQ3NmI3ZTYifQ=="/>
  </w:docVars>
  <w:rsids>
    <w:rsidRoot w:val="00000000"/>
    <w:rsid w:val="0F4A7660"/>
    <w:rsid w:val="67C0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1084</Characters>
  <Lines>0</Lines>
  <Paragraphs>0</Paragraphs>
  <TotalTime>0</TotalTime>
  <ScaleCrop>false</ScaleCrop>
  <LinksUpToDate>false</LinksUpToDate>
  <CharactersWithSpaces>1260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2023-06-07T10:46:00Z</dcterms:created>
  <dc:creator>Administrator</dc:creator>
  <cp:lastModifiedBy>刘敬超</cp:lastModifiedBy>
  <dcterms:modified xsi:type="dcterms:W3CDTF">2023-06-07T15:30:02Z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3D367F8B90634FEAA90EEBBA8354C8B1_12</vt:lpwstr>
  </property>
</Properties>
</file>