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57908" w14:textId="3668FFAC" w:rsidR="008F45A1" w:rsidRPr="008F45A1" w:rsidRDefault="008F45A1" w:rsidP="008F45A1">
      <w:pPr>
        <w:rPr>
          <w:b/>
          <w:bCs/>
        </w:rPr>
      </w:pPr>
      <w:r w:rsidRPr="008F45A1">
        <w:rPr>
          <w:b/>
          <w:bCs/>
        </w:rPr>
        <w:t>Explanation: Authoring Reports in Power BI</w:t>
      </w:r>
    </w:p>
    <w:p w14:paraId="645102DE" w14:textId="77777777" w:rsidR="008F45A1" w:rsidRPr="008F45A1" w:rsidRDefault="008F45A1" w:rsidP="008F45A1">
      <w:r w:rsidRPr="008F45A1">
        <w:rPr>
          <w:b/>
          <w:bCs/>
        </w:rPr>
        <w:t>Authoring reports</w:t>
      </w:r>
      <w:r w:rsidRPr="008F45A1">
        <w:t xml:space="preserve"> refers to the process of designing, creating, and customizing reports that present data insights through visualizations. In Power BI, report authoring is one of the most important tasks, allowing users to turn raw data into meaningful, interactive visuals for decision-making.</w:t>
      </w:r>
    </w:p>
    <w:p w14:paraId="12E7EC1F" w14:textId="75253994" w:rsidR="008F45A1" w:rsidRPr="008F45A1" w:rsidRDefault="008F45A1" w:rsidP="008F45A1"/>
    <w:p w14:paraId="665A2332" w14:textId="2CF5EA42" w:rsidR="008F45A1" w:rsidRPr="008F45A1" w:rsidRDefault="008F45A1" w:rsidP="008F45A1">
      <w:pPr>
        <w:rPr>
          <w:b/>
          <w:bCs/>
        </w:rPr>
      </w:pPr>
      <w:r w:rsidRPr="008F45A1">
        <w:rPr>
          <w:b/>
          <w:bCs/>
        </w:rPr>
        <w:t>What is Report Authoring?</w:t>
      </w:r>
    </w:p>
    <w:p w14:paraId="2B052F60" w14:textId="77777777" w:rsidR="008F45A1" w:rsidRPr="008F45A1" w:rsidRDefault="008F45A1" w:rsidP="008F45A1">
      <w:r w:rsidRPr="008F45A1">
        <w:rPr>
          <w:b/>
          <w:bCs/>
        </w:rPr>
        <w:t>Report authoring</w:t>
      </w:r>
      <w:r w:rsidRPr="008F45A1">
        <w:t xml:space="preserve"> is the activity of creating structured, interactive reports by selecting appropriate data sources, applying necessary transformations, creating data models, and finally designing data visualizations. These reports help users to </w:t>
      </w:r>
      <w:proofErr w:type="spellStart"/>
      <w:r w:rsidRPr="008F45A1">
        <w:t>analyze</w:t>
      </w:r>
      <w:proofErr w:type="spellEnd"/>
      <w:r w:rsidRPr="008F45A1">
        <w:t xml:space="preserve"> trends, patterns, and business performance visually.</w:t>
      </w:r>
    </w:p>
    <w:p w14:paraId="00F7332C" w14:textId="77777777" w:rsidR="008F45A1" w:rsidRPr="008F45A1" w:rsidRDefault="008F45A1" w:rsidP="008F45A1">
      <w:r w:rsidRPr="008F45A1">
        <w:t xml:space="preserve">In simple terms — </w:t>
      </w:r>
      <w:r w:rsidRPr="008F45A1">
        <w:rPr>
          <w:b/>
          <w:bCs/>
        </w:rPr>
        <w:t>it is the process of turning data into a story using charts, graphs, and visuals</w:t>
      </w:r>
      <w:r w:rsidRPr="008F45A1">
        <w:t>.</w:t>
      </w:r>
    </w:p>
    <w:p w14:paraId="6D93FD46" w14:textId="1E07E7E9" w:rsidR="00B95C32" w:rsidRPr="00B95C32" w:rsidRDefault="00B95C32" w:rsidP="00B95C32"/>
    <w:p w14:paraId="61684609" w14:textId="73A1B775" w:rsidR="00B95C32" w:rsidRPr="00B95C32" w:rsidRDefault="00B95C32" w:rsidP="00B95C32">
      <w:pPr>
        <w:rPr>
          <w:b/>
          <w:bCs/>
        </w:rPr>
      </w:pPr>
      <w:r w:rsidRPr="00B95C32">
        <w:rPr>
          <w:b/>
          <w:bCs/>
        </w:rPr>
        <w:t xml:space="preserve">Key Steps in Authoring Reports in Power BI </w:t>
      </w:r>
    </w:p>
    <w:p w14:paraId="7853BEC7" w14:textId="19F36AF2" w:rsidR="00B95C32" w:rsidRPr="00B95C32" w:rsidRDefault="00B95C32" w:rsidP="00B95C32">
      <w:r w:rsidRPr="00B95C32">
        <w:rPr>
          <w:b/>
          <w:bCs/>
        </w:rPr>
        <w:t>1️</w:t>
      </w:r>
      <w:r>
        <w:rPr>
          <w:rFonts w:ascii="Segoe UI Symbol" w:hAnsi="Segoe UI Symbol" w:cs="Segoe UI Symbol"/>
          <w:b/>
          <w:bCs/>
        </w:rPr>
        <w:t xml:space="preserve">. </w:t>
      </w:r>
      <w:r w:rsidRPr="00B95C32">
        <w:rPr>
          <w:b/>
          <w:bCs/>
        </w:rPr>
        <w:t>Connect to Data Sources</w:t>
      </w:r>
    </w:p>
    <w:p w14:paraId="3FCACDA2" w14:textId="77777777" w:rsidR="00B95C32" w:rsidRPr="00B95C32" w:rsidRDefault="00B95C32" w:rsidP="00B95C32">
      <w:pPr>
        <w:numPr>
          <w:ilvl w:val="0"/>
          <w:numId w:val="81"/>
        </w:numPr>
      </w:pPr>
      <w:r w:rsidRPr="00B95C32">
        <w:t>Link Power BI to Excel, CSV, SQL, cloud services, or web APIs.</w:t>
      </w:r>
    </w:p>
    <w:p w14:paraId="623F84B5" w14:textId="77777777" w:rsidR="00B95C32" w:rsidRPr="00B95C32" w:rsidRDefault="00B95C32" w:rsidP="00B95C32">
      <w:pPr>
        <w:numPr>
          <w:ilvl w:val="0"/>
          <w:numId w:val="81"/>
        </w:numPr>
      </w:pPr>
      <w:r w:rsidRPr="00B95C32">
        <w:t xml:space="preserve">Use </w:t>
      </w:r>
      <w:r w:rsidRPr="00B95C32">
        <w:rPr>
          <w:b/>
          <w:bCs/>
        </w:rPr>
        <w:t>Import Mode</w:t>
      </w:r>
      <w:r w:rsidRPr="00B95C32">
        <w:t xml:space="preserve"> or </w:t>
      </w:r>
      <w:proofErr w:type="spellStart"/>
      <w:r w:rsidRPr="00B95C32">
        <w:rPr>
          <w:b/>
          <w:bCs/>
        </w:rPr>
        <w:t>DirectQuery</w:t>
      </w:r>
      <w:proofErr w:type="spellEnd"/>
      <w:r w:rsidRPr="00B95C32">
        <w:t xml:space="preserve"> based on need.</w:t>
      </w:r>
    </w:p>
    <w:p w14:paraId="39D3112F" w14:textId="5513289E" w:rsidR="00B95C32" w:rsidRPr="00B95C32" w:rsidRDefault="00B95C32" w:rsidP="00B95C32">
      <w:r w:rsidRPr="00B95C32">
        <w:rPr>
          <w:b/>
          <w:bCs/>
        </w:rPr>
        <w:t>2️</w:t>
      </w:r>
      <w:r>
        <w:rPr>
          <w:rFonts w:ascii="Segoe UI Symbol" w:hAnsi="Segoe UI Symbol" w:cs="Segoe UI Symbol"/>
          <w:b/>
          <w:bCs/>
        </w:rPr>
        <w:t xml:space="preserve">. </w:t>
      </w:r>
      <w:r w:rsidRPr="00B95C32">
        <w:rPr>
          <w:b/>
          <w:bCs/>
        </w:rPr>
        <w:t>Data Transformation &amp; Cleaning</w:t>
      </w:r>
    </w:p>
    <w:p w14:paraId="71471475" w14:textId="77777777" w:rsidR="00B95C32" w:rsidRPr="00B95C32" w:rsidRDefault="00B95C32" w:rsidP="00B95C32">
      <w:pPr>
        <w:numPr>
          <w:ilvl w:val="0"/>
          <w:numId w:val="82"/>
        </w:numPr>
      </w:pPr>
      <w:r w:rsidRPr="00B95C32">
        <w:t xml:space="preserve">Use </w:t>
      </w:r>
      <w:r w:rsidRPr="00B95C32">
        <w:rPr>
          <w:b/>
          <w:bCs/>
        </w:rPr>
        <w:t>Power Query Editor</w:t>
      </w:r>
      <w:r w:rsidRPr="00B95C32">
        <w:t xml:space="preserve"> to:</w:t>
      </w:r>
    </w:p>
    <w:p w14:paraId="4EE8CB48" w14:textId="77777777" w:rsidR="00B95C32" w:rsidRPr="00B95C32" w:rsidRDefault="00B95C32" w:rsidP="00B95C32">
      <w:pPr>
        <w:numPr>
          <w:ilvl w:val="1"/>
          <w:numId w:val="82"/>
        </w:numPr>
      </w:pPr>
      <w:r w:rsidRPr="00B95C32">
        <w:t>Remove unnecessary columns.</w:t>
      </w:r>
    </w:p>
    <w:p w14:paraId="53CB6FE2" w14:textId="77777777" w:rsidR="00B95C32" w:rsidRPr="00B95C32" w:rsidRDefault="00B95C32" w:rsidP="00B95C32">
      <w:pPr>
        <w:numPr>
          <w:ilvl w:val="1"/>
          <w:numId w:val="82"/>
        </w:numPr>
      </w:pPr>
      <w:r w:rsidRPr="00B95C32">
        <w:t>Handle missing data.</w:t>
      </w:r>
    </w:p>
    <w:p w14:paraId="3E900C11" w14:textId="77777777" w:rsidR="00B95C32" w:rsidRPr="00B95C32" w:rsidRDefault="00B95C32" w:rsidP="00B95C32">
      <w:pPr>
        <w:numPr>
          <w:ilvl w:val="1"/>
          <w:numId w:val="82"/>
        </w:numPr>
      </w:pPr>
      <w:r w:rsidRPr="00B95C32">
        <w:t>Change data types.</w:t>
      </w:r>
    </w:p>
    <w:p w14:paraId="372BAF49" w14:textId="77777777" w:rsidR="00B95C32" w:rsidRPr="00B95C32" w:rsidRDefault="00B95C32" w:rsidP="00B95C32">
      <w:pPr>
        <w:numPr>
          <w:ilvl w:val="1"/>
          <w:numId w:val="82"/>
        </w:numPr>
      </w:pPr>
      <w:r w:rsidRPr="00B95C32">
        <w:t>Create calculated columns/measures.</w:t>
      </w:r>
    </w:p>
    <w:p w14:paraId="21F04575" w14:textId="77777777" w:rsidR="00B95C32" w:rsidRPr="00B95C32" w:rsidRDefault="00B95C32" w:rsidP="00B95C32">
      <w:pPr>
        <w:numPr>
          <w:ilvl w:val="1"/>
          <w:numId w:val="82"/>
        </w:numPr>
      </w:pPr>
      <w:r w:rsidRPr="00B95C32">
        <w:t>Merge multiple sources.</w:t>
      </w:r>
    </w:p>
    <w:p w14:paraId="19A56D5A" w14:textId="13814A75" w:rsidR="00B95C32" w:rsidRPr="00B95C32" w:rsidRDefault="00B95C32" w:rsidP="00B95C32">
      <w:r w:rsidRPr="00B95C32">
        <w:rPr>
          <w:b/>
          <w:bCs/>
        </w:rPr>
        <w:t>3️</w:t>
      </w:r>
      <w:r>
        <w:rPr>
          <w:rFonts w:ascii="Segoe UI Symbol" w:hAnsi="Segoe UI Symbol" w:cs="Segoe UI Symbol"/>
          <w:b/>
          <w:bCs/>
        </w:rPr>
        <w:t xml:space="preserve">. </w:t>
      </w:r>
      <w:r w:rsidRPr="00B95C32">
        <w:rPr>
          <w:b/>
          <w:bCs/>
        </w:rPr>
        <w:t>Build a Data Model</w:t>
      </w:r>
    </w:p>
    <w:p w14:paraId="7A60D2FC" w14:textId="77777777" w:rsidR="00B95C32" w:rsidRPr="00B95C32" w:rsidRDefault="00B95C32" w:rsidP="00B95C32">
      <w:pPr>
        <w:numPr>
          <w:ilvl w:val="0"/>
          <w:numId w:val="83"/>
        </w:numPr>
      </w:pPr>
      <w:r w:rsidRPr="00B95C32">
        <w:t>Define relationships between tables.</w:t>
      </w:r>
    </w:p>
    <w:p w14:paraId="6F8AFDB6" w14:textId="77777777" w:rsidR="00B95C32" w:rsidRPr="00B95C32" w:rsidRDefault="00B95C32" w:rsidP="00B95C32">
      <w:pPr>
        <w:numPr>
          <w:ilvl w:val="0"/>
          <w:numId w:val="83"/>
        </w:numPr>
      </w:pPr>
      <w:r w:rsidRPr="00B95C32">
        <w:t xml:space="preserve">Use </w:t>
      </w:r>
      <w:r w:rsidRPr="00B95C32">
        <w:rPr>
          <w:b/>
          <w:bCs/>
        </w:rPr>
        <w:t>star</w:t>
      </w:r>
      <w:r w:rsidRPr="00B95C32">
        <w:t xml:space="preserve"> or </w:t>
      </w:r>
      <w:r w:rsidRPr="00B95C32">
        <w:rPr>
          <w:b/>
          <w:bCs/>
        </w:rPr>
        <w:t>snowflake schema</w:t>
      </w:r>
      <w:r w:rsidRPr="00B95C32">
        <w:t>.</w:t>
      </w:r>
    </w:p>
    <w:p w14:paraId="42342C2C" w14:textId="77777777" w:rsidR="00B95C32" w:rsidRPr="00B95C32" w:rsidRDefault="00B95C32" w:rsidP="00B95C32">
      <w:pPr>
        <w:numPr>
          <w:ilvl w:val="0"/>
          <w:numId w:val="83"/>
        </w:numPr>
      </w:pPr>
      <w:r w:rsidRPr="00B95C32">
        <w:t>Add DAX measures, hierarchies, and calculated tables.</w:t>
      </w:r>
    </w:p>
    <w:p w14:paraId="668F73F7" w14:textId="2E3E75BA" w:rsidR="00B95C32" w:rsidRPr="00B95C32" w:rsidRDefault="00B95C32" w:rsidP="00B95C32">
      <w:r w:rsidRPr="00B95C32">
        <w:rPr>
          <w:b/>
          <w:bCs/>
        </w:rPr>
        <w:t>4️</w:t>
      </w:r>
      <w:r>
        <w:rPr>
          <w:rFonts w:ascii="Segoe UI Symbol" w:hAnsi="Segoe UI Symbol" w:cs="Segoe UI Symbol"/>
          <w:b/>
          <w:bCs/>
        </w:rPr>
        <w:t xml:space="preserve">. </w:t>
      </w:r>
      <w:r w:rsidRPr="00B95C32">
        <w:rPr>
          <w:b/>
          <w:bCs/>
        </w:rPr>
        <w:t>Create Visualizations</w:t>
      </w:r>
    </w:p>
    <w:p w14:paraId="2860BEB9" w14:textId="77777777" w:rsidR="00B95C32" w:rsidRPr="00B95C32" w:rsidRDefault="00B95C32" w:rsidP="00B95C32">
      <w:pPr>
        <w:numPr>
          <w:ilvl w:val="0"/>
          <w:numId w:val="84"/>
        </w:numPr>
      </w:pPr>
      <w:r w:rsidRPr="00B95C32">
        <w:t>Use visuals like:</w:t>
      </w:r>
    </w:p>
    <w:p w14:paraId="22817994" w14:textId="77777777" w:rsidR="00B95C32" w:rsidRPr="00B95C32" w:rsidRDefault="00B95C32" w:rsidP="00B95C32">
      <w:pPr>
        <w:numPr>
          <w:ilvl w:val="1"/>
          <w:numId w:val="84"/>
        </w:numPr>
      </w:pPr>
      <w:r w:rsidRPr="00B95C32">
        <w:t>Bar, line, pie charts</w:t>
      </w:r>
    </w:p>
    <w:p w14:paraId="5C21E959" w14:textId="77777777" w:rsidR="00B95C32" w:rsidRPr="00B95C32" w:rsidRDefault="00B95C32" w:rsidP="00B95C32">
      <w:pPr>
        <w:numPr>
          <w:ilvl w:val="1"/>
          <w:numId w:val="84"/>
        </w:numPr>
      </w:pPr>
      <w:r w:rsidRPr="00B95C32">
        <w:t>Tables, matrices, cards, KPIs</w:t>
      </w:r>
    </w:p>
    <w:p w14:paraId="1C01D938" w14:textId="77777777" w:rsidR="00B95C32" w:rsidRPr="00B95C32" w:rsidRDefault="00B95C32" w:rsidP="00B95C32">
      <w:pPr>
        <w:numPr>
          <w:ilvl w:val="1"/>
          <w:numId w:val="84"/>
        </w:numPr>
      </w:pPr>
      <w:r w:rsidRPr="00B95C32">
        <w:t>Maps for location data</w:t>
      </w:r>
    </w:p>
    <w:p w14:paraId="0DF703AD" w14:textId="77777777" w:rsidR="00B95C32" w:rsidRPr="00B95C32" w:rsidRDefault="00B95C32" w:rsidP="00B95C32">
      <w:pPr>
        <w:numPr>
          <w:ilvl w:val="0"/>
          <w:numId w:val="84"/>
        </w:numPr>
      </w:pPr>
      <w:r w:rsidRPr="00B95C32">
        <w:lastRenderedPageBreak/>
        <w:t>Drag and drop fields onto the canvas.</w:t>
      </w:r>
    </w:p>
    <w:p w14:paraId="5854BE84" w14:textId="481E4A09" w:rsidR="00B95C32" w:rsidRPr="00B95C32" w:rsidRDefault="00B95C32" w:rsidP="00B95C32">
      <w:r w:rsidRPr="00B95C32">
        <w:rPr>
          <w:b/>
          <w:bCs/>
        </w:rPr>
        <w:t>5️</w:t>
      </w:r>
      <w:r>
        <w:rPr>
          <w:rFonts w:ascii="Segoe UI Symbol" w:hAnsi="Segoe UI Symbol" w:cs="Segoe UI Symbol"/>
          <w:b/>
          <w:bCs/>
        </w:rPr>
        <w:t xml:space="preserve">. </w:t>
      </w:r>
      <w:r w:rsidRPr="00B95C32">
        <w:rPr>
          <w:b/>
          <w:bCs/>
        </w:rPr>
        <w:t>Add Interactivity</w:t>
      </w:r>
    </w:p>
    <w:p w14:paraId="461DB069" w14:textId="77777777" w:rsidR="00B95C32" w:rsidRPr="00B95C32" w:rsidRDefault="00B95C32" w:rsidP="00B95C32">
      <w:pPr>
        <w:numPr>
          <w:ilvl w:val="0"/>
          <w:numId w:val="85"/>
        </w:numPr>
      </w:pPr>
      <w:r w:rsidRPr="00B95C32">
        <w:t>Use:</w:t>
      </w:r>
    </w:p>
    <w:p w14:paraId="7C05798B" w14:textId="77777777" w:rsidR="00B95C32" w:rsidRPr="00B95C32" w:rsidRDefault="00B95C32" w:rsidP="00B95C32">
      <w:pPr>
        <w:numPr>
          <w:ilvl w:val="1"/>
          <w:numId w:val="85"/>
        </w:numPr>
      </w:pPr>
      <w:r w:rsidRPr="00B95C32">
        <w:rPr>
          <w:b/>
          <w:bCs/>
        </w:rPr>
        <w:t>Slicers</w:t>
      </w:r>
      <w:r w:rsidRPr="00B95C32">
        <w:t xml:space="preserve"> for filtering</w:t>
      </w:r>
    </w:p>
    <w:p w14:paraId="7914BBAF" w14:textId="77777777" w:rsidR="00B95C32" w:rsidRPr="00B95C32" w:rsidRDefault="00B95C32" w:rsidP="00B95C32">
      <w:pPr>
        <w:numPr>
          <w:ilvl w:val="1"/>
          <w:numId w:val="85"/>
        </w:numPr>
      </w:pPr>
      <w:r w:rsidRPr="00B95C32">
        <w:rPr>
          <w:b/>
          <w:bCs/>
        </w:rPr>
        <w:t>Drill-down</w:t>
      </w:r>
      <w:r w:rsidRPr="00B95C32">
        <w:t xml:space="preserve"> for detail views</w:t>
      </w:r>
    </w:p>
    <w:p w14:paraId="2B7121E2" w14:textId="77777777" w:rsidR="00B95C32" w:rsidRPr="00B95C32" w:rsidRDefault="00B95C32" w:rsidP="00B95C32">
      <w:pPr>
        <w:numPr>
          <w:ilvl w:val="1"/>
          <w:numId w:val="85"/>
        </w:numPr>
      </w:pPr>
      <w:r w:rsidRPr="00B95C32">
        <w:rPr>
          <w:b/>
          <w:bCs/>
        </w:rPr>
        <w:t>Cross-filtering</w:t>
      </w:r>
      <w:r w:rsidRPr="00B95C32">
        <w:t xml:space="preserve"> between visuals</w:t>
      </w:r>
    </w:p>
    <w:p w14:paraId="2E2DB7F0" w14:textId="77777777" w:rsidR="00B95C32" w:rsidRPr="00B95C32" w:rsidRDefault="00B95C32" w:rsidP="00B95C32">
      <w:pPr>
        <w:numPr>
          <w:ilvl w:val="1"/>
          <w:numId w:val="85"/>
        </w:numPr>
      </w:pPr>
      <w:r w:rsidRPr="00B95C32">
        <w:rPr>
          <w:b/>
          <w:bCs/>
        </w:rPr>
        <w:t>Bookmarks &amp; buttons</w:t>
      </w:r>
      <w:r w:rsidRPr="00B95C32">
        <w:t xml:space="preserve"> for navigation</w:t>
      </w:r>
    </w:p>
    <w:p w14:paraId="2AF64E0D" w14:textId="62327865" w:rsidR="00B95C32" w:rsidRPr="00B95C32" w:rsidRDefault="00B95C32" w:rsidP="00B95C32">
      <w:r w:rsidRPr="00B95C32">
        <w:rPr>
          <w:b/>
          <w:bCs/>
        </w:rPr>
        <w:t>6️</w:t>
      </w:r>
      <w:r>
        <w:rPr>
          <w:rFonts w:ascii="Segoe UI Symbol" w:hAnsi="Segoe UI Symbol" w:cs="Segoe UI Symbol"/>
          <w:b/>
          <w:bCs/>
        </w:rPr>
        <w:t xml:space="preserve">. </w:t>
      </w:r>
      <w:r w:rsidRPr="00B95C32">
        <w:rPr>
          <w:b/>
          <w:bCs/>
        </w:rPr>
        <w:t>Publish &amp; Share Reports</w:t>
      </w:r>
    </w:p>
    <w:p w14:paraId="461D16B9" w14:textId="77777777" w:rsidR="00B95C32" w:rsidRPr="00B95C32" w:rsidRDefault="00B95C32" w:rsidP="00B95C32">
      <w:pPr>
        <w:numPr>
          <w:ilvl w:val="0"/>
          <w:numId w:val="86"/>
        </w:numPr>
      </w:pPr>
      <w:r w:rsidRPr="00B95C32">
        <w:t xml:space="preserve">Publish to </w:t>
      </w:r>
      <w:r w:rsidRPr="00B95C32">
        <w:rPr>
          <w:b/>
          <w:bCs/>
        </w:rPr>
        <w:t>Power BI Service</w:t>
      </w:r>
      <w:r w:rsidRPr="00B95C32">
        <w:t xml:space="preserve"> (cloud) or </w:t>
      </w:r>
      <w:r w:rsidRPr="00B95C32">
        <w:rPr>
          <w:b/>
          <w:bCs/>
        </w:rPr>
        <w:t>Report Server</w:t>
      </w:r>
      <w:r w:rsidRPr="00B95C32">
        <w:t xml:space="preserve"> (on-premises).</w:t>
      </w:r>
    </w:p>
    <w:p w14:paraId="64FD946A" w14:textId="77777777" w:rsidR="00B95C32" w:rsidRPr="00B95C32" w:rsidRDefault="00B95C32" w:rsidP="00B95C32">
      <w:pPr>
        <w:numPr>
          <w:ilvl w:val="0"/>
          <w:numId w:val="86"/>
        </w:numPr>
      </w:pPr>
      <w:r w:rsidRPr="00B95C32">
        <w:t>Share via web, Teams, or SharePoint.</w:t>
      </w:r>
    </w:p>
    <w:p w14:paraId="6F33A536" w14:textId="77777777" w:rsidR="00B95C32" w:rsidRPr="00B95C32" w:rsidRDefault="00B95C32" w:rsidP="00B95C32">
      <w:pPr>
        <w:numPr>
          <w:ilvl w:val="0"/>
          <w:numId w:val="86"/>
        </w:numPr>
      </w:pPr>
      <w:r w:rsidRPr="00B95C32">
        <w:t xml:space="preserve">Set up </w:t>
      </w:r>
      <w:r w:rsidRPr="00B95C32">
        <w:rPr>
          <w:b/>
          <w:bCs/>
        </w:rPr>
        <w:t>scheduled refreshes</w:t>
      </w:r>
      <w:r w:rsidRPr="00B95C32">
        <w:t xml:space="preserve"> for live data updates.</w:t>
      </w:r>
    </w:p>
    <w:p w14:paraId="648CB119" w14:textId="77777777" w:rsidR="00B95C32" w:rsidRPr="008F45A1" w:rsidRDefault="00B95C32" w:rsidP="008F45A1"/>
    <w:p w14:paraId="23AA00C4" w14:textId="116CEC51" w:rsidR="008F45A1" w:rsidRPr="008F45A1" w:rsidRDefault="008F45A1" w:rsidP="008F45A1">
      <w:pPr>
        <w:rPr>
          <w:b/>
          <w:bCs/>
        </w:rPr>
      </w:pPr>
      <w:r w:rsidRPr="008F45A1">
        <w:rPr>
          <w:b/>
          <w:bCs/>
        </w:rPr>
        <w:t>Importance of Report Authoring:</w:t>
      </w:r>
    </w:p>
    <w:p w14:paraId="4BEC12D4" w14:textId="77777777" w:rsidR="008F45A1" w:rsidRPr="008F45A1" w:rsidRDefault="008F45A1" w:rsidP="008F45A1">
      <w:pPr>
        <w:numPr>
          <w:ilvl w:val="0"/>
          <w:numId w:val="14"/>
        </w:numPr>
      </w:pPr>
      <w:r w:rsidRPr="008F45A1">
        <w:t>Helps in converting raw data into actionable insights.</w:t>
      </w:r>
    </w:p>
    <w:p w14:paraId="3A9B2EA0" w14:textId="77777777" w:rsidR="008F45A1" w:rsidRPr="008F45A1" w:rsidRDefault="008F45A1" w:rsidP="008F45A1">
      <w:pPr>
        <w:numPr>
          <w:ilvl w:val="0"/>
          <w:numId w:val="14"/>
        </w:numPr>
      </w:pPr>
      <w:r w:rsidRPr="008F45A1">
        <w:t>Allows users to monitor business performance through KPIs.</w:t>
      </w:r>
    </w:p>
    <w:p w14:paraId="6E588145" w14:textId="77777777" w:rsidR="008F45A1" w:rsidRPr="008F45A1" w:rsidRDefault="008F45A1" w:rsidP="008F45A1">
      <w:pPr>
        <w:numPr>
          <w:ilvl w:val="0"/>
          <w:numId w:val="14"/>
        </w:numPr>
      </w:pPr>
      <w:r w:rsidRPr="008F45A1">
        <w:t>Supports better, faster decision-making through visual analysis.</w:t>
      </w:r>
    </w:p>
    <w:p w14:paraId="54642967" w14:textId="77777777" w:rsidR="008F45A1" w:rsidRPr="008F45A1" w:rsidRDefault="008F45A1" w:rsidP="008F45A1">
      <w:pPr>
        <w:numPr>
          <w:ilvl w:val="0"/>
          <w:numId w:val="14"/>
        </w:numPr>
      </w:pPr>
      <w:r w:rsidRPr="008F45A1">
        <w:t>Makes data analysis accessible to non-technical users via interactive visuals.</w:t>
      </w:r>
    </w:p>
    <w:p w14:paraId="181B4DED" w14:textId="77777777" w:rsidR="00755F97" w:rsidRDefault="00755F97"/>
    <w:p w14:paraId="1D589E1E" w14:textId="332AF673" w:rsidR="00885A42" w:rsidRPr="00885A42" w:rsidRDefault="00885A42" w:rsidP="00885A42">
      <w:pPr>
        <w:rPr>
          <w:b/>
          <w:bCs/>
        </w:rPr>
      </w:pPr>
      <w:r w:rsidRPr="00885A42">
        <w:rPr>
          <w:b/>
          <w:bCs/>
        </w:rPr>
        <w:t>Theory: List, Crosstab, and Chart Reports</w:t>
      </w:r>
    </w:p>
    <w:p w14:paraId="6BB6A9C1" w14:textId="77777777" w:rsidR="00885A42" w:rsidRPr="00885A42" w:rsidRDefault="00885A42" w:rsidP="00885A42">
      <w:r w:rsidRPr="00885A42">
        <w:t xml:space="preserve">In business intelligence reporting, data is often presented in various formats to simplify analysis and support decision-making. The most commonly used report formats are </w:t>
      </w:r>
      <w:r w:rsidRPr="00885A42">
        <w:rPr>
          <w:b/>
          <w:bCs/>
        </w:rPr>
        <w:t>List Reports</w:t>
      </w:r>
      <w:r w:rsidRPr="00885A42">
        <w:t xml:space="preserve">, </w:t>
      </w:r>
      <w:r w:rsidRPr="00885A42">
        <w:rPr>
          <w:b/>
          <w:bCs/>
        </w:rPr>
        <w:t>Crosstab Reports</w:t>
      </w:r>
      <w:r w:rsidRPr="00885A42">
        <w:t xml:space="preserve">, and </w:t>
      </w:r>
      <w:r w:rsidRPr="00885A42">
        <w:rPr>
          <w:b/>
          <w:bCs/>
        </w:rPr>
        <w:t>Chart Reports</w:t>
      </w:r>
      <w:r w:rsidRPr="00885A42">
        <w:t>. Each of these serves a specific purpose and suits different types of data visualization and analysis needs.</w:t>
      </w:r>
    </w:p>
    <w:p w14:paraId="599B4E8B" w14:textId="123D6E86" w:rsidR="00885A42" w:rsidRPr="00885A42" w:rsidRDefault="00885A42" w:rsidP="00885A42"/>
    <w:p w14:paraId="36210709" w14:textId="596240A4" w:rsidR="00885A42" w:rsidRPr="00885A42" w:rsidRDefault="00885A42" w:rsidP="00885A42">
      <w:pPr>
        <w:rPr>
          <w:b/>
          <w:bCs/>
        </w:rPr>
      </w:pPr>
      <w:r w:rsidRPr="00885A42">
        <w:rPr>
          <w:b/>
          <w:bCs/>
        </w:rPr>
        <w:t>1️</w:t>
      </w:r>
      <w:r>
        <w:rPr>
          <w:rFonts w:ascii="Segoe UI Symbol" w:hAnsi="Segoe UI Symbol" w:cs="Segoe UI Symbol"/>
          <w:b/>
          <w:bCs/>
        </w:rPr>
        <w:t xml:space="preserve">. </w:t>
      </w:r>
      <w:r w:rsidRPr="00885A42">
        <w:rPr>
          <w:b/>
          <w:bCs/>
        </w:rPr>
        <w:t>List Reports</w:t>
      </w:r>
    </w:p>
    <w:p w14:paraId="2C17A443" w14:textId="7C7E7C98" w:rsidR="00885A42" w:rsidRPr="00885A42" w:rsidRDefault="00885A42" w:rsidP="00885A42">
      <w:pPr>
        <w:rPr>
          <w:b/>
          <w:bCs/>
        </w:rPr>
      </w:pPr>
      <w:r w:rsidRPr="00885A42">
        <w:rPr>
          <w:b/>
          <w:bCs/>
        </w:rPr>
        <w:t>Definition:</w:t>
      </w:r>
    </w:p>
    <w:p w14:paraId="22055677" w14:textId="77777777" w:rsidR="00885A42" w:rsidRPr="00885A42" w:rsidRDefault="00885A42" w:rsidP="00885A42">
      <w:r w:rsidRPr="00885A42">
        <w:t xml:space="preserve">A </w:t>
      </w:r>
      <w:r w:rsidRPr="00885A42">
        <w:rPr>
          <w:b/>
          <w:bCs/>
        </w:rPr>
        <w:t>List Report</w:t>
      </w:r>
      <w:r w:rsidRPr="00885A42">
        <w:t xml:space="preserve"> is a type of report that displays detailed data records in a simple, tabular format, listing each data item or row sequentially. It is similar to a spreadsheet or a database table view.</w:t>
      </w:r>
    </w:p>
    <w:p w14:paraId="41D2C894" w14:textId="42184003" w:rsidR="00885A42" w:rsidRPr="00885A42" w:rsidRDefault="00885A42" w:rsidP="00885A42">
      <w:pPr>
        <w:rPr>
          <w:b/>
          <w:bCs/>
        </w:rPr>
      </w:pPr>
      <w:r w:rsidRPr="00885A42">
        <w:rPr>
          <w:b/>
          <w:bCs/>
        </w:rPr>
        <w:t>Characteristics:</w:t>
      </w:r>
    </w:p>
    <w:p w14:paraId="4E65BC31" w14:textId="77777777" w:rsidR="00885A42" w:rsidRPr="00885A42" w:rsidRDefault="00885A42" w:rsidP="00885A42">
      <w:pPr>
        <w:numPr>
          <w:ilvl w:val="0"/>
          <w:numId w:val="15"/>
        </w:numPr>
      </w:pPr>
      <w:r w:rsidRPr="00885A42">
        <w:t xml:space="preserve">Displays data in a </w:t>
      </w:r>
      <w:r w:rsidRPr="00885A42">
        <w:rPr>
          <w:b/>
          <w:bCs/>
        </w:rPr>
        <w:t>row-by-row format</w:t>
      </w:r>
      <w:r w:rsidRPr="00885A42">
        <w:t>.</w:t>
      </w:r>
    </w:p>
    <w:p w14:paraId="2FF18941" w14:textId="77777777" w:rsidR="00885A42" w:rsidRPr="00885A42" w:rsidRDefault="00885A42" w:rsidP="00885A42">
      <w:pPr>
        <w:numPr>
          <w:ilvl w:val="0"/>
          <w:numId w:val="15"/>
        </w:numPr>
      </w:pPr>
      <w:r w:rsidRPr="00885A42">
        <w:t xml:space="preserve">Shows </w:t>
      </w:r>
      <w:r w:rsidRPr="00885A42">
        <w:rPr>
          <w:b/>
          <w:bCs/>
        </w:rPr>
        <w:t>detailed information for each record</w:t>
      </w:r>
      <w:r w:rsidRPr="00885A42">
        <w:t>.</w:t>
      </w:r>
    </w:p>
    <w:p w14:paraId="602B5A34" w14:textId="77777777" w:rsidR="00885A42" w:rsidRPr="00885A42" w:rsidRDefault="00885A42" w:rsidP="00885A42">
      <w:pPr>
        <w:numPr>
          <w:ilvl w:val="0"/>
          <w:numId w:val="15"/>
        </w:numPr>
      </w:pPr>
      <w:r w:rsidRPr="00885A42">
        <w:t>Can include multiple columns, with headers and data values.</w:t>
      </w:r>
    </w:p>
    <w:p w14:paraId="7A3063B0" w14:textId="77777777" w:rsidR="00885A42" w:rsidRPr="00885A42" w:rsidRDefault="00885A42" w:rsidP="00885A42">
      <w:pPr>
        <w:numPr>
          <w:ilvl w:val="0"/>
          <w:numId w:val="15"/>
        </w:numPr>
      </w:pPr>
      <w:r w:rsidRPr="00885A42">
        <w:lastRenderedPageBreak/>
        <w:t>Can support sorting, filtering, and grouping.</w:t>
      </w:r>
    </w:p>
    <w:p w14:paraId="2D6D5F3C" w14:textId="77777777" w:rsidR="00885A42" w:rsidRPr="00885A42" w:rsidRDefault="00885A42" w:rsidP="00885A42">
      <w:pPr>
        <w:numPr>
          <w:ilvl w:val="0"/>
          <w:numId w:val="15"/>
        </w:numPr>
      </w:pPr>
      <w:r w:rsidRPr="00885A42">
        <w:t>Often used for transactional or operational data reporting.</w:t>
      </w:r>
    </w:p>
    <w:p w14:paraId="57EB43DB" w14:textId="1E190D19" w:rsidR="00885A42" w:rsidRPr="00885A42" w:rsidRDefault="00885A42" w:rsidP="00885A42">
      <w:pPr>
        <w:rPr>
          <w:b/>
          <w:bCs/>
        </w:rPr>
      </w:pPr>
      <w:r w:rsidRPr="00885A42">
        <w:rPr>
          <w:b/>
          <w:bCs/>
        </w:rPr>
        <w:t>Example Use Cases:</w:t>
      </w:r>
    </w:p>
    <w:p w14:paraId="77971833" w14:textId="77777777" w:rsidR="00885A42" w:rsidRPr="00885A42" w:rsidRDefault="00885A42" w:rsidP="00885A42">
      <w:pPr>
        <w:numPr>
          <w:ilvl w:val="0"/>
          <w:numId w:val="16"/>
        </w:numPr>
      </w:pPr>
      <w:r w:rsidRPr="00885A42">
        <w:t>List of all customer orders.</w:t>
      </w:r>
    </w:p>
    <w:p w14:paraId="7A884F17" w14:textId="77777777" w:rsidR="00885A42" w:rsidRPr="00885A42" w:rsidRDefault="00885A42" w:rsidP="00885A42">
      <w:pPr>
        <w:numPr>
          <w:ilvl w:val="0"/>
          <w:numId w:val="16"/>
        </w:numPr>
      </w:pPr>
      <w:r w:rsidRPr="00885A42">
        <w:t>Employee directory with names, IDs, and contact details.</w:t>
      </w:r>
    </w:p>
    <w:p w14:paraId="5A4F1B37" w14:textId="77777777" w:rsidR="00885A42" w:rsidRPr="00885A42" w:rsidRDefault="00885A42" w:rsidP="00885A42">
      <w:pPr>
        <w:numPr>
          <w:ilvl w:val="0"/>
          <w:numId w:val="16"/>
        </w:numPr>
      </w:pPr>
      <w:r w:rsidRPr="00885A42">
        <w:t>Inventory list showing product codes, names, and stock levels.</w:t>
      </w:r>
    </w:p>
    <w:p w14:paraId="27D4028B" w14:textId="6E1289C6" w:rsidR="00885A42" w:rsidRPr="00885A42" w:rsidRDefault="00885A42" w:rsidP="00885A42">
      <w:pPr>
        <w:rPr>
          <w:b/>
          <w:bCs/>
        </w:rPr>
      </w:pPr>
      <w:r w:rsidRPr="00885A42">
        <w:rPr>
          <w:b/>
          <w:bCs/>
        </w:rPr>
        <w:t>Advantages:</w:t>
      </w:r>
    </w:p>
    <w:p w14:paraId="0B72681D" w14:textId="77777777" w:rsidR="00885A42" w:rsidRPr="00885A42" w:rsidRDefault="00885A42" w:rsidP="00885A42">
      <w:pPr>
        <w:numPr>
          <w:ilvl w:val="0"/>
          <w:numId w:val="17"/>
        </w:numPr>
      </w:pPr>
      <w:r w:rsidRPr="00885A42">
        <w:t>Simple to design and easy to understand.</w:t>
      </w:r>
    </w:p>
    <w:p w14:paraId="3F10DD4D" w14:textId="77777777" w:rsidR="00885A42" w:rsidRPr="00885A42" w:rsidRDefault="00885A42" w:rsidP="00885A42">
      <w:pPr>
        <w:numPr>
          <w:ilvl w:val="0"/>
          <w:numId w:val="17"/>
        </w:numPr>
      </w:pPr>
      <w:r w:rsidRPr="00885A42">
        <w:t>Useful for displaying raw, unaggregated data.</w:t>
      </w:r>
    </w:p>
    <w:p w14:paraId="0506B8BB" w14:textId="77777777" w:rsidR="00885A42" w:rsidRPr="00885A42" w:rsidRDefault="00885A42" w:rsidP="00885A42">
      <w:pPr>
        <w:numPr>
          <w:ilvl w:val="0"/>
          <w:numId w:val="17"/>
        </w:numPr>
      </w:pPr>
      <w:r w:rsidRPr="00885A42">
        <w:t>Can be exported directly to Excel or CSV for further analysis.</w:t>
      </w:r>
    </w:p>
    <w:p w14:paraId="6DE984AB" w14:textId="570D873F" w:rsidR="00885A42" w:rsidRPr="00885A42" w:rsidRDefault="00885A42" w:rsidP="00885A42"/>
    <w:p w14:paraId="329390CE" w14:textId="3EC64338" w:rsidR="00885A42" w:rsidRPr="00885A42" w:rsidRDefault="00885A42" w:rsidP="00885A42">
      <w:pPr>
        <w:rPr>
          <w:b/>
          <w:bCs/>
        </w:rPr>
      </w:pPr>
      <w:r w:rsidRPr="00885A42">
        <w:rPr>
          <w:b/>
          <w:bCs/>
        </w:rPr>
        <w:t>2️</w:t>
      </w:r>
      <w:r>
        <w:rPr>
          <w:rFonts w:ascii="Segoe UI Symbol" w:hAnsi="Segoe UI Symbol" w:cs="Segoe UI Symbol"/>
          <w:b/>
          <w:bCs/>
        </w:rPr>
        <w:t xml:space="preserve">. </w:t>
      </w:r>
      <w:r w:rsidRPr="00885A42">
        <w:rPr>
          <w:b/>
          <w:bCs/>
        </w:rPr>
        <w:t>Crosstab Reports</w:t>
      </w:r>
    </w:p>
    <w:p w14:paraId="6226EBE7" w14:textId="508A721D" w:rsidR="00885A42" w:rsidRPr="00885A42" w:rsidRDefault="00885A42" w:rsidP="00885A42">
      <w:pPr>
        <w:rPr>
          <w:b/>
          <w:bCs/>
        </w:rPr>
      </w:pPr>
      <w:r w:rsidRPr="00885A42">
        <w:rPr>
          <w:b/>
          <w:bCs/>
        </w:rPr>
        <w:t>Definition:</w:t>
      </w:r>
    </w:p>
    <w:p w14:paraId="0A34D82F" w14:textId="77777777" w:rsidR="00885A42" w:rsidRPr="00885A42" w:rsidRDefault="00885A42" w:rsidP="00885A42">
      <w:r w:rsidRPr="00885A42">
        <w:t xml:space="preserve">A </w:t>
      </w:r>
      <w:r w:rsidRPr="00885A42">
        <w:rPr>
          <w:b/>
          <w:bCs/>
        </w:rPr>
        <w:t>Crosstab Report</w:t>
      </w:r>
      <w:r w:rsidRPr="00885A42">
        <w:t xml:space="preserve"> (also called a </w:t>
      </w:r>
      <w:r w:rsidRPr="00885A42">
        <w:rPr>
          <w:b/>
          <w:bCs/>
        </w:rPr>
        <w:t>Matrix Report</w:t>
      </w:r>
      <w:r w:rsidRPr="00885A42">
        <w:t xml:space="preserve"> or </w:t>
      </w:r>
      <w:r w:rsidRPr="00885A42">
        <w:rPr>
          <w:b/>
          <w:bCs/>
        </w:rPr>
        <w:t>Pivot Table</w:t>
      </w:r>
      <w:r w:rsidRPr="00885A42">
        <w:t xml:space="preserve">) summarizes and displays data in a </w:t>
      </w:r>
      <w:r w:rsidRPr="00885A42">
        <w:rPr>
          <w:b/>
          <w:bCs/>
        </w:rPr>
        <w:t>two-dimensional grid format</w:t>
      </w:r>
      <w:r w:rsidRPr="00885A42">
        <w:t>, where one set of data fields forms the rows, another set forms the columns, and aggregated values are displayed at the intersections.</w:t>
      </w:r>
    </w:p>
    <w:p w14:paraId="28563FB1" w14:textId="6A4897CD" w:rsidR="00885A42" w:rsidRPr="00885A42" w:rsidRDefault="00885A42" w:rsidP="00885A42">
      <w:pPr>
        <w:rPr>
          <w:b/>
          <w:bCs/>
        </w:rPr>
      </w:pPr>
      <w:r w:rsidRPr="00885A42">
        <w:rPr>
          <w:b/>
          <w:bCs/>
        </w:rPr>
        <w:t>Characteristics:</w:t>
      </w:r>
    </w:p>
    <w:p w14:paraId="0FD6411F" w14:textId="77777777" w:rsidR="00885A42" w:rsidRPr="00885A42" w:rsidRDefault="00885A42" w:rsidP="00885A42">
      <w:pPr>
        <w:numPr>
          <w:ilvl w:val="0"/>
          <w:numId w:val="18"/>
        </w:numPr>
      </w:pPr>
      <w:r w:rsidRPr="00885A42">
        <w:t xml:space="preserve">Used for </w:t>
      </w:r>
      <w:r w:rsidRPr="00885A42">
        <w:rPr>
          <w:b/>
          <w:bCs/>
        </w:rPr>
        <w:t>summarizing large volumes of data</w:t>
      </w:r>
      <w:r w:rsidRPr="00885A42">
        <w:t>.</w:t>
      </w:r>
    </w:p>
    <w:p w14:paraId="298CF13E" w14:textId="77777777" w:rsidR="00885A42" w:rsidRPr="00885A42" w:rsidRDefault="00885A42" w:rsidP="00885A42">
      <w:pPr>
        <w:numPr>
          <w:ilvl w:val="0"/>
          <w:numId w:val="18"/>
        </w:numPr>
      </w:pPr>
      <w:r w:rsidRPr="00885A42">
        <w:t xml:space="preserve">Allows displaying data dimensions on both </w:t>
      </w:r>
      <w:r w:rsidRPr="00885A42">
        <w:rPr>
          <w:b/>
          <w:bCs/>
        </w:rPr>
        <w:t>rows and columns</w:t>
      </w:r>
      <w:r w:rsidRPr="00885A42">
        <w:t>.</w:t>
      </w:r>
    </w:p>
    <w:p w14:paraId="1F0FAD18" w14:textId="77777777" w:rsidR="00885A42" w:rsidRPr="00885A42" w:rsidRDefault="00885A42" w:rsidP="00885A42">
      <w:pPr>
        <w:numPr>
          <w:ilvl w:val="0"/>
          <w:numId w:val="18"/>
        </w:numPr>
      </w:pPr>
      <w:r w:rsidRPr="00885A42">
        <w:t>Uses aggregation functions like SUM, COUNT, AVG, etc.</w:t>
      </w:r>
    </w:p>
    <w:p w14:paraId="377035D4" w14:textId="77777777" w:rsidR="00885A42" w:rsidRPr="00885A42" w:rsidRDefault="00885A42" w:rsidP="00885A42">
      <w:pPr>
        <w:numPr>
          <w:ilvl w:val="0"/>
          <w:numId w:val="18"/>
        </w:numPr>
      </w:pPr>
      <w:r w:rsidRPr="00885A42">
        <w:t>Supports drill-down capabilities to view detailed records.</w:t>
      </w:r>
    </w:p>
    <w:p w14:paraId="66CDE420" w14:textId="7DF4886F" w:rsidR="00885A42" w:rsidRPr="00885A42" w:rsidRDefault="00885A42" w:rsidP="00885A42">
      <w:pPr>
        <w:rPr>
          <w:b/>
          <w:bCs/>
        </w:rPr>
      </w:pPr>
      <w:r w:rsidRPr="00885A42">
        <w:rPr>
          <w:b/>
          <w:bCs/>
        </w:rPr>
        <w:t>Example Use Cases:</w:t>
      </w:r>
    </w:p>
    <w:p w14:paraId="03B57EDD" w14:textId="77777777" w:rsidR="00885A42" w:rsidRPr="00885A42" w:rsidRDefault="00885A42" w:rsidP="00885A42">
      <w:pPr>
        <w:numPr>
          <w:ilvl w:val="0"/>
          <w:numId w:val="19"/>
        </w:numPr>
      </w:pPr>
      <w:r w:rsidRPr="00885A42">
        <w:t>Sales summary by Region (rows) and Product Category (columns).</w:t>
      </w:r>
    </w:p>
    <w:p w14:paraId="64D09297" w14:textId="77777777" w:rsidR="00885A42" w:rsidRPr="00885A42" w:rsidRDefault="00885A42" w:rsidP="00885A42">
      <w:pPr>
        <w:numPr>
          <w:ilvl w:val="0"/>
          <w:numId w:val="19"/>
        </w:numPr>
      </w:pPr>
      <w:r w:rsidRPr="00885A42">
        <w:t>Student marks distribution by Subject (columns) and Class (rows).</w:t>
      </w:r>
    </w:p>
    <w:p w14:paraId="30948E70" w14:textId="77777777" w:rsidR="00885A42" w:rsidRPr="00885A42" w:rsidRDefault="00885A42" w:rsidP="00885A42">
      <w:pPr>
        <w:numPr>
          <w:ilvl w:val="0"/>
          <w:numId w:val="19"/>
        </w:numPr>
      </w:pPr>
      <w:r w:rsidRPr="00885A42">
        <w:t>Expense report categorized by Department and Month.</w:t>
      </w:r>
    </w:p>
    <w:p w14:paraId="4E292186" w14:textId="2922F8EC" w:rsidR="00885A42" w:rsidRPr="00885A42" w:rsidRDefault="00885A42" w:rsidP="00885A42">
      <w:pPr>
        <w:rPr>
          <w:b/>
          <w:bCs/>
        </w:rPr>
      </w:pPr>
      <w:r w:rsidRPr="00885A42">
        <w:rPr>
          <w:b/>
          <w:bCs/>
        </w:rPr>
        <w:t>Advantages:</w:t>
      </w:r>
    </w:p>
    <w:p w14:paraId="1AF7EC6C" w14:textId="77777777" w:rsidR="00885A42" w:rsidRPr="00885A42" w:rsidRDefault="00885A42" w:rsidP="00885A42">
      <w:pPr>
        <w:numPr>
          <w:ilvl w:val="0"/>
          <w:numId w:val="20"/>
        </w:numPr>
      </w:pPr>
      <w:r w:rsidRPr="00885A42">
        <w:t xml:space="preserve">Makes it easy to </w:t>
      </w:r>
      <w:r w:rsidRPr="00885A42">
        <w:rPr>
          <w:b/>
          <w:bCs/>
        </w:rPr>
        <w:t>compare values across multiple dimensions</w:t>
      </w:r>
      <w:r w:rsidRPr="00885A42">
        <w:t>.</w:t>
      </w:r>
    </w:p>
    <w:p w14:paraId="34359D70" w14:textId="77777777" w:rsidR="00885A42" w:rsidRPr="00885A42" w:rsidRDefault="00885A42" w:rsidP="00885A42">
      <w:pPr>
        <w:numPr>
          <w:ilvl w:val="0"/>
          <w:numId w:val="20"/>
        </w:numPr>
      </w:pPr>
      <w:r w:rsidRPr="00885A42">
        <w:t xml:space="preserve">Provides a </w:t>
      </w:r>
      <w:r w:rsidRPr="00885A42">
        <w:rPr>
          <w:b/>
          <w:bCs/>
        </w:rPr>
        <w:t>concise summary of complex data</w:t>
      </w:r>
      <w:r w:rsidRPr="00885A42">
        <w:t>.</w:t>
      </w:r>
    </w:p>
    <w:p w14:paraId="07E59FFE" w14:textId="77777777" w:rsidR="00885A42" w:rsidRPr="00885A42" w:rsidRDefault="00885A42" w:rsidP="00885A42">
      <w:pPr>
        <w:numPr>
          <w:ilvl w:val="0"/>
          <w:numId w:val="20"/>
        </w:numPr>
      </w:pPr>
      <w:r w:rsidRPr="00885A42">
        <w:t>Highly interactive when combined with filters and drill-down features.</w:t>
      </w:r>
    </w:p>
    <w:p w14:paraId="0F377FA2" w14:textId="3DB42D1B" w:rsidR="00885A42" w:rsidRPr="00885A42" w:rsidRDefault="00885A42" w:rsidP="00885A42"/>
    <w:p w14:paraId="5F2831B5" w14:textId="38E35B35" w:rsidR="00885A42" w:rsidRPr="00885A42" w:rsidRDefault="00885A42" w:rsidP="00885A42">
      <w:pPr>
        <w:rPr>
          <w:b/>
          <w:bCs/>
        </w:rPr>
      </w:pPr>
      <w:r w:rsidRPr="00885A42">
        <w:rPr>
          <w:b/>
          <w:bCs/>
        </w:rPr>
        <w:t>3️</w:t>
      </w:r>
      <w:r>
        <w:rPr>
          <w:rFonts w:ascii="Segoe UI Symbol" w:hAnsi="Segoe UI Symbol" w:cs="Segoe UI Symbol"/>
          <w:b/>
          <w:bCs/>
        </w:rPr>
        <w:t xml:space="preserve">. </w:t>
      </w:r>
      <w:r w:rsidRPr="00885A42">
        <w:rPr>
          <w:b/>
          <w:bCs/>
        </w:rPr>
        <w:t>Chart Reports</w:t>
      </w:r>
    </w:p>
    <w:p w14:paraId="2407CE03" w14:textId="70E4C2BA" w:rsidR="00885A42" w:rsidRPr="00885A42" w:rsidRDefault="00885A42" w:rsidP="00885A42">
      <w:pPr>
        <w:rPr>
          <w:b/>
          <w:bCs/>
        </w:rPr>
      </w:pPr>
      <w:r w:rsidRPr="00885A42">
        <w:rPr>
          <w:b/>
          <w:bCs/>
        </w:rPr>
        <w:t>Definition:</w:t>
      </w:r>
    </w:p>
    <w:p w14:paraId="5A771A16" w14:textId="77777777" w:rsidR="00885A42" w:rsidRPr="00885A42" w:rsidRDefault="00885A42" w:rsidP="00885A42">
      <w:r w:rsidRPr="00885A42">
        <w:lastRenderedPageBreak/>
        <w:t xml:space="preserve">A </w:t>
      </w:r>
      <w:r w:rsidRPr="00885A42">
        <w:rPr>
          <w:b/>
          <w:bCs/>
        </w:rPr>
        <w:t>Chart Report</w:t>
      </w:r>
      <w:r w:rsidRPr="00885A42">
        <w:t xml:space="preserve"> represents data visually using graphical elements such as bars, lines, pies, and areas. These reports are designed to make it easier to identify patterns, trends, and outliers within data.</w:t>
      </w:r>
    </w:p>
    <w:p w14:paraId="2630A565" w14:textId="130F3D14" w:rsidR="00885A42" w:rsidRPr="00885A42" w:rsidRDefault="00885A42" w:rsidP="00885A42">
      <w:pPr>
        <w:rPr>
          <w:b/>
          <w:bCs/>
        </w:rPr>
      </w:pPr>
      <w:r w:rsidRPr="00885A42">
        <w:rPr>
          <w:b/>
          <w:bCs/>
        </w:rPr>
        <w:t>Characteristics:</w:t>
      </w:r>
    </w:p>
    <w:p w14:paraId="3345E0A5" w14:textId="77777777" w:rsidR="00885A42" w:rsidRPr="00885A42" w:rsidRDefault="00885A42" w:rsidP="00885A42">
      <w:pPr>
        <w:numPr>
          <w:ilvl w:val="0"/>
          <w:numId w:val="21"/>
        </w:numPr>
      </w:pPr>
      <w:r w:rsidRPr="00885A42">
        <w:t xml:space="preserve">Uses </w:t>
      </w:r>
      <w:r w:rsidRPr="00885A42">
        <w:rPr>
          <w:b/>
          <w:bCs/>
        </w:rPr>
        <w:t>visual elements like charts and graphs</w:t>
      </w:r>
      <w:r w:rsidRPr="00885A42">
        <w:t xml:space="preserve"> to present data.</w:t>
      </w:r>
    </w:p>
    <w:p w14:paraId="1AC7E253" w14:textId="77777777" w:rsidR="00885A42" w:rsidRPr="00885A42" w:rsidRDefault="00885A42" w:rsidP="00885A42">
      <w:pPr>
        <w:numPr>
          <w:ilvl w:val="0"/>
          <w:numId w:val="21"/>
        </w:numPr>
      </w:pPr>
      <w:r w:rsidRPr="00885A42">
        <w:t>Can display aggregated values, percentages, or trends over time.</w:t>
      </w:r>
    </w:p>
    <w:p w14:paraId="01424F77" w14:textId="77777777" w:rsidR="00885A42" w:rsidRPr="00885A42" w:rsidRDefault="00885A42" w:rsidP="00885A42">
      <w:pPr>
        <w:numPr>
          <w:ilvl w:val="0"/>
          <w:numId w:val="21"/>
        </w:numPr>
      </w:pPr>
      <w:r w:rsidRPr="00885A42">
        <w:t>Supports interactivity like tooltips, legends, and drill-down in tools like Power BI.</w:t>
      </w:r>
    </w:p>
    <w:p w14:paraId="67EF3C61" w14:textId="4AA6E422" w:rsidR="00885A42" w:rsidRPr="00885A42" w:rsidRDefault="00885A42" w:rsidP="00885A42">
      <w:pPr>
        <w:rPr>
          <w:b/>
          <w:bCs/>
        </w:rPr>
      </w:pPr>
      <w:r w:rsidRPr="00885A42">
        <w:rPr>
          <w:b/>
          <w:bCs/>
        </w:rPr>
        <w:t>Common Chart Types:</w:t>
      </w:r>
    </w:p>
    <w:p w14:paraId="5FEC3F43" w14:textId="77777777" w:rsidR="00885A42" w:rsidRPr="00885A42" w:rsidRDefault="00885A42" w:rsidP="00885A42">
      <w:pPr>
        <w:numPr>
          <w:ilvl w:val="0"/>
          <w:numId w:val="22"/>
        </w:numPr>
      </w:pPr>
      <w:r w:rsidRPr="00885A42">
        <w:t>Bar and Column Charts</w:t>
      </w:r>
    </w:p>
    <w:p w14:paraId="0543D379" w14:textId="77777777" w:rsidR="00885A42" w:rsidRPr="00885A42" w:rsidRDefault="00885A42" w:rsidP="00885A42">
      <w:pPr>
        <w:numPr>
          <w:ilvl w:val="0"/>
          <w:numId w:val="22"/>
        </w:numPr>
      </w:pPr>
      <w:r w:rsidRPr="00885A42">
        <w:t>Pie and Donut Charts</w:t>
      </w:r>
    </w:p>
    <w:p w14:paraId="16146C2D" w14:textId="77777777" w:rsidR="00885A42" w:rsidRPr="00885A42" w:rsidRDefault="00885A42" w:rsidP="00885A42">
      <w:pPr>
        <w:numPr>
          <w:ilvl w:val="0"/>
          <w:numId w:val="22"/>
        </w:numPr>
      </w:pPr>
      <w:r w:rsidRPr="00885A42">
        <w:t>Line and Area Charts</w:t>
      </w:r>
    </w:p>
    <w:p w14:paraId="2886BC10" w14:textId="77777777" w:rsidR="00885A42" w:rsidRPr="00885A42" w:rsidRDefault="00885A42" w:rsidP="00885A42">
      <w:pPr>
        <w:numPr>
          <w:ilvl w:val="0"/>
          <w:numId w:val="22"/>
        </w:numPr>
      </w:pPr>
      <w:r w:rsidRPr="00885A42">
        <w:t>Tree Maps and Scatter Plots</w:t>
      </w:r>
    </w:p>
    <w:p w14:paraId="53E970C0" w14:textId="77777777" w:rsidR="00885A42" w:rsidRPr="00885A42" w:rsidRDefault="00885A42" w:rsidP="00885A42">
      <w:pPr>
        <w:numPr>
          <w:ilvl w:val="0"/>
          <w:numId w:val="22"/>
        </w:numPr>
      </w:pPr>
      <w:r w:rsidRPr="00885A42">
        <w:t>Maps (for geographical data)</w:t>
      </w:r>
    </w:p>
    <w:p w14:paraId="3D9765C5" w14:textId="7F8ACB35" w:rsidR="00885A42" w:rsidRPr="00885A42" w:rsidRDefault="00885A42" w:rsidP="00885A42">
      <w:pPr>
        <w:rPr>
          <w:b/>
          <w:bCs/>
        </w:rPr>
      </w:pPr>
      <w:r w:rsidRPr="00885A42">
        <w:rPr>
          <w:b/>
          <w:bCs/>
        </w:rPr>
        <w:t>Example Use Cases:</w:t>
      </w:r>
    </w:p>
    <w:p w14:paraId="7427FF3E" w14:textId="77777777" w:rsidR="00885A42" w:rsidRPr="00885A42" w:rsidRDefault="00885A42" w:rsidP="00885A42">
      <w:pPr>
        <w:numPr>
          <w:ilvl w:val="0"/>
          <w:numId w:val="23"/>
        </w:numPr>
      </w:pPr>
      <w:r w:rsidRPr="00885A42">
        <w:t>Sales trends over months using a line chart.</w:t>
      </w:r>
    </w:p>
    <w:p w14:paraId="3D77F512" w14:textId="77777777" w:rsidR="00885A42" w:rsidRPr="00885A42" w:rsidRDefault="00885A42" w:rsidP="00885A42">
      <w:pPr>
        <w:numPr>
          <w:ilvl w:val="0"/>
          <w:numId w:val="23"/>
        </w:numPr>
      </w:pPr>
      <w:r w:rsidRPr="00885A42">
        <w:t>Market share distribution through a pie chart.</w:t>
      </w:r>
    </w:p>
    <w:p w14:paraId="3E017DA5" w14:textId="77777777" w:rsidR="00885A42" w:rsidRPr="00885A42" w:rsidRDefault="00885A42" w:rsidP="00885A42">
      <w:pPr>
        <w:numPr>
          <w:ilvl w:val="0"/>
          <w:numId w:val="23"/>
        </w:numPr>
      </w:pPr>
      <w:r w:rsidRPr="00885A42">
        <w:t>Product performance comparison via a bar chart.</w:t>
      </w:r>
    </w:p>
    <w:p w14:paraId="5A3DEF11" w14:textId="0AA2AED0" w:rsidR="00885A42" w:rsidRPr="00885A42" w:rsidRDefault="00885A42" w:rsidP="00885A42">
      <w:pPr>
        <w:rPr>
          <w:b/>
          <w:bCs/>
        </w:rPr>
      </w:pPr>
      <w:r w:rsidRPr="00885A42">
        <w:rPr>
          <w:b/>
          <w:bCs/>
        </w:rPr>
        <w:t>Advantages:</w:t>
      </w:r>
    </w:p>
    <w:p w14:paraId="15094DFF" w14:textId="77777777" w:rsidR="00885A42" w:rsidRPr="00885A42" w:rsidRDefault="00885A42" w:rsidP="00885A42">
      <w:pPr>
        <w:numPr>
          <w:ilvl w:val="0"/>
          <w:numId w:val="24"/>
        </w:numPr>
      </w:pPr>
      <w:r w:rsidRPr="00885A42">
        <w:rPr>
          <w:b/>
          <w:bCs/>
        </w:rPr>
        <w:t>Visually appealing and easy to interpret</w:t>
      </w:r>
      <w:r w:rsidRPr="00885A42">
        <w:t>.</w:t>
      </w:r>
    </w:p>
    <w:p w14:paraId="2101FBEA" w14:textId="77777777" w:rsidR="00885A42" w:rsidRPr="00885A42" w:rsidRDefault="00885A42" w:rsidP="00885A42">
      <w:pPr>
        <w:numPr>
          <w:ilvl w:val="0"/>
          <w:numId w:val="24"/>
        </w:numPr>
      </w:pPr>
      <w:r w:rsidRPr="00885A42">
        <w:t>Helps quickly identify trends, comparisons, and relationships.</w:t>
      </w:r>
    </w:p>
    <w:p w14:paraId="642A1666" w14:textId="77777777" w:rsidR="00885A42" w:rsidRPr="00885A42" w:rsidRDefault="00885A42" w:rsidP="00885A42">
      <w:pPr>
        <w:numPr>
          <w:ilvl w:val="0"/>
          <w:numId w:val="24"/>
        </w:numPr>
      </w:pPr>
      <w:r w:rsidRPr="00885A42">
        <w:t>Makes data-driven storytelling more effective.</w:t>
      </w:r>
    </w:p>
    <w:p w14:paraId="692AC10B" w14:textId="7F543498" w:rsidR="00D43CB3" w:rsidRPr="00D43CB3" w:rsidRDefault="00D43CB3" w:rsidP="00D43CB3"/>
    <w:p w14:paraId="283CC2FA" w14:textId="043BF23D" w:rsidR="00D43CB3" w:rsidRPr="00D43CB3" w:rsidRDefault="00D43CB3" w:rsidP="00D43CB3">
      <w:pPr>
        <w:rPr>
          <w:b/>
          <w:bCs/>
        </w:rPr>
      </w:pPr>
      <w:r w:rsidRPr="00D43CB3">
        <w:rPr>
          <w:b/>
          <w:bCs/>
        </w:rPr>
        <w:t>Theory: Grouping and Summarizing Data</w:t>
      </w:r>
    </w:p>
    <w:p w14:paraId="20E0393F" w14:textId="6EC225D7" w:rsidR="00D43CB3" w:rsidRPr="00D43CB3" w:rsidRDefault="00D43CB3" w:rsidP="00D43CB3">
      <w:pPr>
        <w:rPr>
          <w:b/>
          <w:bCs/>
        </w:rPr>
      </w:pPr>
      <w:r w:rsidRPr="00D43CB3">
        <w:rPr>
          <w:b/>
          <w:bCs/>
        </w:rPr>
        <w:t>What is Grouping and Summarizing Data?</w:t>
      </w:r>
    </w:p>
    <w:p w14:paraId="5500F2FD" w14:textId="77777777" w:rsidR="00D43CB3" w:rsidRPr="00D43CB3" w:rsidRDefault="00D43CB3" w:rsidP="00D43CB3">
      <w:r w:rsidRPr="00D43CB3">
        <w:rPr>
          <w:b/>
          <w:bCs/>
        </w:rPr>
        <w:t>Grouping</w:t>
      </w:r>
      <w:r w:rsidRPr="00D43CB3">
        <w:t xml:space="preserve"> and </w:t>
      </w:r>
      <w:r w:rsidRPr="00D43CB3">
        <w:rPr>
          <w:b/>
          <w:bCs/>
        </w:rPr>
        <w:t>Summarizing</w:t>
      </w:r>
      <w:r w:rsidRPr="00D43CB3">
        <w:t xml:space="preserve"> are two essential operations in data analysis used to </w:t>
      </w:r>
      <w:r w:rsidRPr="00D43CB3">
        <w:rPr>
          <w:b/>
          <w:bCs/>
        </w:rPr>
        <w:t>organize data into meaningful categories and calculate aggregate values</w:t>
      </w:r>
      <w:r w:rsidRPr="00D43CB3">
        <w:t xml:space="preserve"> such as totals, averages, counts, or percentages.</w:t>
      </w:r>
    </w:p>
    <w:p w14:paraId="2076AA3B" w14:textId="77777777" w:rsidR="00D43CB3" w:rsidRPr="00D43CB3" w:rsidRDefault="00D43CB3" w:rsidP="00D43CB3">
      <w:r w:rsidRPr="00D43CB3">
        <w:t>They help convert detailed raw data into summarized insights for better understanding, decision-making, and reporting.</w:t>
      </w:r>
    </w:p>
    <w:p w14:paraId="036D5681" w14:textId="6EC0E6A4" w:rsidR="00D43CB3" w:rsidRPr="00D43CB3" w:rsidRDefault="00D43CB3" w:rsidP="00D43CB3"/>
    <w:p w14:paraId="149C47C4" w14:textId="02F37319" w:rsidR="00D43CB3" w:rsidRPr="00D43CB3" w:rsidRDefault="00D43CB3" w:rsidP="00D43CB3">
      <w:pPr>
        <w:rPr>
          <w:b/>
          <w:bCs/>
        </w:rPr>
      </w:pPr>
      <w:r w:rsidRPr="00D43CB3">
        <w:rPr>
          <w:b/>
          <w:bCs/>
        </w:rPr>
        <w:t>1️</w:t>
      </w:r>
      <w:r>
        <w:rPr>
          <w:rFonts w:ascii="Segoe UI Symbol" w:hAnsi="Segoe UI Symbol" w:cs="Segoe UI Symbol"/>
          <w:b/>
          <w:bCs/>
        </w:rPr>
        <w:t xml:space="preserve">. </w:t>
      </w:r>
      <w:r w:rsidRPr="00D43CB3">
        <w:rPr>
          <w:b/>
          <w:bCs/>
        </w:rPr>
        <w:t>Grouping Data</w:t>
      </w:r>
    </w:p>
    <w:p w14:paraId="4A79E6D2" w14:textId="5E3A4281" w:rsidR="00D43CB3" w:rsidRPr="00D43CB3" w:rsidRDefault="00D43CB3" w:rsidP="00D43CB3">
      <w:pPr>
        <w:rPr>
          <w:b/>
          <w:bCs/>
        </w:rPr>
      </w:pPr>
      <w:r w:rsidRPr="00D43CB3">
        <w:rPr>
          <w:b/>
          <w:bCs/>
        </w:rPr>
        <w:t>Definition:</w:t>
      </w:r>
    </w:p>
    <w:p w14:paraId="4198DE1B" w14:textId="77777777" w:rsidR="00D43CB3" w:rsidRPr="00D43CB3" w:rsidRDefault="00D43CB3" w:rsidP="00D43CB3">
      <w:r w:rsidRPr="00D43CB3">
        <w:rPr>
          <w:b/>
          <w:bCs/>
        </w:rPr>
        <w:t>Grouping</w:t>
      </w:r>
      <w:r w:rsidRPr="00D43CB3">
        <w:t xml:space="preserve"> is the process of organizing data into distinct categories based on the values of one or more fields (columns). It groups together rows that have the same value in the specified column(s).</w:t>
      </w:r>
    </w:p>
    <w:p w14:paraId="208D8727" w14:textId="7E153129" w:rsidR="00D43CB3" w:rsidRPr="00D43CB3" w:rsidRDefault="00D43CB3" w:rsidP="00D43CB3">
      <w:pPr>
        <w:rPr>
          <w:b/>
          <w:bCs/>
        </w:rPr>
      </w:pPr>
      <w:r w:rsidRPr="00D43CB3">
        <w:rPr>
          <w:b/>
          <w:bCs/>
        </w:rPr>
        <w:lastRenderedPageBreak/>
        <w:t>Characteristics:</w:t>
      </w:r>
    </w:p>
    <w:p w14:paraId="7086B8BC" w14:textId="77777777" w:rsidR="00D43CB3" w:rsidRPr="00D43CB3" w:rsidRDefault="00D43CB3" w:rsidP="00D43CB3">
      <w:pPr>
        <w:numPr>
          <w:ilvl w:val="0"/>
          <w:numId w:val="26"/>
        </w:numPr>
      </w:pPr>
      <w:r w:rsidRPr="00D43CB3">
        <w:t>Groups data based on categories like region, product type, department, etc.</w:t>
      </w:r>
    </w:p>
    <w:p w14:paraId="7B69EEC4" w14:textId="77777777" w:rsidR="00D43CB3" w:rsidRPr="00D43CB3" w:rsidRDefault="00D43CB3" w:rsidP="00D43CB3">
      <w:pPr>
        <w:numPr>
          <w:ilvl w:val="0"/>
          <w:numId w:val="26"/>
        </w:numPr>
      </w:pPr>
      <w:r w:rsidRPr="00D43CB3">
        <w:t>Reduces large datasets into a smaller number of logical groups.</w:t>
      </w:r>
    </w:p>
    <w:p w14:paraId="29F9D9C1" w14:textId="77777777" w:rsidR="00D43CB3" w:rsidRPr="00D43CB3" w:rsidRDefault="00D43CB3" w:rsidP="00D43CB3">
      <w:pPr>
        <w:numPr>
          <w:ilvl w:val="0"/>
          <w:numId w:val="26"/>
        </w:numPr>
      </w:pPr>
      <w:r w:rsidRPr="00D43CB3">
        <w:t>Commonly used with summarizing functions to show grouped totals.</w:t>
      </w:r>
    </w:p>
    <w:p w14:paraId="71238106" w14:textId="78625CB6" w:rsidR="00D43CB3" w:rsidRPr="00D43CB3" w:rsidRDefault="00D43CB3" w:rsidP="00D43CB3">
      <w:pPr>
        <w:rPr>
          <w:b/>
          <w:bCs/>
        </w:rPr>
      </w:pPr>
      <w:r w:rsidRPr="00D43CB3">
        <w:rPr>
          <w:b/>
          <w:bCs/>
        </w:rPr>
        <w:t>Example:</w:t>
      </w:r>
    </w:p>
    <w:tbl>
      <w:tblPr>
        <w:tblStyle w:val="TableGrid"/>
        <w:tblW w:w="0" w:type="auto"/>
        <w:tblLook w:val="04A0" w:firstRow="1" w:lastRow="0" w:firstColumn="1" w:lastColumn="0" w:noHBand="0" w:noVBand="1"/>
      </w:tblPr>
      <w:tblGrid>
        <w:gridCol w:w="843"/>
        <w:gridCol w:w="1472"/>
      </w:tblGrid>
      <w:tr w:rsidR="00D43CB3" w:rsidRPr="00D43CB3" w14:paraId="0EE57C49" w14:textId="77777777" w:rsidTr="00D43CB3">
        <w:tc>
          <w:tcPr>
            <w:tcW w:w="0" w:type="auto"/>
            <w:hideMark/>
          </w:tcPr>
          <w:p w14:paraId="7A19C10E" w14:textId="77777777" w:rsidR="00D43CB3" w:rsidRPr="00D43CB3" w:rsidRDefault="00D43CB3" w:rsidP="00D43CB3">
            <w:pPr>
              <w:spacing w:after="160" w:line="259" w:lineRule="auto"/>
              <w:rPr>
                <w:b/>
                <w:bCs/>
              </w:rPr>
            </w:pPr>
            <w:r w:rsidRPr="00D43CB3">
              <w:rPr>
                <w:b/>
                <w:bCs/>
              </w:rPr>
              <w:t>Region</w:t>
            </w:r>
          </w:p>
        </w:tc>
        <w:tc>
          <w:tcPr>
            <w:tcW w:w="0" w:type="auto"/>
            <w:hideMark/>
          </w:tcPr>
          <w:p w14:paraId="49103C48" w14:textId="77777777" w:rsidR="00D43CB3" w:rsidRPr="00D43CB3" w:rsidRDefault="00D43CB3" w:rsidP="00D43CB3">
            <w:pPr>
              <w:spacing w:after="160" w:line="259" w:lineRule="auto"/>
              <w:rPr>
                <w:b/>
                <w:bCs/>
              </w:rPr>
            </w:pPr>
            <w:r w:rsidRPr="00D43CB3">
              <w:rPr>
                <w:b/>
                <w:bCs/>
              </w:rPr>
              <w:t>Sales Amount</w:t>
            </w:r>
          </w:p>
        </w:tc>
      </w:tr>
      <w:tr w:rsidR="00D43CB3" w:rsidRPr="00D43CB3" w14:paraId="403804D6" w14:textId="77777777" w:rsidTr="00D43CB3">
        <w:tc>
          <w:tcPr>
            <w:tcW w:w="0" w:type="auto"/>
            <w:hideMark/>
          </w:tcPr>
          <w:p w14:paraId="14DDC61A" w14:textId="77777777" w:rsidR="00D43CB3" w:rsidRPr="00D43CB3" w:rsidRDefault="00D43CB3" w:rsidP="00D43CB3">
            <w:pPr>
              <w:spacing w:after="160" w:line="259" w:lineRule="auto"/>
            </w:pPr>
            <w:r w:rsidRPr="00D43CB3">
              <w:t>East</w:t>
            </w:r>
          </w:p>
        </w:tc>
        <w:tc>
          <w:tcPr>
            <w:tcW w:w="0" w:type="auto"/>
            <w:hideMark/>
          </w:tcPr>
          <w:p w14:paraId="1B059529" w14:textId="77777777" w:rsidR="00D43CB3" w:rsidRPr="00D43CB3" w:rsidRDefault="00D43CB3" w:rsidP="00D43CB3">
            <w:pPr>
              <w:spacing w:after="160" w:line="259" w:lineRule="auto"/>
            </w:pPr>
            <w:r w:rsidRPr="00D43CB3">
              <w:t>50,000</w:t>
            </w:r>
          </w:p>
        </w:tc>
      </w:tr>
      <w:tr w:rsidR="00D43CB3" w:rsidRPr="00D43CB3" w14:paraId="4800417B" w14:textId="77777777" w:rsidTr="00D43CB3">
        <w:tc>
          <w:tcPr>
            <w:tcW w:w="0" w:type="auto"/>
            <w:hideMark/>
          </w:tcPr>
          <w:p w14:paraId="401E4F66" w14:textId="77777777" w:rsidR="00D43CB3" w:rsidRPr="00D43CB3" w:rsidRDefault="00D43CB3" w:rsidP="00D43CB3">
            <w:pPr>
              <w:spacing w:after="160" w:line="259" w:lineRule="auto"/>
            </w:pPr>
            <w:r w:rsidRPr="00D43CB3">
              <w:t>West</w:t>
            </w:r>
          </w:p>
        </w:tc>
        <w:tc>
          <w:tcPr>
            <w:tcW w:w="0" w:type="auto"/>
            <w:hideMark/>
          </w:tcPr>
          <w:p w14:paraId="65D8C4BC" w14:textId="77777777" w:rsidR="00D43CB3" w:rsidRPr="00D43CB3" w:rsidRDefault="00D43CB3" w:rsidP="00D43CB3">
            <w:pPr>
              <w:spacing w:after="160" w:line="259" w:lineRule="auto"/>
            </w:pPr>
            <w:r w:rsidRPr="00D43CB3">
              <w:t>40,000</w:t>
            </w:r>
          </w:p>
        </w:tc>
      </w:tr>
      <w:tr w:rsidR="00D43CB3" w:rsidRPr="00D43CB3" w14:paraId="3DA96A28" w14:textId="77777777" w:rsidTr="00D43CB3">
        <w:tc>
          <w:tcPr>
            <w:tcW w:w="0" w:type="auto"/>
            <w:hideMark/>
          </w:tcPr>
          <w:p w14:paraId="4CDCD5B6" w14:textId="77777777" w:rsidR="00D43CB3" w:rsidRPr="00D43CB3" w:rsidRDefault="00D43CB3" w:rsidP="00D43CB3">
            <w:pPr>
              <w:spacing w:after="160" w:line="259" w:lineRule="auto"/>
            </w:pPr>
            <w:r w:rsidRPr="00D43CB3">
              <w:t>North</w:t>
            </w:r>
          </w:p>
        </w:tc>
        <w:tc>
          <w:tcPr>
            <w:tcW w:w="0" w:type="auto"/>
            <w:hideMark/>
          </w:tcPr>
          <w:p w14:paraId="4EFF92A4" w14:textId="77777777" w:rsidR="00D43CB3" w:rsidRPr="00D43CB3" w:rsidRDefault="00D43CB3" w:rsidP="00D43CB3">
            <w:pPr>
              <w:spacing w:after="160" w:line="259" w:lineRule="auto"/>
            </w:pPr>
            <w:r w:rsidRPr="00D43CB3">
              <w:t>60,000</w:t>
            </w:r>
          </w:p>
        </w:tc>
      </w:tr>
    </w:tbl>
    <w:p w14:paraId="275A4C6F" w14:textId="77777777" w:rsidR="00D43CB3" w:rsidRPr="00D43CB3" w:rsidRDefault="00D43CB3" w:rsidP="00D43CB3">
      <w:r w:rsidRPr="00D43CB3">
        <w:t xml:space="preserve">Here, data is </w:t>
      </w:r>
      <w:r w:rsidRPr="00D43CB3">
        <w:rPr>
          <w:b/>
          <w:bCs/>
        </w:rPr>
        <w:t>grouped by Region</w:t>
      </w:r>
      <w:r w:rsidRPr="00D43CB3">
        <w:t>.</w:t>
      </w:r>
    </w:p>
    <w:p w14:paraId="4E33183D" w14:textId="3653D2DB" w:rsidR="00D43CB3" w:rsidRPr="00D43CB3" w:rsidRDefault="00D43CB3" w:rsidP="00D43CB3">
      <w:pPr>
        <w:rPr>
          <w:b/>
          <w:bCs/>
        </w:rPr>
      </w:pPr>
      <w:r w:rsidRPr="00D43CB3">
        <w:rPr>
          <w:b/>
          <w:bCs/>
        </w:rPr>
        <w:t>Purpose:</w:t>
      </w:r>
    </w:p>
    <w:p w14:paraId="1935B4CE" w14:textId="77777777" w:rsidR="00D43CB3" w:rsidRPr="00D43CB3" w:rsidRDefault="00D43CB3" w:rsidP="00D43CB3">
      <w:pPr>
        <w:numPr>
          <w:ilvl w:val="0"/>
          <w:numId w:val="27"/>
        </w:numPr>
      </w:pPr>
      <w:r w:rsidRPr="00D43CB3">
        <w:t>Organize large data into understandable chunks.</w:t>
      </w:r>
    </w:p>
    <w:p w14:paraId="3C65F1BE" w14:textId="77777777" w:rsidR="00D43CB3" w:rsidRPr="00D43CB3" w:rsidRDefault="00D43CB3" w:rsidP="00D43CB3">
      <w:pPr>
        <w:numPr>
          <w:ilvl w:val="0"/>
          <w:numId w:val="27"/>
        </w:numPr>
      </w:pPr>
      <w:r w:rsidRPr="00D43CB3">
        <w:t>Facilitate comparison between different groups.</w:t>
      </w:r>
    </w:p>
    <w:p w14:paraId="2DF7D4A0" w14:textId="77777777" w:rsidR="00D43CB3" w:rsidRPr="00D43CB3" w:rsidRDefault="00D43CB3" w:rsidP="00D43CB3">
      <w:pPr>
        <w:numPr>
          <w:ilvl w:val="0"/>
          <w:numId w:val="27"/>
        </w:numPr>
      </w:pPr>
      <w:r w:rsidRPr="00D43CB3">
        <w:t>Identify patterns, trends, and outliers in data.</w:t>
      </w:r>
    </w:p>
    <w:p w14:paraId="275A6ECC" w14:textId="5AF36024" w:rsidR="00D43CB3" w:rsidRPr="00D43CB3" w:rsidRDefault="00D43CB3" w:rsidP="00D43CB3">
      <w:pPr>
        <w:rPr>
          <w:b/>
          <w:bCs/>
        </w:rPr>
      </w:pPr>
      <w:r w:rsidRPr="00D43CB3">
        <w:rPr>
          <w:b/>
          <w:bCs/>
        </w:rPr>
        <w:t>2️</w:t>
      </w:r>
      <w:r>
        <w:rPr>
          <w:rFonts w:ascii="Segoe UI Symbol" w:hAnsi="Segoe UI Symbol" w:cs="Segoe UI Symbol"/>
          <w:b/>
          <w:bCs/>
        </w:rPr>
        <w:t xml:space="preserve">. </w:t>
      </w:r>
      <w:r w:rsidRPr="00D43CB3">
        <w:rPr>
          <w:b/>
          <w:bCs/>
        </w:rPr>
        <w:t>Summarizing Data</w:t>
      </w:r>
    </w:p>
    <w:p w14:paraId="53594480" w14:textId="17DF1764" w:rsidR="00D43CB3" w:rsidRPr="00D43CB3" w:rsidRDefault="00D43CB3" w:rsidP="00D43CB3">
      <w:pPr>
        <w:rPr>
          <w:b/>
          <w:bCs/>
        </w:rPr>
      </w:pPr>
      <w:r w:rsidRPr="00D43CB3">
        <w:rPr>
          <w:b/>
          <w:bCs/>
        </w:rPr>
        <w:t>Definition:</w:t>
      </w:r>
    </w:p>
    <w:p w14:paraId="22A5CBC7" w14:textId="77777777" w:rsidR="00D43CB3" w:rsidRPr="00D43CB3" w:rsidRDefault="00D43CB3" w:rsidP="00D43CB3">
      <w:r w:rsidRPr="00D43CB3">
        <w:rPr>
          <w:b/>
          <w:bCs/>
        </w:rPr>
        <w:t>Summarizing</w:t>
      </w:r>
      <w:r w:rsidRPr="00D43CB3">
        <w:t xml:space="preserve"> is the process of applying </w:t>
      </w:r>
      <w:r w:rsidRPr="00D43CB3">
        <w:rPr>
          <w:b/>
          <w:bCs/>
        </w:rPr>
        <w:t>aggregate functions</w:t>
      </w:r>
      <w:r w:rsidRPr="00D43CB3">
        <w:t xml:space="preserve"> to grouped data to compute meaningful totals or statistics like:</w:t>
      </w:r>
    </w:p>
    <w:p w14:paraId="4D874CA3" w14:textId="77777777" w:rsidR="00D43CB3" w:rsidRPr="00D43CB3" w:rsidRDefault="00D43CB3" w:rsidP="00D43CB3">
      <w:pPr>
        <w:numPr>
          <w:ilvl w:val="0"/>
          <w:numId w:val="28"/>
        </w:numPr>
      </w:pPr>
      <w:r w:rsidRPr="00D43CB3">
        <w:rPr>
          <w:b/>
          <w:bCs/>
        </w:rPr>
        <w:t>SUM</w:t>
      </w:r>
      <w:r w:rsidRPr="00D43CB3">
        <w:t xml:space="preserve"> (total sales)</w:t>
      </w:r>
    </w:p>
    <w:p w14:paraId="5A93DDA8" w14:textId="77777777" w:rsidR="00D43CB3" w:rsidRPr="00D43CB3" w:rsidRDefault="00D43CB3" w:rsidP="00D43CB3">
      <w:pPr>
        <w:numPr>
          <w:ilvl w:val="0"/>
          <w:numId w:val="28"/>
        </w:numPr>
      </w:pPr>
      <w:r w:rsidRPr="00D43CB3">
        <w:rPr>
          <w:b/>
          <w:bCs/>
        </w:rPr>
        <w:t>AVERAGE</w:t>
      </w:r>
      <w:r w:rsidRPr="00D43CB3">
        <w:t xml:space="preserve"> (average salary)</w:t>
      </w:r>
    </w:p>
    <w:p w14:paraId="75AB6B11" w14:textId="77777777" w:rsidR="00D43CB3" w:rsidRPr="00D43CB3" w:rsidRDefault="00D43CB3" w:rsidP="00D43CB3">
      <w:pPr>
        <w:numPr>
          <w:ilvl w:val="0"/>
          <w:numId w:val="28"/>
        </w:numPr>
      </w:pPr>
      <w:r w:rsidRPr="00D43CB3">
        <w:rPr>
          <w:b/>
          <w:bCs/>
        </w:rPr>
        <w:t>COUNT</w:t>
      </w:r>
      <w:r w:rsidRPr="00D43CB3">
        <w:t xml:space="preserve"> (number of orders)</w:t>
      </w:r>
    </w:p>
    <w:p w14:paraId="4C3760BD" w14:textId="77777777" w:rsidR="00D43CB3" w:rsidRPr="00D43CB3" w:rsidRDefault="00D43CB3" w:rsidP="00D43CB3">
      <w:pPr>
        <w:numPr>
          <w:ilvl w:val="0"/>
          <w:numId w:val="28"/>
        </w:numPr>
      </w:pPr>
      <w:r w:rsidRPr="00D43CB3">
        <w:rPr>
          <w:b/>
          <w:bCs/>
        </w:rPr>
        <w:t>MAX / MIN</w:t>
      </w:r>
      <w:r w:rsidRPr="00D43CB3">
        <w:t xml:space="preserve"> (highest / lowest sales)</w:t>
      </w:r>
    </w:p>
    <w:p w14:paraId="03870C5A" w14:textId="77777777" w:rsidR="00D43CB3" w:rsidRPr="00D43CB3" w:rsidRDefault="00D43CB3" w:rsidP="00D43CB3">
      <w:pPr>
        <w:numPr>
          <w:ilvl w:val="0"/>
          <w:numId w:val="28"/>
        </w:numPr>
      </w:pPr>
      <w:r w:rsidRPr="00D43CB3">
        <w:rPr>
          <w:b/>
          <w:bCs/>
        </w:rPr>
        <w:t>PERCENTAGE</w:t>
      </w:r>
      <w:r w:rsidRPr="00D43CB3">
        <w:t xml:space="preserve"> (contribution of a group)</w:t>
      </w:r>
    </w:p>
    <w:p w14:paraId="6EF19C6E" w14:textId="2E85CDE9" w:rsidR="00D43CB3" w:rsidRPr="00D43CB3" w:rsidRDefault="00D43CB3" w:rsidP="00D43CB3">
      <w:pPr>
        <w:rPr>
          <w:b/>
          <w:bCs/>
        </w:rPr>
      </w:pPr>
      <w:r w:rsidRPr="00D43CB3">
        <w:rPr>
          <w:b/>
          <w:bCs/>
        </w:rPr>
        <w:t>Characteristics:</w:t>
      </w:r>
    </w:p>
    <w:p w14:paraId="460B0998" w14:textId="77777777" w:rsidR="00D43CB3" w:rsidRPr="00D43CB3" w:rsidRDefault="00D43CB3" w:rsidP="00D43CB3">
      <w:pPr>
        <w:numPr>
          <w:ilvl w:val="0"/>
          <w:numId w:val="29"/>
        </w:numPr>
      </w:pPr>
      <w:r w:rsidRPr="00D43CB3">
        <w:t>Converts detailed data into key metrics.</w:t>
      </w:r>
    </w:p>
    <w:p w14:paraId="307BD9C5" w14:textId="77777777" w:rsidR="00D43CB3" w:rsidRPr="00D43CB3" w:rsidRDefault="00D43CB3" w:rsidP="00D43CB3">
      <w:pPr>
        <w:numPr>
          <w:ilvl w:val="0"/>
          <w:numId w:val="29"/>
        </w:numPr>
      </w:pPr>
      <w:r w:rsidRPr="00D43CB3">
        <w:t>Can be performed on grouped or ungrouped data.</w:t>
      </w:r>
    </w:p>
    <w:p w14:paraId="1A5E3455" w14:textId="77777777" w:rsidR="00D43CB3" w:rsidRPr="00D43CB3" w:rsidRDefault="00D43CB3" w:rsidP="00D43CB3">
      <w:pPr>
        <w:numPr>
          <w:ilvl w:val="0"/>
          <w:numId w:val="29"/>
        </w:numPr>
      </w:pPr>
      <w:r w:rsidRPr="00D43CB3">
        <w:t>Often displayed in reports, dashboards, and summary tables.</w:t>
      </w:r>
    </w:p>
    <w:p w14:paraId="2B0A6B96" w14:textId="529A0B01" w:rsidR="00D43CB3" w:rsidRPr="00D43CB3" w:rsidRDefault="00D43CB3" w:rsidP="00D43CB3">
      <w:pPr>
        <w:rPr>
          <w:b/>
          <w:bCs/>
        </w:rPr>
      </w:pPr>
      <w:r w:rsidRPr="00D43CB3">
        <w:rPr>
          <w:b/>
          <w:bCs/>
        </w:rPr>
        <w:t>Example:</w:t>
      </w:r>
    </w:p>
    <w:p w14:paraId="49CE10A4" w14:textId="77777777" w:rsidR="00D43CB3" w:rsidRPr="00D43CB3" w:rsidRDefault="00D43CB3" w:rsidP="00D43CB3">
      <w:r w:rsidRPr="00D43CB3">
        <w:t>If you group sales data by region, summarizing might involve:</w:t>
      </w:r>
    </w:p>
    <w:p w14:paraId="0161316F" w14:textId="77777777" w:rsidR="00D43CB3" w:rsidRPr="00D43CB3" w:rsidRDefault="00D43CB3" w:rsidP="00D43CB3">
      <w:pPr>
        <w:numPr>
          <w:ilvl w:val="0"/>
          <w:numId w:val="30"/>
        </w:numPr>
      </w:pPr>
      <w:r w:rsidRPr="00D43CB3">
        <w:rPr>
          <w:b/>
          <w:bCs/>
        </w:rPr>
        <w:t>Total sales per region</w:t>
      </w:r>
    </w:p>
    <w:p w14:paraId="08B2183D" w14:textId="77777777" w:rsidR="00D43CB3" w:rsidRPr="00D43CB3" w:rsidRDefault="00D43CB3" w:rsidP="00D43CB3">
      <w:pPr>
        <w:numPr>
          <w:ilvl w:val="0"/>
          <w:numId w:val="30"/>
        </w:numPr>
      </w:pPr>
      <w:r w:rsidRPr="00D43CB3">
        <w:rPr>
          <w:b/>
          <w:bCs/>
        </w:rPr>
        <w:t>Number of transactions per region</w:t>
      </w:r>
    </w:p>
    <w:p w14:paraId="33589662" w14:textId="77777777" w:rsidR="00D43CB3" w:rsidRPr="00D43CB3" w:rsidRDefault="00D43CB3" w:rsidP="00D43CB3">
      <w:pPr>
        <w:numPr>
          <w:ilvl w:val="0"/>
          <w:numId w:val="30"/>
        </w:numPr>
      </w:pPr>
      <w:r w:rsidRPr="00D43CB3">
        <w:rPr>
          <w:b/>
          <w:bCs/>
        </w:rPr>
        <w:lastRenderedPageBreak/>
        <w:t>Average sales per order in each region</w:t>
      </w:r>
    </w:p>
    <w:p w14:paraId="688DF1BF" w14:textId="7AA5184D" w:rsidR="00D43CB3" w:rsidRPr="00D43CB3" w:rsidRDefault="00D43CB3" w:rsidP="00D43CB3"/>
    <w:p w14:paraId="2880212A" w14:textId="2BBAE227" w:rsidR="00D43CB3" w:rsidRPr="00D43CB3" w:rsidRDefault="00D43CB3" w:rsidP="00D43CB3">
      <w:pPr>
        <w:rPr>
          <w:b/>
          <w:bCs/>
        </w:rPr>
      </w:pPr>
      <w:r w:rsidRPr="00D43CB3">
        <w:rPr>
          <w:b/>
          <w:bCs/>
        </w:rPr>
        <w:t>Importance of Grouping and Summarizing:</w:t>
      </w:r>
    </w:p>
    <w:p w14:paraId="56851249" w14:textId="77777777" w:rsidR="00D43CB3" w:rsidRPr="00D43CB3" w:rsidRDefault="00D43CB3" w:rsidP="00D43CB3">
      <w:pPr>
        <w:numPr>
          <w:ilvl w:val="0"/>
          <w:numId w:val="31"/>
        </w:numPr>
      </w:pPr>
      <w:r w:rsidRPr="00D43CB3">
        <w:t>Simplifies large, complex datasets.</w:t>
      </w:r>
    </w:p>
    <w:p w14:paraId="4A1B660B" w14:textId="77777777" w:rsidR="00D43CB3" w:rsidRPr="00D43CB3" w:rsidRDefault="00D43CB3" w:rsidP="00D43CB3">
      <w:pPr>
        <w:numPr>
          <w:ilvl w:val="0"/>
          <w:numId w:val="31"/>
        </w:numPr>
      </w:pPr>
      <w:r w:rsidRPr="00D43CB3">
        <w:t>Supports comparative and trend analysis.</w:t>
      </w:r>
    </w:p>
    <w:p w14:paraId="18268093" w14:textId="77777777" w:rsidR="00D43CB3" w:rsidRPr="00D43CB3" w:rsidRDefault="00D43CB3" w:rsidP="00D43CB3">
      <w:pPr>
        <w:numPr>
          <w:ilvl w:val="0"/>
          <w:numId w:val="31"/>
        </w:numPr>
      </w:pPr>
      <w:r w:rsidRPr="00D43CB3">
        <w:t>Helps decision-makers quickly understand business performance.</w:t>
      </w:r>
    </w:p>
    <w:p w14:paraId="181F534F" w14:textId="77777777" w:rsidR="00D43CB3" w:rsidRPr="00D43CB3" w:rsidRDefault="00D43CB3" w:rsidP="00D43CB3">
      <w:pPr>
        <w:numPr>
          <w:ilvl w:val="0"/>
          <w:numId w:val="31"/>
        </w:numPr>
      </w:pPr>
      <w:r w:rsidRPr="00D43CB3">
        <w:t xml:space="preserve">Forms the basis for </w:t>
      </w:r>
      <w:r w:rsidRPr="00D43CB3">
        <w:rPr>
          <w:b/>
          <w:bCs/>
        </w:rPr>
        <w:t>dashboards, scorecards, and KPI reports</w:t>
      </w:r>
      <w:r w:rsidRPr="00D43CB3">
        <w:t>.</w:t>
      </w:r>
    </w:p>
    <w:p w14:paraId="04CBB141" w14:textId="3B82AB6A" w:rsidR="00D43CB3" w:rsidRPr="00D43CB3" w:rsidRDefault="00D43CB3" w:rsidP="00D43CB3"/>
    <w:p w14:paraId="155BBCE5" w14:textId="20687B25" w:rsidR="00D43CB3" w:rsidRPr="00D43CB3" w:rsidRDefault="00D43CB3" w:rsidP="00D43CB3">
      <w:pPr>
        <w:rPr>
          <w:b/>
          <w:bCs/>
        </w:rPr>
      </w:pPr>
      <w:r w:rsidRPr="00D43CB3">
        <w:rPr>
          <w:b/>
          <w:bCs/>
        </w:rPr>
        <w:t>3️</w:t>
      </w:r>
      <w:r>
        <w:rPr>
          <w:rFonts w:ascii="Segoe UI Symbol" w:hAnsi="Segoe UI Symbol" w:cs="Segoe UI Symbol"/>
          <w:b/>
          <w:bCs/>
        </w:rPr>
        <w:t xml:space="preserve">. </w:t>
      </w:r>
      <w:r w:rsidRPr="00D43CB3">
        <w:rPr>
          <w:b/>
          <w:bCs/>
        </w:rPr>
        <w:t>How It’s Done in Tools like Power BI:</w:t>
      </w:r>
    </w:p>
    <w:p w14:paraId="7B6A4C18" w14:textId="77777777" w:rsidR="00D43CB3" w:rsidRPr="00D43CB3" w:rsidRDefault="00D43CB3" w:rsidP="00D43CB3">
      <w:pPr>
        <w:numPr>
          <w:ilvl w:val="0"/>
          <w:numId w:val="32"/>
        </w:numPr>
      </w:pPr>
      <w:r w:rsidRPr="00D43CB3">
        <w:rPr>
          <w:b/>
          <w:bCs/>
        </w:rPr>
        <w:t>Group By</w:t>
      </w:r>
      <w:r w:rsidRPr="00D43CB3">
        <w:t xml:space="preserve"> option in Power Query.</w:t>
      </w:r>
    </w:p>
    <w:p w14:paraId="37F629AF" w14:textId="77777777" w:rsidR="00D43CB3" w:rsidRPr="00D43CB3" w:rsidRDefault="00D43CB3" w:rsidP="00D43CB3">
      <w:pPr>
        <w:numPr>
          <w:ilvl w:val="0"/>
          <w:numId w:val="32"/>
        </w:numPr>
      </w:pPr>
      <w:r w:rsidRPr="00D43CB3">
        <w:rPr>
          <w:b/>
          <w:bCs/>
        </w:rPr>
        <w:t>Group and Summarize</w:t>
      </w:r>
      <w:r w:rsidRPr="00D43CB3">
        <w:t xml:space="preserve"> in Data Visualizations (e.g., Matrix visual or Table visual with aggregation).</w:t>
      </w:r>
    </w:p>
    <w:p w14:paraId="79A9E6E0" w14:textId="77777777" w:rsidR="00D43CB3" w:rsidRPr="00D43CB3" w:rsidRDefault="00D43CB3" w:rsidP="00D43CB3">
      <w:pPr>
        <w:numPr>
          <w:ilvl w:val="0"/>
          <w:numId w:val="32"/>
        </w:numPr>
      </w:pPr>
      <w:r w:rsidRPr="00D43CB3">
        <w:rPr>
          <w:b/>
          <w:bCs/>
        </w:rPr>
        <w:t>DAX functions</w:t>
      </w:r>
      <w:r w:rsidRPr="00D43CB3">
        <w:t xml:space="preserve"> like SUM(), AVERAGE(), COUNTROWS(), MAX(), MIN() used for summarizing.</w:t>
      </w:r>
    </w:p>
    <w:p w14:paraId="060B2A72" w14:textId="77777777" w:rsidR="00D43CB3" w:rsidRPr="00D43CB3" w:rsidRDefault="00D43CB3" w:rsidP="00D43CB3">
      <w:pPr>
        <w:numPr>
          <w:ilvl w:val="0"/>
          <w:numId w:val="32"/>
        </w:numPr>
      </w:pPr>
      <w:r w:rsidRPr="00D43CB3">
        <w:t>Interactive tools like slicers or filters to dynamically group and summarize data.</w:t>
      </w:r>
    </w:p>
    <w:p w14:paraId="6CECF47F" w14:textId="77777777" w:rsidR="00885A42" w:rsidRDefault="00885A42"/>
    <w:p w14:paraId="6FEE9923" w14:textId="10C34346" w:rsidR="00333E88" w:rsidRPr="00333E88" w:rsidRDefault="00333E88" w:rsidP="00333E88">
      <w:pPr>
        <w:rPr>
          <w:b/>
          <w:bCs/>
        </w:rPr>
      </w:pPr>
      <w:r w:rsidRPr="00333E88">
        <w:rPr>
          <w:b/>
          <w:bCs/>
        </w:rPr>
        <w:t>Theory: Filters with Single Level and Filters on Multiple Pages</w:t>
      </w:r>
    </w:p>
    <w:p w14:paraId="54500723" w14:textId="3400EFC1" w:rsidR="00333E88" w:rsidRPr="00333E88" w:rsidRDefault="00333E88" w:rsidP="00333E88">
      <w:pPr>
        <w:rPr>
          <w:b/>
          <w:bCs/>
        </w:rPr>
      </w:pPr>
      <w:r w:rsidRPr="00333E88">
        <w:rPr>
          <w:b/>
          <w:bCs/>
        </w:rPr>
        <w:t>What is a Filter in Reporting?</w:t>
      </w:r>
    </w:p>
    <w:p w14:paraId="1D2EAEB8" w14:textId="77777777" w:rsidR="00333E88" w:rsidRPr="00333E88" w:rsidRDefault="00333E88" w:rsidP="00333E88">
      <w:r w:rsidRPr="00333E88">
        <w:t xml:space="preserve">A </w:t>
      </w:r>
      <w:r w:rsidRPr="00333E88">
        <w:rPr>
          <w:b/>
          <w:bCs/>
        </w:rPr>
        <w:t>filter</w:t>
      </w:r>
      <w:r w:rsidRPr="00333E88">
        <w:t xml:space="preserve"> in reporting is a feature that allows you to </w:t>
      </w:r>
      <w:r w:rsidRPr="00333E88">
        <w:rPr>
          <w:b/>
          <w:bCs/>
        </w:rPr>
        <w:t>restrict, refine, or control the data displayed in a report or visualization based on specific criteria</w:t>
      </w:r>
      <w:r w:rsidRPr="00333E88">
        <w:t>. Filters help focus on particular data points, ranges, or categories by including or excluding records as needed.</w:t>
      </w:r>
    </w:p>
    <w:p w14:paraId="22F19CFE" w14:textId="49797F2E" w:rsidR="00333E88" w:rsidRPr="00333E88" w:rsidRDefault="00333E88" w:rsidP="00333E88"/>
    <w:p w14:paraId="2A206F14" w14:textId="7E251635" w:rsidR="00333E88" w:rsidRPr="00333E88" w:rsidRDefault="00333E88" w:rsidP="00333E88">
      <w:pPr>
        <w:rPr>
          <w:b/>
          <w:bCs/>
        </w:rPr>
      </w:pPr>
      <w:r w:rsidRPr="00333E88">
        <w:rPr>
          <w:b/>
          <w:bCs/>
        </w:rPr>
        <w:t>1️</w:t>
      </w:r>
      <w:r>
        <w:rPr>
          <w:rFonts w:ascii="Segoe UI Symbol" w:hAnsi="Segoe UI Symbol" w:cs="Segoe UI Symbol"/>
          <w:b/>
          <w:bCs/>
        </w:rPr>
        <w:t xml:space="preserve">. </w:t>
      </w:r>
      <w:r w:rsidRPr="00333E88">
        <w:rPr>
          <w:b/>
          <w:bCs/>
        </w:rPr>
        <w:t>Filter with Single Level (Visual Level Filters)</w:t>
      </w:r>
    </w:p>
    <w:p w14:paraId="39520B96" w14:textId="64C502B3" w:rsidR="00333E88" w:rsidRPr="00333E88" w:rsidRDefault="00333E88" w:rsidP="00333E88">
      <w:pPr>
        <w:rPr>
          <w:b/>
          <w:bCs/>
        </w:rPr>
      </w:pPr>
      <w:r w:rsidRPr="00333E88">
        <w:rPr>
          <w:b/>
          <w:bCs/>
        </w:rPr>
        <w:t>Definition:</w:t>
      </w:r>
    </w:p>
    <w:p w14:paraId="1B93519C" w14:textId="77777777" w:rsidR="00333E88" w:rsidRPr="00333E88" w:rsidRDefault="00333E88" w:rsidP="00333E88">
      <w:r w:rsidRPr="00333E88">
        <w:t xml:space="preserve">A </w:t>
      </w:r>
      <w:r w:rsidRPr="00333E88">
        <w:rPr>
          <w:b/>
          <w:bCs/>
        </w:rPr>
        <w:t>Single Level Filter</w:t>
      </w:r>
      <w:r w:rsidRPr="00333E88">
        <w:t xml:space="preserve"> (also known as </w:t>
      </w:r>
      <w:r w:rsidRPr="00333E88">
        <w:rPr>
          <w:b/>
          <w:bCs/>
        </w:rPr>
        <w:t>Visual Level Filter</w:t>
      </w:r>
      <w:r w:rsidRPr="00333E88">
        <w:t xml:space="preserve">) is applied to </w:t>
      </w:r>
      <w:r w:rsidRPr="00333E88">
        <w:rPr>
          <w:b/>
          <w:bCs/>
        </w:rPr>
        <w:t>only one specific visualization or chart</w:t>
      </w:r>
      <w:r w:rsidRPr="00333E88">
        <w:t xml:space="preserve"> on a report page. It affects the data shown in that individual visual without impacting other visuals on the same page.</w:t>
      </w:r>
    </w:p>
    <w:p w14:paraId="7DAE9886" w14:textId="6CF1912D" w:rsidR="00333E88" w:rsidRPr="00333E88" w:rsidRDefault="00333E88" w:rsidP="00333E88">
      <w:pPr>
        <w:rPr>
          <w:b/>
          <w:bCs/>
        </w:rPr>
      </w:pPr>
      <w:r w:rsidRPr="00333E88">
        <w:rPr>
          <w:b/>
          <w:bCs/>
        </w:rPr>
        <w:t>Characteristics:</w:t>
      </w:r>
    </w:p>
    <w:p w14:paraId="2E1E3821" w14:textId="77777777" w:rsidR="00333E88" w:rsidRPr="00333E88" w:rsidRDefault="00333E88" w:rsidP="00333E88">
      <w:pPr>
        <w:numPr>
          <w:ilvl w:val="0"/>
          <w:numId w:val="34"/>
        </w:numPr>
      </w:pPr>
      <w:r w:rsidRPr="00333E88">
        <w:t>Applied directly to individual visuals like charts, tables, or cards.</w:t>
      </w:r>
    </w:p>
    <w:p w14:paraId="585C0FBF" w14:textId="77777777" w:rsidR="00333E88" w:rsidRPr="00333E88" w:rsidRDefault="00333E88" w:rsidP="00333E88">
      <w:pPr>
        <w:numPr>
          <w:ilvl w:val="0"/>
          <w:numId w:val="34"/>
        </w:numPr>
      </w:pPr>
      <w:r w:rsidRPr="00333E88">
        <w:t>Restricts data for that visual only.</w:t>
      </w:r>
    </w:p>
    <w:p w14:paraId="5ED4F058" w14:textId="77777777" w:rsidR="00333E88" w:rsidRPr="00333E88" w:rsidRDefault="00333E88" w:rsidP="00333E88">
      <w:pPr>
        <w:numPr>
          <w:ilvl w:val="0"/>
          <w:numId w:val="34"/>
        </w:numPr>
      </w:pPr>
      <w:r w:rsidRPr="00333E88">
        <w:t>Multiple single-level filters can exist independently on a report page.</w:t>
      </w:r>
    </w:p>
    <w:p w14:paraId="2A1557A2" w14:textId="77777777" w:rsidR="00333E88" w:rsidRPr="00333E88" w:rsidRDefault="00333E88" w:rsidP="00333E88">
      <w:pPr>
        <w:numPr>
          <w:ilvl w:val="0"/>
          <w:numId w:val="34"/>
        </w:numPr>
      </w:pPr>
      <w:r w:rsidRPr="00333E88">
        <w:t>Can use conditions like equals, contains, greater than, etc.</w:t>
      </w:r>
    </w:p>
    <w:p w14:paraId="0FCF9867" w14:textId="70C3CBC2" w:rsidR="00333E88" w:rsidRPr="00333E88" w:rsidRDefault="00333E88" w:rsidP="00333E88">
      <w:pPr>
        <w:rPr>
          <w:b/>
          <w:bCs/>
        </w:rPr>
      </w:pPr>
      <w:r w:rsidRPr="00333E88">
        <w:rPr>
          <w:b/>
          <w:bCs/>
        </w:rPr>
        <w:t>Example:</w:t>
      </w:r>
    </w:p>
    <w:p w14:paraId="2A1663E3" w14:textId="77777777" w:rsidR="00333E88" w:rsidRPr="00333E88" w:rsidRDefault="00333E88" w:rsidP="00333E88">
      <w:r w:rsidRPr="00333E88">
        <w:lastRenderedPageBreak/>
        <w:t xml:space="preserve">In a sales report, if you apply a filter to a bar chart to show data for only </w:t>
      </w:r>
      <w:r w:rsidRPr="00333E88">
        <w:rPr>
          <w:b/>
          <w:bCs/>
        </w:rPr>
        <w:t>‘2024’</w:t>
      </w:r>
      <w:r w:rsidRPr="00333E88">
        <w:t xml:space="preserve">, that filter will affect </w:t>
      </w:r>
      <w:r w:rsidRPr="00333E88">
        <w:rPr>
          <w:b/>
          <w:bCs/>
        </w:rPr>
        <w:t>only that bar chart</w:t>
      </w:r>
      <w:r w:rsidRPr="00333E88">
        <w:t>. Other visuals showing 2023 or other years remain unaffected.</w:t>
      </w:r>
    </w:p>
    <w:p w14:paraId="3802C558" w14:textId="43C8F121" w:rsidR="00333E88" w:rsidRPr="00333E88" w:rsidRDefault="00333E88" w:rsidP="00333E88">
      <w:pPr>
        <w:rPr>
          <w:b/>
          <w:bCs/>
        </w:rPr>
      </w:pPr>
      <w:r w:rsidRPr="00333E88">
        <w:rPr>
          <w:b/>
          <w:bCs/>
        </w:rPr>
        <w:t>Use Cases:</w:t>
      </w:r>
    </w:p>
    <w:p w14:paraId="5D599E8D" w14:textId="77777777" w:rsidR="00333E88" w:rsidRPr="00333E88" w:rsidRDefault="00333E88" w:rsidP="00333E88">
      <w:pPr>
        <w:numPr>
          <w:ilvl w:val="0"/>
          <w:numId w:val="35"/>
        </w:numPr>
      </w:pPr>
      <w:r w:rsidRPr="00333E88">
        <w:t>Focusing a visual on a specific region, product category, or time period.</w:t>
      </w:r>
    </w:p>
    <w:p w14:paraId="52248267" w14:textId="77777777" w:rsidR="00333E88" w:rsidRPr="00333E88" w:rsidRDefault="00333E88" w:rsidP="00333E88">
      <w:pPr>
        <w:numPr>
          <w:ilvl w:val="0"/>
          <w:numId w:val="35"/>
        </w:numPr>
      </w:pPr>
      <w:r w:rsidRPr="00333E88">
        <w:t>Comparing different filtered visuals side-by-side.</w:t>
      </w:r>
    </w:p>
    <w:p w14:paraId="5DAB9AEF" w14:textId="77777777" w:rsidR="00333E88" w:rsidRPr="00333E88" w:rsidRDefault="00333E88" w:rsidP="00333E88">
      <w:pPr>
        <w:numPr>
          <w:ilvl w:val="0"/>
          <w:numId w:val="35"/>
        </w:numPr>
      </w:pPr>
      <w:r w:rsidRPr="00333E88">
        <w:t>Isolating key metrics without disturbing the rest of the report.</w:t>
      </w:r>
    </w:p>
    <w:p w14:paraId="1B63A3C9" w14:textId="1E1ACBCF" w:rsidR="00333E88" w:rsidRPr="00333E88" w:rsidRDefault="00333E88" w:rsidP="00333E88"/>
    <w:p w14:paraId="588F0B24" w14:textId="557FACF3" w:rsidR="00333E88" w:rsidRPr="00333E88" w:rsidRDefault="00333E88" w:rsidP="00333E88">
      <w:pPr>
        <w:rPr>
          <w:b/>
          <w:bCs/>
        </w:rPr>
      </w:pPr>
      <w:r w:rsidRPr="00333E88">
        <w:rPr>
          <w:b/>
          <w:bCs/>
        </w:rPr>
        <w:t>2️</w:t>
      </w:r>
      <w:r>
        <w:rPr>
          <w:b/>
          <w:bCs/>
        </w:rPr>
        <w:t xml:space="preserve">. </w:t>
      </w:r>
      <w:r w:rsidRPr="00333E88">
        <w:rPr>
          <w:b/>
          <w:bCs/>
        </w:rPr>
        <w:t>Filter on Multiple Pages (Report Level Filters)</w:t>
      </w:r>
    </w:p>
    <w:p w14:paraId="02AB5BF8" w14:textId="01FF681B" w:rsidR="00333E88" w:rsidRPr="00333E88" w:rsidRDefault="00333E88" w:rsidP="00333E88">
      <w:pPr>
        <w:rPr>
          <w:b/>
          <w:bCs/>
        </w:rPr>
      </w:pPr>
      <w:r w:rsidRPr="00333E88">
        <w:rPr>
          <w:b/>
          <w:bCs/>
        </w:rPr>
        <w:t>Definition:</w:t>
      </w:r>
    </w:p>
    <w:p w14:paraId="02F3DE30" w14:textId="77777777" w:rsidR="00333E88" w:rsidRPr="00333E88" w:rsidRDefault="00333E88" w:rsidP="00333E88">
      <w:r w:rsidRPr="00333E88">
        <w:t xml:space="preserve">A </w:t>
      </w:r>
      <w:r w:rsidRPr="00333E88">
        <w:rPr>
          <w:b/>
          <w:bCs/>
        </w:rPr>
        <w:t>Multi-Page Filter</w:t>
      </w:r>
      <w:r w:rsidRPr="00333E88">
        <w:t xml:space="preserve"> (also called </w:t>
      </w:r>
      <w:r w:rsidRPr="00333E88">
        <w:rPr>
          <w:b/>
          <w:bCs/>
        </w:rPr>
        <w:t>Report Level Filter</w:t>
      </w:r>
      <w:r w:rsidRPr="00333E88">
        <w:t xml:space="preserve">) is a filter that is applied to </w:t>
      </w:r>
      <w:r w:rsidRPr="00333E88">
        <w:rPr>
          <w:b/>
          <w:bCs/>
        </w:rPr>
        <w:t>the entire report and affects all pages and visuals within that report file</w:t>
      </w:r>
      <w:r w:rsidRPr="00333E88">
        <w:t>. It ensures consistency by applying the same data criteria across multiple report pages.</w:t>
      </w:r>
    </w:p>
    <w:p w14:paraId="609F878B" w14:textId="41CD8302" w:rsidR="00333E88" w:rsidRPr="00333E88" w:rsidRDefault="00333E88" w:rsidP="00333E88">
      <w:pPr>
        <w:rPr>
          <w:b/>
          <w:bCs/>
        </w:rPr>
      </w:pPr>
      <w:r w:rsidRPr="00333E88">
        <w:rPr>
          <w:b/>
          <w:bCs/>
        </w:rPr>
        <w:t>Characteristics:</w:t>
      </w:r>
    </w:p>
    <w:p w14:paraId="631FC17F" w14:textId="77777777" w:rsidR="00333E88" w:rsidRPr="00333E88" w:rsidRDefault="00333E88" w:rsidP="00333E88">
      <w:pPr>
        <w:numPr>
          <w:ilvl w:val="0"/>
          <w:numId w:val="36"/>
        </w:numPr>
      </w:pPr>
      <w:r w:rsidRPr="00333E88">
        <w:t>Applied once and impacts all pages and visuals in the report.</w:t>
      </w:r>
    </w:p>
    <w:p w14:paraId="544F0DD0" w14:textId="77777777" w:rsidR="00333E88" w:rsidRPr="00333E88" w:rsidRDefault="00333E88" w:rsidP="00333E88">
      <w:pPr>
        <w:numPr>
          <w:ilvl w:val="0"/>
          <w:numId w:val="36"/>
        </w:numPr>
      </w:pPr>
      <w:r w:rsidRPr="00333E88">
        <w:t>Ensures uniform data context throughout the entire report.</w:t>
      </w:r>
    </w:p>
    <w:p w14:paraId="77D1B4E2" w14:textId="77777777" w:rsidR="00333E88" w:rsidRPr="00333E88" w:rsidRDefault="00333E88" w:rsidP="00333E88">
      <w:pPr>
        <w:numPr>
          <w:ilvl w:val="0"/>
          <w:numId w:val="36"/>
        </w:numPr>
      </w:pPr>
      <w:r w:rsidRPr="00333E88">
        <w:t>Saves time by eliminating the need to apply the same filter multiple times.</w:t>
      </w:r>
    </w:p>
    <w:p w14:paraId="43153784" w14:textId="77777777" w:rsidR="00333E88" w:rsidRPr="00333E88" w:rsidRDefault="00333E88" w:rsidP="00333E88">
      <w:pPr>
        <w:numPr>
          <w:ilvl w:val="0"/>
          <w:numId w:val="36"/>
        </w:numPr>
      </w:pPr>
      <w:r w:rsidRPr="00333E88">
        <w:t>Can be modified at any time, instantly updating the entire report.</w:t>
      </w:r>
    </w:p>
    <w:p w14:paraId="1FFF8EB5" w14:textId="2434A417" w:rsidR="00333E88" w:rsidRPr="00333E88" w:rsidRDefault="00333E88" w:rsidP="00333E88">
      <w:pPr>
        <w:rPr>
          <w:b/>
          <w:bCs/>
        </w:rPr>
      </w:pPr>
      <w:r w:rsidRPr="00333E88">
        <w:rPr>
          <w:b/>
          <w:bCs/>
        </w:rPr>
        <w:t>Example:</w:t>
      </w:r>
    </w:p>
    <w:p w14:paraId="2A1281BC" w14:textId="77777777" w:rsidR="00333E88" w:rsidRPr="00333E88" w:rsidRDefault="00333E88" w:rsidP="00333E88">
      <w:r w:rsidRPr="00333E88">
        <w:t xml:space="preserve">If you apply a report-level filter to show only data for </w:t>
      </w:r>
      <w:r w:rsidRPr="00333E88">
        <w:rPr>
          <w:b/>
          <w:bCs/>
        </w:rPr>
        <w:t>‘India’</w:t>
      </w:r>
      <w:r w:rsidRPr="00333E88">
        <w:t xml:space="preserve"> in a global sales report, all pages (like Sales by Year, Customer Segments, Profit Analysis) will display data related to India only.</w:t>
      </w:r>
    </w:p>
    <w:p w14:paraId="2307C3D1" w14:textId="3659D01C" w:rsidR="00333E88" w:rsidRPr="00333E88" w:rsidRDefault="00333E88" w:rsidP="00333E88">
      <w:pPr>
        <w:rPr>
          <w:b/>
          <w:bCs/>
        </w:rPr>
      </w:pPr>
      <w:r w:rsidRPr="00333E88">
        <w:rPr>
          <w:b/>
          <w:bCs/>
        </w:rPr>
        <w:t>Use Cases:</w:t>
      </w:r>
    </w:p>
    <w:p w14:paraId="7BEFFD71" w14:textId="77777777" w:rsidR="00333E88" w:rsidRPr="00333E88" w:rsidRDefault="00333E88" w:rsidP="00333E88">
      <w:pPr>
        <w:numPr>
          <w:ilvl w:val="0"/>
          <w:numId w:val="37"/>
        </w:numPr>
      </w:pPr>
      <w:r w:rsidRPr="00333E88">
        <w:t>Focusing an entire report on a specific region, department, or timeframe.</w:t>
      </w:r>
    </w:p>
    <w:p w14:paraId="40DAD40F" w14:textId="77777777" w:rsidR="00333E88" w:rsidRPr="00333E88" w:rsidRDefault="00333E88" w:rsidP="00333E88">
      <w:pPr>
        <w:numPr>
          <w:ilvl w:val="0"/>
          <w:numId w:val="37"/>
        </w:numPr>
      </w:pPr>
      <w:r w:rsidRPr="00333E88">
        <w:t>Creating country-wise or branch-wise reports with consistent filters.</w:t>
      </w:r>
    </w:p>
    <w:p w14:paraId="26060E9B" w14:textId="77777777" w:rsidR="00333E88" w:rsidRPr="00333E88" w:rsidRDefault="00333E88" w:rsidP="00333E88">
      <w:pPr>
        <w:numPr>
          <w:ilvl w:val="0"/>
          <w:numId w:val="37"/>
        </w:numPr>
      </w:pPr>
      <w:r w:rsidRPr="00333E88">
        <w:t>Generating role-based reports (e.g., showing only data relevant to a sales manager’s region).</w:t>
      </w:r>
    </w:p>
    <w:p w14:paraId="71E8573C" w14:textId="77777777" w:rsidR="00333E88" w:rsidRDefault="00333E88" w:rsidP="00333E88"/>
    <w:p w14:paraId="128E1B69" w14:textId="3B02B50C" w:rsidR="00333E88" w:rsidRPr="00333E88" w:rsidRDefault="00333E88" w:rsidP="00333E88">
      <w:r w:rsidRPr="00333E88">
        <w:rPr>
          <w:b/>
          <w:bCs/>
        </w:rPr>
        <w:t>Difference Table:</w:t>
      </w:r>
    </w:p>
    <w:tbl>
      <w:tblPr>
        <w:tblStyle w:val="TableGrid"/>
        <w:tblW w:w="0" w:type="auto"/>
        <w:tblLook w:val="04A0" w:firstRow="1" w:lastRow="0" w:firstColumn="1" w:lastColumn="0" w:noHBand="0" w:noVBand="1"/>
      </w:tblPr>
      <w:tblGrid>
        <w:gridCol w:w="1256"/>
        <w:gridCol w:w="3416"/>
        <w:gridCol w:w="3634"/>
      </w:tblGrid>
      <w:tr w:rsidR="00333E88" w:rsidRPr="00333E88" w14:paraId="4DC9C612" w14:textId="77777777" w:rsidTr="00333E88">
        <w:tc>
          <w:tcPr>
            <w:tcW w:w="0" w:type="auto"/>
            <w:hideMark/>
          </w:tcPr>
          <w:p w14:paraId="70BE364D" w14:textId="77777777" w:rsidR="00333E88" w:rsidRPr="00333E88" w:rsidRDefault="00333E88" w:rsidP="00333E88">
            <w:pPr>
              <w:spacing w:after="160" w:line="259" w:lineRule="auto"/>
              <w:rPr>
                <w:b/>
                <w:bCs/>
              </w:rPr>
            </w:pPr>
            <w:r w:rsidRPr="00333E88">
              <w:rPr>
                <w:b/>
                <w:bCs/>
              </w:rPr>
              <w:t>Aspect</w:t>
            </w:r>
          </w:p>
        </w:tc>
        <w:tc>
          <w:tcPr>
            <w:tcW w:w="0" w:type="auto"/>
            <w:hideMark/>
          </w:tcPr>
          <w:p w14:paraId="4C3619CA" w14:textId="77777777" w:rsidR="00333E88" w:rsidRPr="00333E88" w:rsidRDefault="00333E88" w:rsidP="00333E88">
            <w:pPr>
              <w:spacing w:after="160" w:line="259" w:lineRule="auto"/>
              <w:rPr>
                <w:b/>
                <w:bCs/>
              </w:rPr>
            </w:pPr>
            <w:r w:rsidRPr="00333E88">
              <w:rPr>
                <w:b/>
                <w:bCs/>
              </w:rPr>
              <w:t>Single Level Filter</w:t>
            </w:r>
          </w:p>
        </w:tc>
        <w:tc>
          <w:tcPr>
            <w:tcW w:w="0" w:type="auto"/>
            <w:hideMark/>
          </w:tcPr>
          <w:p w14:paraId="528830ED" w14:textId="77777777" w:rsidR="00333E88" w:rsidRPr="00333E88" w:rsidRDefault="00333E88" w:rsidP="00333E88">
            <w:pPr>
              <w:spacing w:after="160" w:line="259" w:lineRule="auto"/>
              <w:rPr>
                <w:b/>
                <w:bCs/>
              </w:rPr>
            </w:pPr>
            <w:r w:rsidRPr="00333E88">
              <w:rPr>
                <w:b/>
                <w:bCs/>
              </w:rPr>
              <w:t>Multi-Page Filter</w:t>
            </w:r>
          </w:p>
        </w:tc>
      </w:tr>
      <w:tr w:rsidR="00333E88" w:rsidRPr="00333E88" w14:paraId="51F8A9E4" w14:textId="77777777" w:rsidTr="00333E88">
        <w:tc>
          <w:tcPr>
            <w:tcW w:w="0" w:type="auto"/>
            <w:hideMark/>
          </w:tcPr>
          <w:p w14:paraId="50C06F70" w14:textId="77777777" w:rsidR="00333E88" w:rsidRPr="00333E88" w:rsidRDefault="00333E88" w:rsidP="00333E88">
            <w:pPr>
              <w:spacing w:after="160" w:line="259" w:lineRule="auto"/>
            </w:pPr>
            <w:r w:rsidRPr="00333E88">
              <w:rPr>
                <w:b/>
                <w:bCs/>
              </w:rPr>
              <w:t>Scope</w:t>
            </w:r>
          </w:p>
        </w:tc>
        <w:tc>
          <w:tcPr>
            <w:tcW w:w="0" w:type="auto"/>
            <w:hideMark/>
          </w:tcPr>
          <w:p w14:paraId="017FFFCC" w14:textId="77777777" w:rsidR="00333E88" w:rsidRPr="00333E88" w:rsidRDefault="00333E88" w:rsidP="00333E88">
            <w:pPr>
              <w:spacing w:after="160" w:line="259" w:lineRule="auto"/>
            </w:pPr>
            <w:r w:rsidRPr="00333E88">
              <w:t>One visual only</w:t>
            </w:r>
          </w:p>
        </w:tc>
        <w:tc>
          <w:tcPr>
            <w:tcW w:w="0" w:type="auto"/>
            <w:hideMark/>
          </w:tcPr>
          <w:p w14:paraId="2684DC00" w14:textId="77777777" w:rsidR="00333E88" w:rsidRPr="00333E88" w:rsidRDefault="00333E88" w:rsidP="00333E88">
            <w:pPr>
              <w:spacing w:after="160" w:line="259" w:lineRule="auto"/>
            </w:pPr>
            <w:r w:rsidRPr="00333E88">
              <w:t>Entire report (all pages &amp; visuals)</w:t>
            </w:r>
          </w:p>
        </w:tc>
      </w:tr>
      <w:tr w:rsidR="00333E88" w:rsidRPr="00333E88" w14:paraId="3B72D3BC" w14:textId="77777777" w:rsidTr="00333E88">
        <w:tc>
          <w:tcPr>
            <w:tcW w:w="0" w:type="auto"/>
            <w:hideMark/>
          </w:tcPr>
          <w:p w14:paraId="4B9A7684" w14:textId="77777777" w:rsidR="00333E88" w:rsidRPr="00333E88" w:rsidRDefault="00333E88" w:rsidP="00333E88">
            <w:pPr>
              <w:spacing w:after="160" w:line="259" w:lineRule="auto"/>
            </w:pPr>
            <w:r w:rsidRPr="00333E88">
              <w:rPr>
                <w:b/>
                <w:bCs/>
              </w:rPr>
              <w:t>Application</w:t>
            </w:r>
          </w:p>
        </w:tc>
        <w:tc>
          <w:tcPr>
            <w:tcW w:w="0" w:type="auto"/>
            <w:hideMark/>
          </w:tcPr>
          <w:p w14:paraId="7FC190A6" w14:textId="77777777" w:rsidR="00333E88" w:rsidRPr="00333E88" w:rsidRDefault="00333E88" w:rsidP="00333E88">
            <w:pPr>
              <w:spacing w:after="160" w:line="259" w:lineRule="auto"/>
            </w:pPr>
            <w:r w:rsidRPr="00333E88">
              <w:t>Applied directly to individual visuals</w:t>
            </w:r>
          </w:p>
        </w:tc>
        <w:tc>
          <w:tcPr>
            <w:tcW w:w="0" w:type="auto"/>
            <w:hideMark/>
          </w:tcPr>
          <w:p w14:paraId="3FD72352" w14:textId="77777777" w:rsidR="00333E88" w:rsidRPr="00333E88" w:rsidRDefault="00333E88" w:rsidP="00333E88">
            <w:pPr>
              <w:spacing w:after="160" w:line="259" w:lineRule="auto"/>
            </w:pPr>
            <w:r w:rsidRPr="00333E88">
              <w:t>Applied at the report-level settings</w:t>
            </w:r>
          </w:p>
        </w:tc>
      </w:tr>
      <w:tr w:rsidR="00333E88" w:rsidRPr="00333E88" w14:paraId="39E22D31" w14:textId="77777777" w:rsidTr="00333E88">
        <w:tc>
          <w:tcPr>
            <w:tcW w:w="0" w:type="auto"/>
            <w:hideMark/>
          </w:tcPr>
          <w:p w14:paraId="3F31B00F" w14:textId="77777777" w:rsidR="00333E88" w:rsidRPr="00333E88" w:rsidRDefault="00333E88" w:rsidP="00333E88">
            <w:pPr>
              <w:spacing w:after="160" w:line="259" w:lineRule="auto"/>
            </w:pPr>
            <w:r w:rsidRPr="00333E88">
              <w:rPr>
                <w:b/>
                <w:bCs/>
              </w:rPr>
              <w:t>Usage</w:t>
            </w:r>
          </w:p>
        </w:tc>
        <w:tc>
          <w:tcPr>
            <w:tcW w:w="0" w:type="auto"/>
            <w:hideMark/>
          </w:tcPr>
          <w:p w14:paraId="703C0457" w14:textId="77777777" w:rsidR="00333E88" w:rsidRPr="00333E88" w:rsidRDefault="00333E88" w:rsidP="00333E88">
            <w:pPr>
              <w:spacing w:after="160" w:line="259" w:lineRule="auto"/>
            </w:pPr>
            <w:r w:rsidRPr="00333E88">
              <w:t>Compare or isolate specific visuals</w:t>
            </w:r>
          </w:p>
        </w:tc>
        <w:tc>
          <w:tcPr>
            <w:tcW w:w="0" w:type="auto"/>
            <w:hideMark/>
          </w:tcPr>
          <w:p w14:paraId="497F7617" w14:textId="77777777" w:rsidR="00333E88" w:rsidRPr="00333E88" w:rsidRDefault="00333E88" w:rsidP="00333E88">
            <w:pPr>
              <w:spacing w:after="160" w:line="259" w:lineRule="auto"/>
            </w:pPr>
            <w:r w:rsidRPr="00333E88">
              <w:t>Maintain consistency across pages</w:t>
            </w:r>
          </w:p>
        </w:tc>
      </w:tr>
      <w:tr w:rsidR="00333E88" w:rsidRPr="00333E88" w14:paraId="79548646" w14:textId="77777777" w:rsidTr="00333E88">
        <w:tc>
          <w:tcPr>
            <w:tcW w:w="0" w:type="auto"/>
            <w:hideMark/>
          </w:tcPr>
          <w:p w14:paraId="34EC8CAA" w14:textId="77777777" w:rsidR="00333E88" w:rsidRPr="00333E88" w:rsidRDefault="00333E88" w:rsidP="00333E88">
            <w:pPr>
              <w:spacing w:after="160" w:line="259" w:lineRule="auto"/>
            </w:pPr>
            <w:r w:rsidRPr="00333E88">
              <w:rPr>
                <w:b/>
                <w:bCs/>
              </w:rPr>
              <w:t>Example</w:t>
            </w:r>
          </w:p>
        </w:tc>
        <w:tc>
          <w:tcPr>
            <w:tcW w:w="0" w:type="auto"/>
            <w:hideMark/>
          </w:tcPr>
          <w:p w14:paraId="71DD23C1" w14:textId="77777777" w:rsidR="00333E88" w:rsidRPr="00333E88" w:rsidRDefault="00333E88" w:rsidP="00333E88">
            <w:pPr>
              <w:spacing w:after="160" w:line="259" w:lineRule="auto"/>
            </w:pPr>
            <w:r w:rsidRPr="00333E88">
              <w:t>Filter one table to show 2023 data</w:t>
            </w:r>
          </w:p>
        </w:tc>
        <w:tc>
          <w:tcPr>
            <w:tcW w:w="0" w:type="auto"/>
            <w:hideMark/>
          </w:tcPr>
          <w:p w14:paraId="4BB1A6B0" w14:textId="77777777" w:rsidR="00333E88" w:rsidRPr="00333E88" w:rsidRDefault="00333E88" w:rsidP="00333E88">
            <w:pPr>
              <w:spacing w:after="160" w:line="259" w:lineRule="auto"/>
            </w:pPr>
            <w:r w:rsidRPr="00333E88">
              <w:t>Filter entire report for region = ‘South’</w:t>
            </w:r>
          </w:p>
        </w:tc>
      </w:tr>
    </w:tbl>
    <w:p w14:paraId="0B6F519B" w14:textId="77777777" w:rsidR="00D43CB3" w:rsidRDefault="00D43CB3"/>
    <w:p w14:paraId="3CBF5241" w14:textId="74ED2BE1" w:rsidR="00AF5259" w:rsidRPr="00AF5259" w:rsidRDefault="00AF5259" w:rsidP="00AF5259">
      <w:pPr>
        <w:rPr>
          <w:b/>
          <w:bCs/>
        </w:rPr>
      </w:pPr>
      <w:r w:rsidRPr="00AF5259">
        <w:rPr>
          <w:b/>
          <w:bCs/>
        </w:rPr>
        <w:lastRenderedPageBreak/>
        <w:t>Theory: Sorting in Power BI</w:t>
      </w:r>
    </w:p>
    <w:p w14:paraId="12C3608E" w14:textId="77777777" w:rsidR="00AF5259" w:rsidRPr="00AF5259" w:rsidRDefault="00AF5259" w:rsidP="00AF5259">
      <w:r w:rsidRPr="00AF5259">
        <w:rPr>
          <w:i/>
          <w:iCs/>
        </w:rPr>
        <w:t>(Sort by Column, Sort on Visual Graph, Sort Multiple Columns)</w:t>
      </w:r>
    </w:p>
    <w:p w14:paraId="6C5BF25D" w14:textId="04B0B17F" w:rsidR="00AF5259" w:rsidRPr="00AF5259" w:rsidRDefault="00AF5259" w:rsidP="00AF5259"/>
    <w:p w14:paraId="1E6DBE44" w14:textId="59C178A2" w:rsidR="00AF5259" w:rsidRPr="00AF5259" w:rsidRDefault="00AF5259" w:rsidP="00AF5259">
      <w:pPr>
        <w:rPr>
          <w:b/>
          <w:bCs/>
        </w:rPr>
      </w:pPr>
      <w:r w:rsidRPr="00AF5259">
        <w:rPr>
          <w:b/>
          <w:bCs/>
        </w:rPr>
        <w:t>What is Sorting in Power BI?</w:t>
      </w:r>
    </w:p>
    <w:p w14:paraId="73290081" w14:textId="77777777" w:rsidR="00AF5259" w:rsidRPr="00AF5259" w:rsidRDefault="00AF5259" w:rsidP="00AF5259">
      <w:r w:rsidRPr="00AF5259">
        <w:rPr>
          <w:b/>
          <w:bCs/>
        </w:rPr>
        <w:t>Sorting</w:t>
      </w:r>
      <w:r w:rsidRPr="00AF5259">
        <w:t xml:space="preserve"> in Power BI refers to the process of </w:t>
      </w:r>
      <w:r w:rsidRPr="00AF5259">
        <w:rPr>
          <w:b/>
          <w:bCs/>
        </w:rPr>
        <w:t>arranging data in a specific order</w:t>
      </w:r>
      <w:r w:rsidRPr="00AF5259">
        <w:t xml:space="preserve"> — ascending, descending, or based on custom logic — so that patterns, trends, and important insights become easier to identify in visuals, tables, and reports.</w:t>
      </w:r>
    </w:p>
    <w:p w14:paraId="070551D9" w14:textId="6E3DB35E" w:rsidR="00AF5259" w:rsidRPr="00AF5259" w:rsidRDefault="00AF5259" w:rsidP="00AF5259"/>
    <w:p w14:paraId="7221A468" w14:textId="0EBB569F" w:rsidR="00AF5259" w:rsidRPr="00AF5259" w:rsidRDefault="00AF5259" w:rsidP="00AF5259">
      <w:pPr>
        <w:rPr>
          <w:b/>
          <w:bCs/>
        </w:rPr>
      </w:pPr>
      <w:r w:rsidRPr="00AF5259">
        <w:rPr>
          <w:b/>
          <w:bCs/>
        </w:rPr>
        <w:t>1️</w:t>
      </w:r>
      <w:r>
        <w:rPr>
          <w:b/>
          <w:bCs/>
        </w:rPr>
        <w:t xml:space="preserve">. </w:t>
      </w:r>
      <w:r w:rsidRPr="00AF5259">
        <w:rPr>
          <w:b/>
          <w:bCs/>
        </w:rPr>
        <w:t>Use Sort by Column</w:t>
      </w:r>
    </w:p>
    <w:p w14:paraId="0FAD1AED" w14:textId="70732ECE" w:rsidR="00AF5259" w:rsidRPr="00AF5259" w:rsidRDefault="00AF5259" w:rsidP="00AF5259">
      <w:pPr>
        <w:rPr>
          <w:b/>
          <w:bCs/>
        </w:rPr>
      </w:pPr>
      <w:r w:rsidRPr="00AF5259">
        <w:rPr>
          <w:b/>
          <w:bCs/>
        </w:rPr>
        <w:t>Definition:</w:t>
      </w:r>
    </w:p>
    <w:p w14:paraId="7EEEB45C" w14:textId="77777777" w:rsidR="00AF5259" w:rsidRPr="00AF5259" w:rsidRDefault="00AF5259" w:rsidP="00AF5259">
      <w:r w:rsidRPr="00AF5259">
        <w:t xml:space="preserve">The </w:t>
      </w:r>
      <w:r w:rsidRPr="00AF5259">
        <w:rPr>
          <w:b/>
          <w:bCs/>
        </w:rPr>
        <w:t>Sort by Column</w:t>
      </w:r>
      <w:r w:rsidRPr="00AF5259">
        <w:t xml:space="preserve"> feature in Power BI allows you to </w:t>
      </w:r>
      <w:r w:rsidRPr="00AF5259">
        <w:rPr>
          <w:b/>
          <w:bCs/>
        </w:rPr>
        <w:t>define a custom sort order for a column</w:t>
      </w:r>
      <w:r w:rsidRPr="00AF5259">
        <w:t xml:space="preserve"> based on the values of another column. This is especially useful when the default alphabetical or numerical order isn’t meaningful for the business context.</w:t>
      </w:r>
    </w:p>
    <w:p w14:paraId="268A2B74" w14:textId="1E1F44C4" w:rsidR="00AF5259" w:rsidRPr="00AF5259" w:rsidRDefault="00AF5259" w:rsidP="00AF5259">
      <w:pPr>
        <w:rPr>
          <w:b/>
          <w:bCs/>
        </w:rPr>
      </w:pPr>
      <w:r w:rsidRPr="00AF5259">
        <w:rPr>
          <w:b/>
          <w:bCs/>
        </w:rPr>
        <w:t>Example:</w:t>
      </w:r>
    </w:p>
    <w:p w14:paraId="1DB1C8B3" w14:textId="77777777" w:rsidR="00AF5259" w:rsidRPr="00AF5259" w:rsidRDefault="00AF5259" w:rsidP="00AF5259">
      <w:r w:rsidRPr="00AF5259">
        <w:t xml:space="preserve">If you have a column for </w:t>
      </w:r>
      <w:r w:rsidRPr="00AF5259">
        <w:rPr>
          <w:b/>
          <w:bCs/>
        </w:rPr>
        <w:t>Month Names</w:t>
      </w:r>
      <w:r w:rsidRPr="00AF5259">
        <w:t xml:space="preserve"> (January, February, March, …), it would sort alphabetically by default.</w:t>
      </w:r>
      <w:r w:rsidRPr="00AF5259">
        <w:br/>
        <w:t xml:space="preserve">To sort it by actual month order, you can use a </w:t>
      </w:r>
      <w:r w:rsidRPr="00AF5259">
        <w:rPr>
          <w:b/>
          <w:bCs/>
        </w:rPr>
        <w:t>Month Number column (1–12)</w:t>
      </w:r>
      <w:r w:rsidRPr="00AF5259">
        <w:t xml:space="preserve"> and apply </w:t>
      </w:r>
      <w:r w:rsidRPr="00AF5259">
        <w:rPr>
          <w:b/>
          <w:bCs/>
        </w:rPr>
        <w:t>Sort by Column</w:t>
      </w:r>
      <w:r w:rsidRPr="00AF5259">
        <w:t xml:space="preserve"> on the Month Name.</w:t>
      </w:r>
    </w:p>
    <w:p w14:paraId="486D4069" w14:textId="30A7E9B4" w:rsidR="00AF5259" w:rsidRPr="00AF5259" w:rsidRDefault="00AF5259" w:rsidP="00AF5259">
      <w:pPr>
        <w:rPr>
          <w:b/>
          <w:bCs/>
        </w:rPr>
      </w:pPr>
      <w:r w:rsidRPr="00AF5259">
        <w:rPr>
          <w:b/>
          <w:bCs/>
        </w:rPr>
        <w:t>Steps:</w:t>
      </w:r>
    </w:p>
    <w:p w14:paraId="224CDDA1" w14:textId="77777777" w:rsidR="00AF5259" w:rsidRPr="00AF5259" w:rsidRDefault="00AF5259" w:rsidP="00AF5259">
      <w:pPr>
        <w:numPr>
          <w:ilvl w:val="0"/>
          <w:numId w:val="39"/>
        </w:numPr>
      </w:pPr>
      <w:r w:rsidRPr="00AF5259">
        <w:t>Select the column you want to sort.</w:t>
      </w:r>
    </w:p>
    <w:p w14:paraId="79DF2906" w14:textId="77777777" w:rsidR="00AF5259" w:rsidRPr="00AF5259" w:rsidRDefault="00AF5259" w:rsidP="00AF5259">
      <w:pPr>
        <w:numPr>
          <w:ilvl w:val="0"/>
          <w:numId w:val="39"/>
        </w:numPr>
      </w:pPr>
      <w:r w:rsidRPr="00AF5259">
        <w:t xml:space="preserve">Go to </w:t>
      </w:r>
      <w:r w:rsidRPr="00AF5259">
        <w:rPr>
          <w:b/>
          <w:bCs/>
        </w:rPr>
        <w:t>Column Tools &gt; Sort by Column</w:t>
      </w:r>
      <w:r w:rsidRPr="00AF5259">
        <w:t>.</w:t>
      </w:r>
    </w:p>
    <w:p w14:paraId="0135CC96" w14:textId="77777777" w:rsidR="00AF5259" w:rsidRPr="00AF5259" w:rsidRDefault="00AF5259" w:rsidP="00AF5259">
      <w:pPr>
        <w:numPr>
          <w:ilvl w:val="0"/>
          <w:numId w:val="39"/>
        </w:numPr>
      </w:pPr>
      <w:r w:rsidRPr="00AF5259">
        <w:t>Choose the column to define the sort order.</w:t>
      </w:r>
    </w:p>
    <w:p w14:paraId="07F63E48" w14:textId="600E4B65" w:rsidR="00AF5259" w:rsidRPr="00AF5259" w:rsidRDefault="00AF5259" w:rsidP="00AF5259">
      <w:pPr>
        <w:rPr>
          <w:b/>
          <w:bCs/>
        </w:rPr>
      </w:pPr>
      <w:r w:rsidRPr="00AF5259">
        <w:rPr>
          <w:b/>
          <w:bCs/>
        </w:rPr>
        <w:t>Use Cases:</w:t>
      </w:r>
    </w:p>
    <w:p w14:paraId="0CC014F2" w14:textId="77777777" w:rsidR="00AF5259" w:rsidRPr="00AF5259" w:rsidRDefault="00AF5259" w:rsidP="00AF5259">
      <w:pPr>
        <w:numPr>
          <w:ilvl w:val="0"/>
          <w:numId w:val="40"/>
        </w:numPr>
      </w:pPr>
      <w:r w:rsidRPr="00AF5259">
        <w:t>Sorting month names, weekdays, financial quarters.</w:t>
      </w:r>
    </w:p>
    <w:p w14:paraId="3FF03D27" w14:textId="77777777" w:rsidR="00AF5259" w:rsidRPr="00AF5259" w:rsidRDefault="00AF5259" w:rsidP="00AF5259">
      <w:pPr>
        <w:numPr>
          <w:ilvl w:val="0"/>
          <w:numId w:val="40"/>
        </w:numPr>
      </w:pPr>
      <w:r w:rsidRPr="00AF5259">
        <w:t>Custom ranking or priority order.</w:t>
      </w:r>
    </w:p>
    <w:p w14:paraId="7E66C9F5" w14:textId="77777777" w:rsidR="00AF5259" w:rsidRPr="00AF5259" w:rsidRDefault="00AF5259" w:rsidP="00AF5259">
      <w:pPr>
        <w:numPr>
          <w:ilvl w:val="0"/>
          <w:numId w:val="40"/>
        </w:numPr>
      </w:pPr>
      <w:r w:rsidRPr="00AF5259">
        <w:t>Handling hierarchical or non-standard sort logic.</w:t>
      </w:r>
    </w:p>
    <w:p w14:paraId="485EBAC8" w14:textId="07294381" w:rsidR="00AF5259" w:rsidRPr="00AF5259" w:rsidRDefault="00AF5259" w:rsidP="00AF5259"/>
    <w:p w14:paraId="75307161" w14:textId="497EA1A4" w:rsidR="00AF5259" w:rsidRPr="00AF5259" w:rsidRDefault="00AF5259" w:rsidP="00AF5259">
      <w:pPr>
        <w:rPr>
          <w:b/>
          <w:bCs/>
        </w:rPr>
      </w:pPr>
      <w:r w:rsidRPr="00AF5259">
        <w:rPr>
          <w:b/>
          <w:bCs/>
        </w:rPr>
        <w:t>2️</w:t>
      </w:r>
      <w:r>
        <w:rPr>
          <w:rFonts w:ascii="Segoe UI Symbol" w:hAnsi="Segoe UI Symbol" w:cs="Segoe UI Symbol"/>
          <w:b/>
          <w:bCs/>
        </w:rPr>
        <w:t xml:space="preserve">. </w:t>
      </w:r>
      <w:r w:rsidRPr="00AF5259">
        <w:rPr>
          <w:b/>
          <w:bCs/>
        </w:rPr>
        <w:t>Sort on Visual Graph</w:t>
      </w:r>
    </w:p>
    <w:p w14:paraId="5E7A9790" w14:textId="54EAEB07" w:rsidR="00AF5259" w:rsidRPr="00AF5259" w:rsidRDefault="00AF5259" w:rsidP="00AF5259">
      <w:pPr>
        <w:rPr>
          <w:b/>
          <w:bCs/>
        </w:rPr>
      </w:pPr>
      <w:r w:rsidRPr="00AF5259">
        <w:rPr>
          <w:b/>
          <w:bCs/>
        </w:rPr>
        <w:t>Definition:</w:t>
      </w:r>
    </w:p>
    <w:p w14:paraId="20155CEF" w14:textId="77777777" w:rsidR="00AF5259" w:rsidRPr="00AF5259" w:rsidRDefault="00AF5259" w:rsidP="00AF5259">
      <w:r w:rsidRPr="00AF5259">
        <w:rPr>
          <w:b/>
          <w:bCs/>
        </w:rPr>
        <w:t>Sort on Visual Graph</w:t>
      </w:r>
      <w:r w:rsidRPr="00AF5259">
        <w:t xml:space="preserve"> refers to the ability to </w:t>
      </w:r>
      <w:r w:rsidRPr="00AF5259">
        <w:rPr>
          <w:b/>
          <w:bCs/>
        </w:rPr>
        <w:t>sort the data shown in a specific visual (like a bar chart, table, matrix, or card) directly from within the visual interface</w:t>
      </w:r>
      <w:r w:rsidRPr="00AF5259">
        <w:t xml:space="preserve"> — either ascending or descending.</w:t>
      </w:r>
    </w:p>
    <w:p w14:paraId="6E9B0CB2" w14:textId="705A50FA" w:rsidR="00AF5259" w:rsidRPr="00AF5259" w:rsidRDefault="00AF5259" w:rsidP="00AF5259">
      <w:pPr>
        <w:rPr>
          <w:b/>
          <w:bCs/>
        </w:rPr>
      </w:pPr>
      <w:r w:rsidRPr="00AF5259">
        <w:rPr>
          <w:b/>
          <w:bCs/>
        </w:rPr>
        <w:t>Features:</w:t>
      </w:r>
    </w:p>
    <w:p w14:paraId="4D42FAA1" w14:textId="77777777" w:rsidR="00AF5259" w:rsidRPr="00AF5259" w:rsidRDefault="00AF5259" w:rsidP="00AF5259">
      <w:pPr>
        <w:numPr>
          <w:ilvl w:val="0"/>
          <w:numId w:val="41"/>
        </w:numPr>
      </w:pPr>
      <w:r w:rsidRPr="00AF5259">
        <w:t xml:space="preserve">Sorting can be based on </w:t>
      </w:r>
      <w:r w:rsidRPr="00AF5259">
        <w:rPr>
          <w:b/>
          <w:bCs/>
        </w:rPr>
        <w:t>category (dimension)</w:t>
      </w:r>
      <w:r w:rsidRPr="00AF5259">
        <w:t xml:space="preserve"> or </w:t>
      </w:r>
      <w:r w:rsidRPr="00AF5259">
        <w:rPr>
          <w:b/>
          <w:bCs/>
        </w:rPr>
        <w:t>value (measure)</w:t>
      </w:r>
      <w:r w:rsidRPr="00AF5259">
        <w:t>.</w:t>
      </w:r>
    </w:p>
    <w:p w14:paraId="1D95D6F8" w14:textId="77777777" w:rsidR="00AF5259" w:rsidRPr="00AF5259" w:rsidRDefault="00AF5259" w:rsidP="00AF5259">
      <w:pPr>
        <w:numPr>
          <w:ilvl w:val="0"/>
          <w:numId w:val="41"/>
        </w:numPr>
      </w:pPr>
      <w:r w:rsidRPr="00AF5259">
        <w:t xml:space="preserve">Done by clicking the </w:t>
      </w:r>
      <w:r w:rsidRPr="00AF5259">
        <w:rPr>
          <w:b/>
          <w:bCs/>
        </w:rPr>
        <w:t>ellipses (</w:t>
      </w:r>
      <w:r w:rsidRPr="00AF5259">
        <w:rPr>
          <w:rFonts w:ascii="Cambria Math" w:hAnsi="Cambria Math" w:cs="Cambria Math"/>
          <w:b/>
          <w:bCs/>
        </w:rPr>
        <w:t>⋯</w:t>
      </w:r>
      <w:r w:rsidRPr="00AF5259">
        <w:rPr>
          <w:b/>
          <w:bCs/>
        </w:rPr>
        <w:t>)</w:t>
      </w:r>
      <w:r w:rsidRPr="00AF5259">
        <w:t xml:space="preserve"> or the </w:t>
      </w:r>
      <w:r w:rsidRPr="00AF5259">
        <w:rPr>
          <w:b/>
          <w:bCs/>
        </w:rPr>
        <w:t>sort icon</w:t>
      </w:r>
      <w:r w:rsidRPr="00AF5259">
        <w:t xml:space="preserve"> on the visual.</w:t>
      </w:r>
    </w:p>
    <w:p w14:paraId="1864B1D3" w14:textId="77777777" w:rsidR="00AF5259" w:rsidRPr="00AF5259" w:rsidRDefault="00AF5259" w:rsidP="00AF5259">
      <w:pPr>
        <w:numPr>
          <w:ilvl w:val="0"/>
          <w:numId w:val="41"/>
        </w:numPr>
      </w:pPr>
      <w:r w:rsidRPr="00AF5259">
        <w:lastRenderedPageBreak/>
        <w:t>Changes the order of data presentation without modifying underlying data.</w:t>
      </w:r>
    </w:p>
    <w:p w14:paraId="6A06BB4D" w14:textId="0D87489F" w:rsidR="00AF5259" w:rsidRPr="00AF5259" w:rsidRDefault="00AF5259" w:rsidP="00AF5259">
      <w:pPr>
        <w:rPr>
          <w:b/>
          <w:bCs/>
        </w:rPr>
      </w:pPr>
      <w:r w:rsidRPr="00AF5259">
        <w:rPr>
          <w:b/>
          <w:bCs/>
        </w:rPr>
        <w:t>Example:</w:t>
      </w:r>
    </w:p>
    <w:p w14:paraId="1F4C5609" w14:textId="77777777" w:rsidR="00AF5259" w:rsidRPr="00AF5259" w:rsidRDefault="00AF5259" w:rsidP="00AF5259">
      <w:r w:rsidRPr="00AF5259">
        <w:t xml:space="preserve">In a </w:t>
      </w:r>
      <w:r w:rsidRPr="00AF5259">
        <w:rPr>
          <w:b/>
          <w:bCs/>
        </w:rPr>
        <w:t>Sales by Country</w:t>
      </w:r>
      <w:r w:rsidRPr="00AF5259">
        <w:t xml:space="preserve"> bar chart:</w:t>
      </w:r>
    </w:p>
    <w:p w14:paraId="4E8D61AC" w14:textId="77777777" w:rsidR="00AF5259" w:rsidRPr="00AF5259" w:rsidRDefault="00AF5259" w:rsidP="00AF5259">
      <w:pPr>
        <w:numPr>
          <w:ilvl w:val="0"/>
          <w:numId w:val="42"/>
        </w:numPr>
      </w:pPr>
      <w:r w:rsidRPr="00AF5259">
        <w:t>Sort countries alphabetically.</w:t>
      </w:r>
    </w:p>
    <w:p w14:paraId="20E8EB7D" w14:textId="77777777" w:rsidR="00AF5259" w:rsidRPr="00AF5259" w:rsidRDefault="00AF5259" w:rsidP="00AF5259">
      <w:pPr>
        <w:numPr>
          <w:ilvl w:val="0"/>
          <w:numId w:val="42"/>
        </w:numPr>
      </w:pPr>
      <w:r w:rsidRPr="00AF5259">
        <w:t>Or sort by descending sales figures.</w:t>
      </w:r>
    </w:p>
    <w:p w14:paraId="229ED262" w14:textId="1A2C2FB0" w:rsidR="00AF5259" w:rsidRPr="00AF5259" w:rsidRDefault="00AF5259" w:rsidP="00AF5259">
      <w:pPr>
        <w:rPr>
          <w:b/>
          <w:bCs/>
        </w:rPr>
      </w:pPr>
      <w:r w:rsidRPr="00AF5259">
        <w:rPr>
          <w:b/>
          <w:bCs/>
        </w:rPr>
        <w:t>Use Cases:</w:t>
      </w:r>
    </w:p>
    <w:p w14:paraId="41F9C761" w14:textId="77777777" w:rsidR="00AF5259" w:rsidRPr="00AF5259" w:rsidRDefault="00AF5259" w:rsidP="00AF5259">
      <w:pPr>
        <w:numPr>
          <w:ilvl w:val="0"/>
          <w:numId w:val="43"/>
        </w:numPr>
      </w:pPr>
      <w:r w:rsidRPr="00AF5259">
        <w:t>Quickly identify top or bottom performers.</w:t>
      </w:r>
    </w:p>
    <w:p w14:paraId="26629C8C" w14:textId="77777777" w:rsidR="00AF5259" w:rsidRPr="00AF5259" w:rsidRDefault="00AF5259" w:rsidP="00AF5259">
      <w:pPr>
        <w:numPr>
          <w:ilvl w:val="0"/>
          <w:numId w:val="43"/>
        </w:numPr>
      </w:pPr>
      <w:r w:rsidRPr="00AF5259">
        <w:t>Make visuals more readable and insightful.</w:t>
      </w:r>
    </w:p>
    <w:p w14:paraId="301C6533" w14:textId="77777777" w:rsidR="00AF5259" w:rsidRPr="00AF5259" w:rsidRDefault="00AF5259" w:rsidP="00AF5259">
      <w:pPr>
        <w:numPr>
          <w:ilvl w:val="0"/>
          <w:numId w:val="43"/>
        </w:numPr>
      </w:pPr>
      <w:r w:rsidRPr="00AF5259">
        <w:t>Control how data trends are presented in dashboards.</w:t>
      </w:r>
    </w:p>
    <w:p w14:paraId="4C633429" w14:textId="2C2E4091" w:rsidR="00AF5259" w:rsidRPr="00AF5259" w:rsidRDefault="00AF5259" w:rsidP="00AF5259"/>
    <w:p w14:paraId="14D4F28C" w14:textId="33E6DE81" w:rsidR="00AF5259" w:rsidRPr="00AF5259" w:rsidRDefault="00AF5259" w:rsidP="00AF5259">
      <w:pPr>
        <w:rPr>
          <w:b/>
          <w:bCs/>
        </w:rPr>
      </w:pPr>
      <w:r w:rsidRPr="00AF5259">
        <w:rPr>
          <w:b/>
          <w:bCs/>
        </w:rPr>
        <w:t>3️</w:t>
      </w:r>
      <w:r>
        <w:rPr>
          <w:rFonts w:ascii="Segoe UI Symbol" w:hAnsi="Segoe UI Symbol" w:cs="Segoe UI Symbol"/>
          <w:b/>
          <w:bCs/>
        </w:rPr>
        <w:t xml:space="preserve">. </w:t>
      </w:r>
      <w:r w:rsidRPr="00AF5259">
        <w:rPr>
          <w:b/>
          <w:bCs/>
        </w:rPr>
        <w:t>Sort Multiple Columns</w:t>
      </w:r>
    </w:p>
    <w:p w14:paraId="48699CAE" w14:textId="0EF9A489" w:rsidR="00AF5259" w:rsidRPr="00AF5259" w:rsidRDefault="00AF5259" w:rsidP="00AF5259">
      <w:pPr>
        <w:rPr>
          <w:b/>
          <w:bCs/>
        </w:rPr>
      </w:pPr>
      <w:r w:rsidRPr="00AF5259">
        <w:rPr>
          <w:b/>
          <w:bCs/>
        </w:rPr>
        <w:t>Definition:</w:t>
      </w:r>
    </w:p>
    <w:p w14:paraId="16ACA56A" w14:textId="77777777" w:rsidR="00AF5259" w:rsidRPr="00AF5259" w:rsidRDefault="00AF5259" w:rsidP="00AF5259">
      <w:r w:rsidRPr="00AF5259">
        <w:rPr>
          <w:b/>
          <w:bCs/>
        </w:rPr>
        <w:t>Sorting Multiple Columns</w:t>
      </w:r>
      <w:r w:rsidRPr="00AF5259">
        <w:t xml:space="preserve"> is applied in Power BI’s </w:t>
      </w:r>
      <w:r w:rsidRPr="00AF5259">
        <w:rPr>
          <w:b/>
          <w:bCs/>
        </w:rPr>
        <w:t>Table or Matrix visuals</w:t>
      </w:r>
      <w:r w:rsidRPr="00AF5259">
        <w:t xml:space="preserve">, where you can arrange data by </w:t>
      </w:r>
      <w:r w:rsidRPr="00AF5259">
        <w:rPr>
          <w:b/>
          <w:bCs/>
        </w:rPr>
        <w:t>multiple columns sequentially</w:t>
      </w:r>
      <w:r w:rsidRPr="00AF5259">
        <w:t xml:space="preserve"> — defining which field to sort first, then next, and so on (similar to Excel multi-level sorting).</w:t>
      </w:r>
    </w:p>
    <w:p w14:paraId="7852A40D" w14:textId="4FF80175" w:rsidR="00AF5259" w:rsidRPr="00AF5259" w:rsidRDefault="00AF5259" w:rsidP="00AF5259">
      <w:pPr>
        <w:rPr>
          <w:b/>
          <w:bCs/>
        </w:rPr>
      </w:pPr>
      <w:r w:rsidRPr="00AF5259">
        <w:rPr>
          <w:b/>
          <w:bCs/>
        </w:rPr>
        <w:t>Features:</w:t>
      </w:r>
    </w:p>
    <w:p w14:paraId="156C910B" w14:textId="77777777" w:rsidR="00AF5259" w:rsidRPr="00AF5259" w:rsidRDefault="00AF5259" w:rsidP="00AF5259">
      <w:pPr>
        <w:numPr>
          <w:ilvl w:val="0"/>
          <w:numId w:val="44"/>
        </w:numPr>
      </w:pPr>
      <w:r w:rsidRPr="00AF5259">
        <w:t>The first column defines the primary order.</w:t>
      </w:r>
    </w:p>
    <w:p w14:paraId="01051277" w14:textId="77777777" w:rsidR="00AF5259" w:rsidRPr="00AF5259" w:rsidRDefault="00AF5259" w:rsidP="00AF5259">
      <w:pPr>
        <w:numPr>
          <w:ilvl w:val="0"/>
          <w:numId w:val="44"/>
        </w:numPr>
      </w:pPr>
      <w:r w:rsidRPr="00AF5259">
        <w:t>The second column sorts within the primary column groups.</w:t>
      </w:r>
    </w:p>
    <w:p w14:paraId="3AA20CF0" w14:textId="77777777" w:rsidR="00AF5259" w:rsidRPr="00AF5259" w:rsidRDefault="00AF5259" w:rsidP="00AF5259">
      <w:pPr>
        <w:numPr>
          <w:ilvl w:val="0"/>
          <w:numId w:val="44"/>
        </w:numPr>
      </w:pPr>
      <w:r w:rsidRPr="00AF5259">
        <w:t xml:space="preserve">Can be set using the </w:t>
      </w:r>
      <w:r w:rsidRPr="00AF5259">
        <w:rPr>
          <w:b/>
          <w:bCs/>
        </w:rPr>
        <w:t>Sort Ascending/Descending</w:t>
      </w:r>
      <w:r w:rsidRPr="00AF5259">
        <w:t xml:space="preserve"> options on each column header.</w:t>
      </w:r>
    </w:p>
    <w:p w14:paraId="75D72562" w14:textId="1867AD2E" w:rsidR="00AF5259" w:rsidRPr="00AF5259" w:rsidRDefault="00AF5259" w:rsidP="00AF5259">
      <w:pPr>
        <w:rPr>
          <w:b/>
          <w:bCs/>
        </w:rPr>
      </w:pPr>
      <w:r w:rsidRPr="00AF5259">
        <w:rPr>
          <w:b/>
          <w:bCs/>
        </w:rPr>
        <w:t>Example:</w:t>
      </w:r>
    </w:p>
    <w:p w14:paraId="59C20FDE" w14:textId="77777777" w:rsidR="00AF5259" w:rsidRPr="00AF5259" w:rsidRDefault="00AF5259" w:rsidP="00AF5259">
      <w:r w:rsidRPr="00AF5259">
        <w:t xml:space="preserve">In a </w:t>
      </w:r>
      <w:r w:rsidRPr="00AF5259">
        <w:rPr>
          <w:b/>
          <w:bCs/>
        </w:rPr>
        <w:t>Sales Data Table</w:t>
      </w:r>
      <w:r w:rsidRPr="00AF5259">
        <w:t>:</w:t>
      </w:r>
    </w:p>
    <w:p w14:paraId="04E7ADD0" w14:textId="77777777" w:rsidR="00AF5259" w:rsidRPr="00AF5259" w:rsidRDefault="00AF5259" w:rsidP="00AF5259">
      <w:pPr>
        <w:numPr>
          <w:ilvl w:val="0"/>
          <w:numId w:val="45"/>
        </w:numPr>
      </w:pPr>
      <w:r w:rsidRPr="00AF5259">
        <w:t xml:space="preserve">First, sort by </w:t>
      </w:r>
      <w:r w:rsidRPr="00AF5259">
        <w:rPr>
          <w:b/>
          <w:bCs/>
        </w:rPr>
        <w:t>Region</w:t>
      </w:r>
      <w:r w:rsidRPr="00AF5259">
        <w:t xml:space="preserve"> (A-Z).</w:t>
      </w:r>
    </w:p>
    <w:p w14:paraId="4703C932" w14:textId="77777777" w:rsidR="00AF5259" w:rsidRPr="00AF5259" w:rsidRDefault="00AF5259" w:rsidP="00AF5259">
      <w:pPr>
        <w:numPr>
          <w:ilvl w:val="0"/>
          <w:numId w:val="45"/>
        </w:numPr>
      </w:pPr>
      <w:r w:rsidRPr="00AF5259">
        <w:t xml:space="preserve">Then, sort within each region by </w:t>
      </w:r>
      <w:r w:rsidRPr="00AF5259">
        <w:rPr>
          <w:b/>
          <w:bCs/>
        </w:rPr>
        <w:t>Sales Amount</w:t>
      </w:r>
      <w:r w:rsidRPr="00AF5259">
        <w:t xml:space="preserve"> (High to Low).</w:t>
      </w:r>
    </w:p>
    <w:p w14:paraId="774A6BB0" w14:textId="21550AF0" w:rsidR="00AF5259" w:rsidRPr="00AF5259" w:rsidRDefault="00AF5259" w:rsidP="00AF5259">
      <w:pPr>
        <w:rPr>
          <w:b/>
          <w:bCs/>
        </w:rPr>
      </w:pPr>
      <w:r w:rsidRPr="00AF5259">
        <w:rPr>
          <w:b/>
          <w:bCs/>
        </w:rPr>
        <w:t>Use Cases:</w:t>
      </w:r>
    </w:p>
    <w:p w14:paraId="7D1227AF" w14:textId="77777777" w:rsidR="00AF5259" w:rsidRPr="00AF5259" w:rsidRDefault="00AF5259" w:rsidP="00AF5259">
      <w:pPr>
        <w:numPr>
          <w:ilvl w:val="0"/>
          <w:numId w:val="46"/>
        </w:numPr>
      </w:pPr>
      <w:r w:rsidRPr="00AF5259">
        <w:t>Organizing data hierarchically (Region → Product → Sales).</w:t>
      </w:r>
    </w:p>
    <w:p w14:paraId="3C896261" w14:textId="77777777" w:rsidR="00AF5259" w:rsidRPr="00AF5259" w:rsidRDefault="00AF5259" w:rsidP="00AF5259">
      <w:pPr>
        <w:numPr>
          <w:ilvl w:val="0"/>
          <w:numId w:val="46"/>
        </w:numPr>
      </w:pPr>
      <w:r w:rsidRPr="00AF5259">
        <w:t>Providing structured, drill-down style views in reports.</w:t>
      </w:r>
    </w:p>
    <w:p w14:paraId="7D8FFC2D" w14:textId="77777777" w:rsidR="00AF5259" w:rsidRPr="00AF5259" w:rsidRDefault="00AF5259" w:rsidP="00AF5259">
      <w:pPr>
        <w:numPr>
          <w:ilvl w:val="0"/>
          <w:numId w:val="46"/>
        </w:numPr>
      </w:pPr>
      <w:r w:rsidRPr="00AF5259">
        <w:t>Creating clean, logically ordered tables for reporting.</w:t>
      </w:r>
    </w:p>
    <w:p w14:paraId="17CA3B7E" w14:textId="56916730" w:rsidR="00AF5259" w:rsidRPr="00AF5259" w:rsidRDefault="00AF5259" w:rsidP="00AF5259"/>
    <w:p w14:paraId="44590F0A" w14:textId="15B7ADA6" w:rsidR="00AF5259" w:rsidRPr="00AF5259" w:rsidRDefault="00AF5259" w:rsidP="00AF5259">
      <w:pPr>
        <w:rPr>
          <w:b/>
          <w:bCs/>
        </w:rPr>
      </w:pPr>
      <w:r w:rsidRPr="00AF5259">
        <w:rPr>
          <w:b/>
          <w:bCs/>
        </w:rPr>
        <w:t>Summary Table:</w:t>
      </w:r>
    </w:p>
    <w:tbl>
      <w:tblPr>
        <w:tblStyle w:val="TableGrid"/>
        <w:tblW w:w="0" w:type="auto"/>
        <w:tblLook w:val="04A0" w:firstRow="1" w:lastRow="0" w:firstColumn="1" w:lastColumn="0" w:noHBand="0" w:noVBand="1"/>
      </w:tblPr>
      <w:tblGrid>
        <w:gridCol w:w="1958"/>
        <w:gridCol w:w="4285"/>
        <w:gridCol w:w="2773"/>
      </w:tblGrid>
      <w:tr w:rsidR="00AF5259" w:rsidRPr="00AF5259" w14:paraId="202FAC16" w14:textId="77777777" w:rsidTr="00AF5259">
        <w:tc>
          <w:tcPr>
            <w:tcW w:w="0" w:type="auto"/>
            <w:hideMark/>
          </w:tcPr>
          <w:p w14:paraId="27A2CA4D" w14:textId="77777777" w:rsidR="00AF5259" w:rsidRPr="00AF5259" w:rsidRDefault="00AF5259" w:rsidP="00AF5259">
            <w:pPr>
              <w:spacing w:after="160" w:line="259" w:lineRule="auto"/>
              <w:rPr>
                <w:b/>
                <w:bCs/>
              </w:rPr>
            </w:pPr>
            <w:r w:rsidRPr="00AF5259">
              <w:rPr>
                <w:b/>
                <w:bCs/>
              </w:rPr>
              <w:t>Feature</w:t>
            </w:r>
          </w:p>
        </w:tc>
        <w:tc>
          <w:tcPr>
            <w:tcW w:w="0" w:type="auto"/>
            <w:hideMark/>
          </w:tcPr>
          <w:p w14:paraId="2B37B362" w14:textId="77777777" w:rsidR="00AF5259" w:rsidRPr="00AF5259" w:rsidRDefault="00AF5259" w:rsidP="00AF5259">
            <w:pPr>
              <w:spacing w:after="160" w:line="259" w:lineRule="auto"/>
              <w:rPr>
                <w:b/>
                <w:bCs/>
              </w:rPr>
            </w:pPr>
            <w:r w:rsidRPr="00AF5259">
              <w:rPr>
                <w:b/>
                <w:bCs/>
              </w:rPr>
              <w:t>Description</w:t>
            </w:r>
          </w:p>
        </w:tc>
        <w:tc>
          <w:tcPr>
            <w:tcW w:w="0" w:type="auto"/>
            <w:hideMark/>
          </w:tcPr>
          <w:p w14:paraId="12E96E0D" w14:textId="77777777" w:rsidR="00AF5259" w:rsidRPr="00AF5259" w:rsidRDefault="00AF5259" w:rsidP="00AF5259">
            <w:pPr>
              <w:spacing w:after="160" w:line="259" w:lineRule="auto"/>
              <w:rPr>
                <w:b/>
                <w:bCs/>
              </w:rPr>
            </w:pPr>
            <w:r w:rsidRPr="00AF5259">
              <w:rPr>
                <w:b/>
                <w:bCs/>
              </w:rPr>
              <w:t>Use Case</w:t>
            </w:r>
          </w:p>
        </w:tc>
      </w:tr>
      <w:tr w:rsidR="00AF5259" w:rsidRPr="00AF5259" w14:paraId="741DB38F" w14:textId="77777777" w:rsidTr="00AF5259">
        <w:tc>
          <w:tcPr>
            <w:tcW w:w="0" w:type="auto"/>
            <w:hideMark/>
          </w:tcPr>
          <w:p w14:paraId="5FE986C8" w14:textId="77777777" w:rsidR="00AF5259" w:rsidRPr="00AF5259" w:rsidRDefault="00AF5259" w:rsidP="00AF5259">
            <w:pPr>
              <w:spacing w:after="160" w:line="259" w:lineRule="auto"/>
            </w:pPr>
            <w:r w:rsidRPr="00AF5259">
              <w:rPr>
                <w:b/>
                <w:bCs/>
              </w:rPr>
              <w:lastRenderedPageBreak/>
              <w:t>Sort by Column</w:t>
            </w:r>
          </w:p>
        </w:tc>
        <w:tc>
          <w:tcPr>
            <w:tcW w:w="0" w:type="auto"/>
            <w:hideMark/>
          </w:tcPr>
          <w:p w14:paraId="1CE488BD" w14:textId="77777777" w:rsidR="00AF5259" w:rsidRPr="00AF5259" w:rsidRDefault="00AF5259" w:rsidP="00AF5259">
            <w:pPr>
              <w:spacing w:after="160" w:line="259" w:lineRule="auto"/>
            </w:pPr>
            <w:r w:rsidRPr="00AF5259">
              <w:t>Sort one column based on the values of another column</w:t>
            </w:r>
          </w:p>
        </w:tc>
        <w:tc>
          <w:tcPr>
            <w:tcW w:w="0" w:type="auto"/>
            <w:hideMark/>
          </w:tcPr>
          <w:p w14:paraId="065E8B96" w14:textId="77777777" w:rsidR="00AF5259" w:rsidRPr="00AF5259" w:rsidRDefault="00AF5259" w:rsidP="00AF5259">
            <w:pPr>
              <w:spacing w:after="160" w:line="259" w:lineRule="auto"/>
            </w:pPr>
            <w:r w:rsidRPr="00AF5259">
              <w:t>Sorting month names by month no.</w:t>
            </w:r>
          </w:p>
        </w:tc>
      </w:tr>
      <w:tr w:rsidR="00AF5259" w:rsidRPr="00AF5259" w14:paraId="5BFD296B" w14:textId="77777777" w:rsidTr="00AF5259">
        <w:tc>
          <w:tcPr>
            <w:tcW w:w="0" w:type="auto"/>
            <w:hideMark/>
          </w:tcPr>
          <w:p w14:paraId="327E6C63" w14:textId="77777777" w:rsidR="00AF5259" w:rsidRPr="00AF5259" w:rsidRDefault="00AF5259" w:rsidP="00AF5259">
            <w:pPr>
              <w:spacing w:after="160" w:line="259" w:lineRule="auto"/>
            </w:pPr>
            <w:r w:rsidRPr="00AF5259">
              <w:rPr>
                <w:b/>
                <w:bCs/>
              </w:rPr>
              <w:t>Sort on Visual Graph</w:t>
            </w:r>
          </w:p>
        </w:tc>
        <w:tc>
          <w:tcPr>
            <w:tcW w:w="0" w:type="auto"/>
            <w:hideMark/>
          </w:tcPr>
          <w:p w14:paraId="3710DA1F" w14:textId="77777777" w:rsidR="00AF5259" w:rsidRPr="00AF5259" w:rsidRDefault="00AF5259" w:rsidP="00AF5259">
            <w:pPr>
              <w:spacing w:after="160" w:line="259" w:lineRule="auto"/>
            </w:pPr>
            <w:r w:rsidRPr="00AF5259">
              <w:t>Sort a visual directly by category or value</w:t>
            </w:r>
          </w:p>
        </w:tc>
        <w:tc>
          <w:tcPr>
            <w:tcW w:w="0" w:type="auto"/>
            <w:hideMark/>
          </w:tcPr>
          <w:p w14:paraId="1C8CAE08" w14:textId="77777777" w:rsidR="00AF5259" w:rsidRPr="00AF5259" w:rsidRDefault="00AF5259" w:rsidP="00AF5259">
            <w:pPr>
              <w:spacing w:after="160" w:line="259" w:lineRule="auto"/>
            </w:pPr>
            <w:r w:rsidRPr="00AF5259">
              <w:t>Sorting bar chart by sales</w:t>
            </w:r>
          </w:p>
        </w:tc>
      </w:tr>
      <w:tr w:rsidR="00AF5259" w:rsidRPr="00AF5259" w14:paraId="7EF64B0F" w14:textId="77777777" w:rsidTr="00AF5259">
        <w:tc>
          <w:tcPr>
            <w:tcW w:w="0" w:type="auto"/>
            <w:hideMark/>
          </w:tcPr>
          <w:p w14:paraId="1A2AD6C6" w14:textId="77777777" w:rsidR="00AF5259" w:rsidRPr="00AF5259" w:rsidRDefault="00AF5259" w:rsidP="00AF5259">
            <w:pPr>
              <w:spacing w:after="160" w:line="259" w:lineRule="auto"/>
            </w:pPr>
            <w:r w:rsidRPr="00AF5259">
              <w:rPr>
                <w:b/>
                <w:bCs/>
              </w:rPr>
              <w:t>Sort Multiple Columns</w:t>
            </w:r>
          </w:p>
        </w:tc>
        <w:tc>
          <w:tcPr>
            <w:tcW w:w="0" w:type="auto"/>
            <w:hideMark/>
          </w:tcPr>
          <w:p w14:paraId="787E28CB" w14:textId="77777777" w:rsidR="00AF5259" w:rsidRPr="00AF5259" w:rsidRDefault="00AF5259" w:rsidP="00AF5259">
            <w:pPr>
              <w:spacing w:after="160" w:line="259" w:lineRule="auto"/>
            </w:pPr>
            <w:r w:rsidRPr="00AF5259">
              <w:t>Sort a table/matrix by multiple fields sequentially</w:t>
            </w:r>
          </w:p>
        </w:tc>
        <w:tc>
          <w:tcPr>
            <w:tcW w:w="0" w:type="auto"/>
            <w:hideMark/>
          </w:tcPr>
          <w:p w14:paraId="1AEFDCCC" w14:textId="77777777" w:rsidR="00AF5259" w:rsidRPr="00AF5259" w:rsidRDefault="00AF5259" w:rsidP="00AF5259">
            <w:pPr>
              <w:spacing w:after="160" w:line="259" w:lineRule="auto"/>
            </w:pPr>
            <w:r w:rsidRPr="00AF5259">
              <w:t>Sort region first, then sales</w:t>
            </w:r>
          </w:p>
        </w:tc>
      </w:tr>
    </w:tbl>
    <w:p w14:paraId="49AA6D31" w14:textId="658CDE15" w:rsidR="00AF5259" w:rsidRDefault="00AF5259" w:rsidP="00AF5259"/>
    <w:p w14:paraId="0F9AA2E2" w14:textId="794BB1F6" w:rsidR="003F3AE7" w:rsidRPr="003F3AE7" w:rsidRDefault="003F3AE7" w:rsidP="003F3AE7">
      <w:pPr>
        <w:rPr>
          <w:b/>
          <w:bCs/>
        </w:rPr>
      </w:pPr>
      <w:r w:rsidRPr="003F3AE7">
        <w:rPr>
          <w:b/>
          <w:bCs/>
        </w:rPr>
        <w:t>Theory: Using CALCULATE Function with ALL and ALLEXCEPT</w:t>
      </w:r>
    </w:p>
    <w:p w14:paraId="2F31C06F" w14:textId="39EB1184" w:rsidR="003F3AE7" w:rsidRPr="003F3AE7" w:rsidRDefault="003F3AE7" w:rsidP="003F3AE7">
      <w:pPr>
        <w:rPr>
          <w:b/>
          <w:bCs/>
        </w:rPr>
      </w:pPr>
      <w:r w:rsidRPr="003F3AE7">
        <w:rPr>
          <w:b/>
          <w:bCs/>
        </w:rPr>
        <w:t>What is CALCULATE in DAX?</w:t>
      </w:r>
    </w:p>
    <w:p w14:paraId="22B03EB7" w14:textId="77777777" w:rsidR="003F3AE7" w:rsidRPr="003F3AE7" w:rsidRDefault="003F3AE7" w:rsidP="003F3AE7">
      <w:r w:rsidRPr="003F3AE7">
        <w:t xml:space="preserve">The </w:t>
      </w:r>
      <w:r w:rsidRPr="003F3AE7">
        <w:rPr>
          <w:b/>
          <w:bCs/>
        </w:rPr>
        <w:t>CALCULATE function</w:t>
      </w:r>
      <w:r w:rsidRPr="003F3AE7">
        <w:t xml:space="preserve"> in DAX is used to </w:t>
      </w:r>
      <w:r w:rsidRPr="003F3AE7">
        <w:rPr>
          <w:b/>
          <w:bCs/>
        </w:rPr>
        <w:t>modify the context in which a calculation is performed</w:t>
      </w:r>
      <w:r w:rsidRPr="003F3AE7">
        <w:t>. It evaluates an expression in a context that is modified by the specified filters.</w:t>
      </w:r>
    </w:p>
    <w:p w14:paraId="5E62A488" w14:textId="1F91743E" w:rsidR="003F3AE7" w:rsidRPr="003F3AE7" w:rsidRDefault="003F3AE7" w:rsidP="003F3AE7">
      <w:r w:rsidRPr="003F3AE7">
        <w:rPr>
          <w:b/>
          <w:bCs/>
        </w:rPr>
        <w:t>Syntax:</w:t>
      </w:r>
    </w:p>
    <w:p w14:paraId="094EDC23" w14:textId="77777777" w:rsidR="003F3AE7" w:rsidRPr="003F3AE7" w:rsidRDefault="003F3AE7" w:rsidP="003F3AE7">
      <w:r w:rsidRPr="003F3AE7">
        <w:t>CALCULATE(&lt;expression&gt;, &lt;filter1&gt;, &lt;filter2&gt;, ...)</w:t>
      </w:r>
    </w:p>
    <w:p w14:paraId="315FDF51" w14:textId="2A2527EC" w:rsidR="003F3AE7" w:rsidRPr="003F3AE7" w:rsidRDefault="003F3AE7" w:rsidP="003F3AE7"/>
    <w:p w14:paraId="4606ED88" w14:textId="1A7AA673" w:rsidR="003F3AE7" w:rsidRPr="003F3AE7" w:rsidRDefault="003F3AE7" w:rsidP="003F3AE7">
      <w:pPr>
        <w:rPr>
          <w:b/>
          <w:bCs/>
        </w:rPr>
      </w:pPr>
      <w:r w:rsidRPr="003F3AE7">
        <w:rPr>
          <w:b/>
          <w:bCs/>
        </w:rPr>
        <w:t>1️</w:t>
      </w:r>
      <w:r>
        <w:rPr>
          <w:rFonts w:ascii="Segoe UI Symbol" w:hAnsi="Segoe UI Symbol" w:cs="Segoe UI Symbol"/>
          <w:b/>
          <w:bCs/>
        </w:rPr>
        <w:t xml:space="preserve">. </w:t>
      </w:r>
      <w:r w:rsidRPr="003F3AE7">
        <w:rPr>
          <w:b/>
          <w:bCs/>
        </w:rPr>
        <w:t>Use of ALL Function</w:t>
      </w:r>
    </w:p>
    <w:p w14:paraId="12D362B6" w14:textId="1AC01075" w:rsidR="003F3AE7" w:rsidRPr="003F3AE7" w:rsidRDefault="003F3AE7" w:rsidP="003F3AE7">
      <w:pPr>
        <w:rPr>
          <w:b/>
          <w:bCs/>
        </w:rPr>
      </w:pPr>
      <w:r w:rsidRPr="003F3AE7">
        <w:rPr>
          <w:b/>
          <w:bCs/>
        </w:rPr>
        <w:t>Definition:</w:t>
      </w:r>
    </w:p>
    <w:p w14:paraId="527E8D99" w14:textId="77777777" w:rsidR="003F3AE7" w:rsidRPr="003F3AE7" w:rsidRDefault="003F3AE7" w:rsidP="003F3AE7">
      <w:r w:rsidRPr="003F3AE7">
        <w:t xml:space="preserve">The </w:t>
      </w:r>
      <w:r w:rsidRPr="003F3AE7">
        <w:rPr>
          <w:b/>
          <w:bCs/>
        </w:rPr>
        <w:t>ALL function</w:t>
      </w:r>
      <w:r w:rsidRPr="003F3AE7">
        <w:t xml:space="preserve"> removes all filters from a specified column or table. When used inside a CALCULATE, it </w:t>
      </w:r>
      <w:r w:rsidRPr="003F3AE7">
        <w:rPr>
          <w:b/>
          <w:bCs/>
        </w:rPr>
        <w:t>ignores existing filters and evaluates the expression in an unfiltered context</w:t>
      </w:r>
      <w:r w:rsidRPr="003F3AE7">
        <w:t>.</w:t>
      </w:r>
    </w:p>
    <w:p w14:paraId="5C0B0A3C" w14:textId="2E027411" w:rsidR="003F3AE7" w:rsidRPr="003F3AE7" w:rsidRDefault="003F3AE7" w:rsidP="003F3AE7">
      <w:r w:rsidRPr="003F3AE7">
        <w:rPr>
          <w:b/>
          <w:bCs/>
        </w:rPr>
        <w:t>Syntax:</w:t>
      </w:r>
    </w:p>
    <w:p w14:paraId="2E948FF7" w14:textId="77777777" w:rsidR="003F3AE7" w:rsidRPr="003F3AE7" w:rsidRDefault="003F3AE7" w:rsidP="003F3AE7">
      <w:r w:rsidRPr="003F3AE7">
        <w:t>ALL(&lt;column/table&gt;)</w:t>
      </w:r>
    </w:p>
    <w:p w14:paraId="1463CD5A" w14:textId="2F6F85C5" w:rsidR="003F3AE7" w:rsidRPr="003F3AE7" w:rsidRDefault="003F3AE7" w:rsidP="003F3AE7">
      <w:pPr>
        <w:rPr>
          <w:b/>
          <w:bCs/>
        </w:rPr>
      </w:pPr>
      <w:r w:rsidRPr="003F3AE7">
        <w:rPr>
          <w:b/>
          <w:bCs/>
        </w:rPr>
        <w:t>Example:</w:t>
      </w:r>
    </w:p>
    <w:p w14:paraId="53C9A845" w14:textId="77777777" w:rsidR="003F3AE7" w:rsidRPr="003F3AE7" w:rsidRDefault="003F3AE7" w:rsidP="003F3AE7">
      <w:r w:rsidRPr="003F3AE7">
        <w:t xml:space="preserve">If you want to calculate </w:t>
      </w:r>
      <w:r w:rsidRPr="003F3AE7">
        <w:rPr>
          <w:b/>
          <w:bCs/>
        </w:rPr>
        <w:t>Total Sales ignoring any filters applied on the 'Region' column</w:t>
      </w:r>
      <w:r w:rsidRPr="003F3AE7">
        <w:t>:</w:t>
      </w:r>
    </w:p>
    <w:p w14:paraId="7A495034" w14:textId="77777777" w:rsidR="003F3AE7" w:rsidRPr="003F3AE7" w:rsidRDefault="003F3AE7" w:rsidP="003F3AE7">
      <w:r w:rsidRPr="003F3AE7">
        <w:t>Total Sales All Region = CALCULATE(SUM(Sales[Amount]), ALL(Sales[Region]))</w:t>
      </w:r>
    </w:p>
    <w:p w14:paraId="6996E5BB" w14:textId="1294D4DF" w:rsidR="003F3AE7" w:rsidRPr="003F3AE7" w:rsidRDefault="003F3AE7" w:rsidP="003F3AE7">
      <w:pPr>
        <w:rPr>
          <w:b/>
          <w:bCs/>
        </w:rPr>
      </w:pPr>
      <w:r w:rsidRPr="003F3AE7">
        <w:rPr>
          <w:b/>
          <w:bCs/>
        </w:rPr>
        <w:t>Use Cases:</w:t>
      </w:r>
    </w:p>
    <w:p w14:paraId="5CF8271A" w14:textId="77777777" w:rsidR="003F3AE7" w:rsidRPr="003F3AE7" w:rsidRDefault="003F3AE7" w:rsidP="003F3AE7">
      <w:pPr>
        <w:numPr>
          <w:ilvl w:val="0"/>
          <w:numId w:val="48"/>
        </w:numPr>
      </w:pPr>
      <w:r w:rsidRPr="003F3AE7">
        <w:t xml:space="preserve">To calculate </w:t>
      </w:r>
      <w:r w:rsidRPr="003F3AE7">
        <w:rPr>
          <w:b/>
          <w:bCs/>
        </w:rPr>
        <w:t>grand totals</w:t>
      </w:r>
      <w:r w:rsidRPr="003F3AE7">
        <w:t xml:space="preserve"> or </w:t>
      </w:r>
      <w:r w:rsidRPr="003F3AE7">
        <w:rPr>
          <w:b/>
          <w:bCs/>
        </w:rPr>
        <w:t>overall averages</w:t>
      </w:r>
      <w:r w:rsidRPr="003F3AE7">
        <w:t xml:space="preserve"> unaffected by slicers or visuals.</w:t>
      </w:r>
    </w:p>
    <w:p w14:paraId="3700E710" w14:textId="77777777" w:rsidR="003F3AE7" w:rsidRPr="003F3AE7" w:rsidRDefault="003F3AE7" w:rsidP="003F3AE7">
      <w:pPr>
        <w:numPr>
          <w:ilvl w:val="0"/>
          <w:numId w:val="48"/>
        </w:numPr>
      </w:pPr>
      <w:r w:rsidRPr="003F3AE7">
        <w:t xml:space="preserve">To create </w:t>
      </w:r>
      <w:r w:rsidRPr="003F3AE7">
        <w:rPr>
          <w:b/>
          <w:bCs/>
        </w:rPr>
        <w:t>percentage of total</w:t>
      </w:r>
      <w:r w:rsidRPr="003F3AE7">
        <w:t xml:space="preserve"> calculations.</w:t>
      </w:r>
    </w:p>
    <w:p w14:paraId="38AD29C1" w14:textId="77777777" w:rsidR="003F3AE7" w:rsidRPr="003F3AE7" w:rsidRDefault="003F3AE7" w:rsidP="003F3AE7">
      <w:pPr>
        <w:numPr>
          <w:ilvl w:val="0"/>
          <w:numId w:val="48"/>
        </w:numPr>
      </w:pPr>
      <w:r w:rsidRPr="003F3AE7">
        <w:t>To remove filters temporarily for comparative analysis.</w:t>
      </w:r>
    </w:p>
    <w:p w14:paraId="12B3399D" w14:textId="3A0E4BC3" w:rsidR="003F3AE7" w:rsidRPr="003F3AE7" w:rsidRDefault="003F3AE7" w:rsidP="003F3AE7"/>
    <w:p w14:paraId="00B5F2BD" w14:textId="08A05B18" w:rsidR="003F3AE7" w:rsidRPr="003F3AE7" w:rsidRDefault="003F3AE7" w:rsidP="003F3AE7">
      <w:pPr>
        <w:rPr>
          <w:b/>
          <w:bCs/>
        </w:rPr>
      </w:pPr>
      <w:r w:rsidRPr="003F3AE7">
        <w:rPr>
          <w:b/>
          <w:bCs/>
        </w:rPr>
        <w:t>2️</w:t>
      </w:r>
      <w:r>
        <w:rPr>
          <w:rFonts w:ascii="Segoe UI Symbol" w:hAnsi="Segoe UI Symbol" w:cs="Segoe UI Symbol"/>
          <w:b/>
          <w:bCs/>
        </w:rPr>
        <w:t xml:space="preserve">. </w:t>
      </w:r>
      <w:r w:rsidRPr="003F3AE7">
        <w:rPr>
          <w:b/>
          <w:bCs/>
        </w:rPr>
        <w:t>Use of ALLEXCEPT Function</w:t>
      </w:r>
    </w:p>
    <w:p w14:paraId="5F2DE0B3" w14:textId="6A72526B" w:rsidR="003F3AE7" w:rsidRPr="003F3AE7" w:rsidRDefault="003F3AE7" w:rsidP="003F3AE7">
      <w:pPr>
        <w:rPr>
          <w:b/>
          <w:bCs/>
        </w:rPr>
      </w:pPr>
      <w:r w:rsidRPr="003F3AE7">
        <w:rPr>
          <w:b/>
          <w:bCs/>
        </w:rPr>
        <w:t>Definition:</w:t>
      </w:r>
    </w:p>
    <w:p w14:paraId="7E121B07" w14:textId="77777777" w:rsidR="003F3AE7" w:rsidRPr="003F3AE7" w:rsidRDefault="003F3AE7" w:rsidP="003F3AE7">
      <w:r w:rsidRPr="003F3AE7">
        <w:t xml:space="preserve">The </w:t>
      </w:r>
      <w:r w:rsidRPr="003F3AE7">
        <w:rPr>
          <w:b/>
          <w:bCs/>
        </w:rPr>
        <w:t>ALLEXCEPT function</w:t>
      </w:r>
      <w:r w:rsidRPr="003F3AE7">
        <w:t xml:space="preserve"> removes all context filters in the table </w:t>
      </w:r>
      <w:r w:rsidRPr="003F3AE7">
        <w:rPr>
          <w:b/>
          <w:bCs/>
        </w:rPr>
        <w:t>except those specified for certain columns</w:t>
      </w:r>
      <w:r w:rsidRPr="003F3AE7">
        <w:t xml:space="preserve">. It’s useful when you want to </w:t>
      </w:r>
      <w:r w:rsidRPr="003F3AE7">
        <w:rPr>
          <w:b/>
          <w:bCs/>
        </w:rPr>
        <w:t>preserve filters on some columns but ignore others</w:t>
      </w:r>
      <w:r w:rsidRPr="003F3AE7">
        <w:t>.</w:t>
      </w:r>
    </w:p>
    <w:p w14:paraId="17A3C558" w14:textId="6A61270A" w:rsidR="003F3AE7" w:rsidRPr="003F3AE7" w:rsidRDefault="003F3AE7" w:rsidP="003F3AE7">
      <w:r w:rsidRPr="003F3AE7">
        <w:rPr>
          <w:b/>
          <w:bCs/>
        </w:rPr>
        <w:t>Syntax:</w:t>
      </w:r>
    </w:p>
    <w:p w14:paraId="00D686BB" w14:textId="77777777" w:rsidR="003F3AE7" w:rsidRPr="003F3AE7" w:rsidRDefault="003F3AE7" w:rsidP="003F3AE7">
      <w:r w:rsidRPr="003F3AE7">
        <w:lastRenderedPageBreak/>
        <w:t>ALLEXCEPT(&lt;table&gt;, &lt;column1&gt;, &lt;column2&gt;, ...)</w:t>
      </w:r>
    </w:p>
    <w:p w14:paraId="40FB6B88" w14:textId="6E55314F" w:rsidR="003F3AE7" w:rsidRPr="003F3AE7" w:rsidRDefault="003F3AE7" w:rsidP="003F3AE7">
      <w:pPr>
        <w:rPr>
          <w:b/>
          <w:bCs/>
        </w:rPr>
      </w:pPr>
      <w:r w:rsidRPr="003F3AE7">
        <w:rPr>
          <w:b/>
          <w:bCs/>
        </w:rPr>
        <w:t>Example:</w:t>
      </w:r>
    </w:p>
    <w:p w14:paraId="085911B5" w14:textId="77777777" w:rsidR="003F3AE7" w:rsidRPr="003F3AE7" w:rsidRDefault="003F3AE7" w:rsidP="003F3AE7">
      <w:r w:rsidRPr="003F3AE7">
        <w:t xml:space="preserve">If you want to calculate </w:t>
      </w:r>
      <w:r w:rsidRPr="003F3AE7">
        <w:rPr>
          <w:b/>
          <w:bCs/>
        </w:rPr>
        <w:t>Total Sales for each product while ignoring all other filters except for Product Name</w:t>
      </w:r>
      <w:r w:rsidRPr="003F3AE7">
        <w:t>:</w:t>
      </w:r>
    </w:p>
    <w:p w14:paraId="5C090EC4" w14:textId="77777777" w:rsidR="003F3AE7" w:rsidRPr="003F3AE7" w:rsidRDefault="003F3AE7" w:rsidP="003F3AE7">
      <w:r w:rsidRPr="003F3AE7">
        <w:t>Total Sales by Product = CALCULATE(SUM(Sales[Amount]), ALLEXCEPT(Sales, Sales[Product]))</w:t>
      </w:r>
    </w:p>
    <w:p w14:paraId="62885004" w14:textId="374BEF33" w:rsidR="003F3AE7" w:rsidRPr="003F3AE7" w:rsidRDefault="003F3AE7" w:rsidP="003F3AE7">
      <w:pPr>
        <w:rPr>
          <w:b/>
          <w:bCs/>
        </w:rPr>
      </w:pPr>
      <w:r w:rsidRPr="003F3AE7">
        <w:rPr>
          <w:b/>
          <w:bCs/>
        </w:rPr>
        <w:t>Use Cases:</w:t>
      </w:r>
    </w:p>
    <w:p w14:paraId="227288FD" w14:textId="77777777" w:rsidR="003F3AE7" w:rsidRPr="003F3AE7" w:rsidRDefault="003F3AE7" w:rsidP="003F3AE7">
      <w:pPr>
        <w:numPr>
          <w:ilvl w:val="0"/>
          <w:numId w:val="50"/>
        </w:numPr>
      </w:pPr>
      <w:r w:rsidRPr="003F3AE7">
        <w:t xml:space="preserve">Calculating </w:t>
      </w:r>
      <w:r w:rsidRPr="003F3AE7">
        <w:rPr>
          <w:b/>
          <w:bCs/>
        </w:rPr>
        <w:t>subtotals</w:t>
      </w:r>
      <w:r w:rsidRPr="003F3AE7">
        <w:t xml:space="preserve"> within categories.</w:t>
      </w:r>
    </w:p>
    <w:p w14:paraId="1EFE1C17" w14:textId="77777777" w:rsidR="003F3AE7" w:rsidRPr="003F3AE7" w:rsidRDefault="003F3AE7" w:rsidP="003F3AE7">
      <w:pPr>
        <w:numPr>
          <w:ilvl w:val="0"/>
          <w:numId w:val="50"/>
        </w:numPr>
      </w:pPr>
      <w:r w:rsidRPr="003F3AE7">
        <w:t>Keeping certain filters while clearing others.</w:t>
      </w:r>
    </w:p>
    <w:p w14:paraId="15887174" w14:textId="77777777" w:rsidR="003F3AE7" w:rsidRPr="003F3AE7" w:rsidRDefault="003F3AE7" w:rsidP="003F3AE7">
      <w:pPr>
        <w:numPr>
          <w:ilvl w:val="0"/>
          <w:numId w:val="50"/>
        </w:numPr>
      </w:pPr>
      <w:r w:rsidRPr="003F3AE7">
        <w:t>Useful in dashboards for drilldown or cross-filtering control.</w:t>
      </w:r>
    </w:p>
    <w:p w14:paraId="2E75337A" w14:textId="77245B54" w:rsidR="003F3AE7" w:rsidRPr="003F3AE7" w:rsidRDefault="003F3AE7" w:rsidP="003F3AE7"/>
    <w:p w14:paraId="61449BF8" w14:textId="0721D937" w:rsidR="003F3AE7" w:rsidRPr="003F3AE7" w:rsidRDefault="003F3AE7" w:rsidP="003F3AE7">
      <w:pPr>
        <w:rPr>
          <w:b/>
          <w:bCs/>
        </w:rPr>
      </w:pPr>
      <w:r w:rsidRPr="003F3AE7">
        <w:rPr>
          <w:b/>
          <w:bCs/>
        </w:rPr>
        <w:t>Difference Table:</w:t>
      </w:r>
    </w:p>
    <w:tbl>
      <w:tblPr>
        <w:tblStyle w:val="TableGrid"/>
        <w:tblW w:w="0" w:type="auto"/>
        <w:tblLook w:val="04A0" w:firstRow="1" w:lastRow="0" w:firstColumn="1" w:lastColumn="0" w:noHBand="0" w:noVBand="1"/>
      </w:tblPr>
      <w:tblGrid>
        <w:gridCol w:w="1189"/>
        <w:gridCol w:w="4545"/>
        <w:gridCol w:w="3282"/>
      </w:tblGrid>
      <w:tr w:rsidR="003F3AE7" w:rsidRPr="003F3AE7" w14:paraId="2C7DD73B" w14:textId="77777777" w:rsidTr="003F3AE7">
        <w:tc>
          <w:tcPr>
            <w:tcW w:w="0" w:type="auto"/>
            <w:hideMark/>
          </w:tcPr>
          <w:p w14:paraId="20207254" w14:textId="77777777" w:rsidR="003F3AE7" w:rsidRPr="003F3AE7" w:rsidRDefault="003F3AE7" w:rsidP="003F3AE7">
            <w:pPr>
              <w:spacing w:after="160" w:line="259" w:lineRule="auto"/>
              <w:rPr>
                <w:b/>
                <w:bCs/>
              </w:rPr>
            </w:pPr>
            <w:r w:rsidRPr="003F3AE7">
              <w:rPr>
                <w:b/>
                <w:bCs/>
              </w:rPr>
              <w:t>Function</w:t>
            </w:r>
          </w:p>
        </w:tc>
        <w:tc>
          <w:tcPr>
            <w:tcW w:w="0" w:type="auto"/>
            <w:hideMark/>
          </w:tcPr>
          <w:p w14:paraId="17CED650" w14:textId="77777777" w:rsidR="003F3AE7" w:rsidRPr="003F3AE7" w:rsidRDefault="003F3AE7" w:rsidP="003F3AE7">
            <w:pPr>
              <w:spacing w:after="160" w:line="259" w:lineRule="auto"/>
              <w:rPr>
                <w:b/>
                <w:bCs/>
              </w:rPr>
            </w:pPr>
            <w:r w:rsidRPr="003F3AE7">
              <w:rPr>
                <w:b/>
                <w:bCs/>
              </w:rPr>
              <w:t>Description</w:t>
            </w:r>
          </w:p>
        </w:tc>
        <w:tc>
          <w:tcPr>
            <w:tcW w:w="0" w:type="auto"/>
            <w:hideMark/>
          </w:tcPr>
          <w:p w14:paraId="75006DB6" w14:textId="77777777" w:rsidR="003F3AE7" w:rsidRPr="003F3AE7" w:rsidRDefault="003F3AE7" w:rsidP="003F3AE7">
            <w:pPr>
              <w:spacing w:after="160" w:line="259" w:lineRule="auto"/>
              <w:rPr>
                <w:b/>
                <w:bCs/>
              </w:rPr>
            </w:pPr>
            <w:r w:rsidRPr="003F3AE7">
              <w:rPr>
                <w:b/>
                <w:bCs/>
              </w:rPr>
              <w:t>Use Case</w:t>
            </w:r>
          </w:p>
        </w:tc>
      </w:tr>
      <w:tr w:rsidR="003F3AE7" w:rsidRPr="003F3AE7" w14:paraId="12A8D2BD" w14:textId="77777777" w:rsidTr="003F3AE7">
        <w:tc>
          <w:tcPr>
            <w:tcW w:w="0" w:type="auto"/>
            <w:hideMark/>
          </w:tcPr>
          <w:p w14:paraId="72B6AC80" w14:textId="77777777" w:rsidR="003F3AE7" w:rsidRPr="003F3AE7" w:rsidRDefault="003F3AE7" w:rsidP="003F3AE7">
            <w:pPr>
              <w:spacing w:after="160" w:line="259" w:lineRule="auto"/>
            </w:pPr>
            <w:r w:rsidRPr="003F3AE7">
              <w:t>ALL</w:t>
            </w:r>
          </w:p>
        </w:tc>
        <w:tc>
          <w:tcPr>
            <w:tcW w:w="0" w:type="auto"/>
            <w:hideMark/>
          </w:tcPr>
          <w:p w14:paraId="6504A1EF" w14:textId="77777777" w:rsidR="003F3AE7" w:rsidRPr="003F3AE7" w:rsidRDefault="003F3AE7" w:rsidP="003F3AE7">
            <w:pPr>
              <w:spacing w:after="160" w:line="259" w:lineRule="auto"/>
            </w:pPr>
            <w:r w:rsidRPr="003F3AE7">
              <w:t>Removes all filters from a table/column</w:t>
            </w:r>
          </w:p>
        </w:tc>
        <w:tc>
          <w:tcPr>
            <w:tcW w:w="0" w:type="auto"/>
            <w:hideMark/>
          </w:tcPr>
          <w:p w14:paraId="7DC53C57" w14:textId="77777777" w:rsidR="003F3AE7" w:rsidRPr="003F3AE7" w:rsidRDefault="003F3AE7" w:rsidP="003F3AE7">
            <w:pPr>
              <w:spacing w:after="160" w:line="259" w:lineRule="auto"/>
            </w:pPr>
            <w:r w:rsidRPr="003F3AE7">
              <w:t>Calculate grand totals, % of total</w:t>
            </w:r>
          </w:p>
        </w:tc>
      </w:tr>
      <w:tr w:rsidR="003F3AE7" w:rsidRPr="003F3AE7" w14:paraId="4A6D07B6" w14:textId="77777777" w:rsidTr="003F3AE7">
        <w:tc>
          <w:tcPr>
            <w:tcW w:w="0" w:type="auto"/>
            <w:hideMark/>
          </w:tcPr>
          <w:p w14:paraId="71A95D52" w14:textId="77777777" w:rsidR="003F3AE7" w:rsidRPr="003F3AE7" w:rsidRDefault="003F3AE7" w:rsidP="003F3AE7">
            <w:pPr>
              <w:spacing w:after="160" w:line="259" w:lineRule="auto"/>
            </w:pPr>
            <w:r w:rsidRPr="003F3AE7">
              <w:t>ALLEXCEPT</w:t>
            </w:r>
          </w:p>
        </w:tc>
        <w:tc>
          <w:tcPr>
            <w:tcW w:w="0" w:type="auto"/>
            <w:hideMark/>
          </w:tcPr>
          <w:p w14:paraId="096E09A1" w14:textId="77777777" w:rsidR="003F3AE7" w:rsidRPr="003F3AE7" w:rsidRDefault="003F3AE7" w:rsidP="003F3AE7">
            <w:pPr>
              <w:spacing w:after="160" w:line="259" w:lineRule="auto"/>
            </w:pPr>
            <w:r w:rsidRPr="003F3AE7">
              <w:t>Removes all filters except those on specified columns</w:t>
            </w:r>
          </w:p>
        </w:tc>
        <w:tc>
          <w:tcPr>
            <w:tcW w:w="0" w:type="auto"/>
            <w:hideMark/>
          </w:tcPr>
          <w:p w14:paraId="5D741C42" w14:textId="77777777" w:rsidR="003F3AE7" w:rsidRPr="003F3AE7" w:rsidRDefault="003F3AE7" w:rsidP="003F3AE7">
            <w:pPr>
              <w:spacing w:after="160" w:line="259" w:lineRule="auto"/>
            </w:pPr>
            <w:r w:rsidRPr="003F3AE7">
              <w:t>Subtotals by category, context control</w:t>
            </w:r>
          </w:p>
        </w:tc>
      </w:tr>
    </w:tbl>
    <w:p w14:paraId="370574CC" w14:textId="77777777" w:rsidR="00433D63" w:rsidRDefault="00433D63"/>
    <w:p w14:paraId="75E04D29" w14:textId="7BAD0310" w:rsidR="00BC3F5A" w:rsidRDefault="00BC3F5A" w:rsidP="00BC3F5A"/>
    <w:p w14:paraId="20FE17CA" w14:textId="77777777" w:rsidR="00BC3F5A" w:rsidRPr="00BC3F5A" w:rsidRDefault="00BC3F5A" w:rsidP="00BC3F5A"/>
    <w:p w14:paraId="60E2FD8D" w14:textId="6F85D0ED" w:rsidR="00BC3F5A" w:rsidRPr="00BC3F5A" w:rsidRDefault="00BC3F5A" w:rsidP="00BC3F5A">
      <w:pPr>
        <w:rPr>
          <w:b/>
          <w:bCs/>
        </w:rPr>
      </w:pPr>
      <w:r w:rsidRPr="00BC3F5A">
        <w:rPr>
          <w:b/>
          <w:bCs/>
        </w:rPr>
        <w:t>Theory: Matrix in Power BI</w:t>
      </w:r>
    </w:p>
    <w:p w14:paraId="7F26010E" w14:textId="625D9CD7" w:rsidR="00BC3F5A" w:rsidRPr="00BC3F5A" w:rsidRDefault="00BC3F5A" w:rsidP="00BC3F5A">
      <w:pPr>
        <w:rPr>
          <w:b/>
          <w:bCs/>
        </w:rPr>
      </w:pPr>
      <w:r w:rsidRPr="00BC3F5A">
        <w:rPr>
          <w:b/>
          <w:bCs/>
        </w:rPr>
        <w:t>What is a Matrix in Power BI?</w:t>
      </w:r>
    </w:p>
    <w:p w14:paraId="7003796F" w14:textId="77777777" w:rsidR="00BC3F5A" w:rsidRPr="00BC3F5A" w:rsidRDefault="00BC3F5A" w:rsidP="00BC3F5A">
      <w:r w:rsidRPr="00BC3F5A">
        <w:t xml:space="preserve">A </w:t>
      </w:r>
      <w:r w:rsidRPr="00BC3F5A">
        <w:rPr>
          <w:b/>
          <w:bCs/>
        </w:rPr>
        <w:t>Matrix</w:t>
      </w:r>
      <w:r w:rsidRPr="00BC3F5A">
        <w:t xml:space="preserve"> is a powerful visual element in Power BI that displays data in a </w:t>
      </w:r>
      <w:r w:rsidRPr="00BC3F5A">
        <w:rPr>
          <w:b/>
          <w:bCs/>
        </w:rPr>
        <w:t>tabular format with dynamic rows and columns</w:t>
      </w:r>
      <w:r w:rsidRPr="00BC3F5A">
        <w:t>, allowing users to group, summarize, and explore hierarchical or pivoted data — similar to a pivot table in Excel.</w:t>
      </w:r>
    </w:p>
    <w:p w14:paraId="50568132" w14:textId="77777777" w:rsidR="00BC3F5A" w:rsidRPr="00BC3F5A" w:rsidRDefault="00BC3F5A" w:rsidP="00BC3F5A">
      <w:r w:rsidRPr="00BC3F5A">
        <w:t xml:space="preserve">It enables </w:t>
      </w:r>
      <w:r w:rsidRPr="00BC3F5A">
        <w:rPr>
          <w:b/>
          <w:bCs/>
        </w:rPr>
        <w:t>drill-down</w:t>
      </w:r>
      <w:r w:rsidRPr="00BC3F5A">
        <w:t xml:space="preserve"> functionality and can show data relationships across multiple dimensions.</w:t>
      </w:r>
    </w:p>
    <w:p w14:paraId="21A74E55" w14:textId="6C15D0EF" w:rsidR="00BC3F5A" w:rsidRPr="00BC3F5A" w:rsidRDefault="00BC3F5A" w:rsidP="00BC3F5A"/>
    <w:p w14:paraId="2A74CD53" w14:textId="125FC8DA" w:rsidR="00BC3F5A" w:rsidRPr="00BC3F5A" w:rsidRDefault="00BC3F5A" w:rsidP="00BC3F5A">
      <w:pPr>
        <w:rPr>
          <w:b/>
          <w:bCs/>
        </w:rPr>
      </w:pPr>
      <w:r w:rsidRPr="00BC3F5A">
        <w:rPr>
          <w:b/>
          <w:bCs/>
        </w:rPr>
        <w:t>Key Features of Matrix</w:t>
      </w:r>
    </w:p>
    <w:tbl>
      <w:tblPr>
        <w:tblStyle w:val="TableGrid"/>
        <w:tblW w:w="0" w:type="auto"/>
        <w:tblLook w:val="04A0" w:firstRow="1" w:lastRow="0" w:firstColumn="1" w:lastColumn="0" w:noHBand="0" w:noVBand="1"/>
      </w:tblPr>
      <w:tblGrid>
        <w:gridCol w:w="2403"/>
        <w:gridCol w:w="6613"/>
      </w:tblGrid>
      <w:tr w:rsidR="00BC3F5A" w:rsidRPr="00BC3F5A" w14:paraId="5926563C" w14:textId="77777777" w:rsidTr="00BC3F5A">
        <w:tc>
          <w:tcPr>
            <w:tcW w:w="0" w:type="auto"/>
            <w:hideMark/>
          </w:tcPr>
          <w:p w14:paraId="5DF5B6B4" w14:textId="77777777" w:rsidR="00BC3F5A" w:rsidRPr="00BC3F5A" w:rsidRDefault="00BC3F5A" w:rsidP="00BC3F5A">
            <w:pPr>
              <w:spacing w:after="160" w:line="259" w:lineRule="auto"/>
              <w:rPr>
                <w:b/>
                <w:bCs/>
              </w:rPr>
            </w:pPr>
            <w:r w:rsidRPr="00BC3F5A">
              <w:rPr>
                <w:b/>
                <w:bCs/>
              </w:rPr>
              <w:t>Feature</w:t>
            </w:r>
          </w:p>
        </w:tc>
        <w:tc>
          <w:tcPr>
            <w:tcW w:w="0" w:type="auto"/>
            <w:hideMark/>
          </w:tcPr>
          <w:p w14:paraId="366EF128" w14:textId="77777777" w:rsidR="00BC3F5A" w:rsidRPr="00BC3F5A" w:rsidRDefault="00BC3F5A" w:rsidP="00BC3F5A">
            <w:pPr>
              <w:spacing w:after="160" w:line="259" w:lineRule="auto"/>
              <w:rPr>
                <w:b/>
                <w:bCs/>
              </w:rPr>
            </w:pPr>
            <w:r w:rsidRPr="00BC3F5A">
              <w:rPr>
                <w:b/>
                <w:bCs/>
              </w:rPr>
              <w:t>Description</w:t>
            </w:r>
          </w:p>
        </w:tc>
      </w:tr>
      <w:tr w:rsidR="00BC3F5A" w:rsidRPr="00BC3F5A" w14:paraId="7A35257E" w14:textId="77777777" w:rsidTr="00BC3F5A">
        <w:tc>
          <w:tcPr>
            <w:tcW w:w="0" w:type="auto"/>
            <w:hideMark/>
          </w:tcPr>
          <w:p w14:paraId="2EC7194F" w14:textId="77777777" w:rsidR="00BC3F5A" w:rsidRPr="00BC3F5A" w:rsidRDefault="00BC3F5A" w:rsidP="00BC3F5A">
            <w:pPr>
              <w:spacing w:after="160" w:line="259" w:lineRule="auto"/>
            </w:pPr>
            <w:r w:rsidRPr="00BC3F5A">
              <w:rPr>
                <w:b/>
                <w:bCs/>
              </w:rPr>
              <w:t>Rows and Columns</w:t>
            </w:r>
          </w:p>
        </w:tc>
        <w:tc>
          <w:tcPr>
            <w:tcW w:w="0" w:type="auto"/>
            <w:hideMark/>
          </w:tcPr>
          <w:p w14:paraId="2722B98D" w14:textId="77777777" w:rsidR="00BC3F5A" w:rsidRPr="00BC3F5A" w:rsidRDefault="00BC3F5A" w:rsidP="00BC3F5A">
            <w:pPr>
              <w:spacing w:after="160" w:line="259" w:lineRule="auto"/>
            </w:pPr>
            <w:r w:rsidRPr="00BC3F5A">
              <w:t>Organize data into dynamic, hierarchical groups using fields for rows and columns.</w:t>
            </w:r>
          </w:p>
        </w:tc>
      </w:tr>
      <w:tr w:rsidR="00BC3F5A" w:rsidRPr="00BC3F5A" w14:paraId="52EE5F31" w14:textId="77777777" w:rsidTr="00BC3F5A">
        <w:tc>
          <w:tcPr>
            <w:tcW w:w="0" w:type="auto"/>
            <w:hideMark/>
          </w:tcPr>
          <w:p w14:paraId="63EC59B8" w14:textId="77777777" w:rsidR="00BC3F5A" w:rsidRPr="00BC3F5A" w:rsidRDefault="00BC3F5A" w:rsidP="00BC3F5A">
            <w:pPr>
              <w:spacing w:after="160" w:line="259" w:lineRule="auto"/>
            </w:pPr>
            <w:r w:rsidRPr="00BC3F5A">
              <w:rPr>
                <w:b/>
                <w:bCs/>
              </w:rPr>
              <w:t>Values (Measures)</w:t>
            </w:r>
          </w:p>
        </w:tc>
        <w:tc>
          <w:tcPr>
            <w:tcW w:w="0" w:type="auto"/>
            <w:hideMark/>
          </w:tcPr>
          <w:p w14:paraId="7D3AC6ED" w14:textId="77777777" w:rsidR="00BC3F5A" w:rsidRPr="00BC3F5A" w:rsidRDefault="00BC3F5A" w:rsidP="00BC3F5A">
            <w:pPr>
              <w:spacing w:after="160" w:line="259" w:lineRule="auto"/>
            </w:pPr>
            <w:r w:rsidRPr="00BC3F5A">
              <w:t>Display numerical summaries like totals, averages, counts, etc.</w:t>
            </w:r>
          </w:p>
        </w:tc>
      </w:tr>
      <w:tr w:rsidR="00BC3F5A" w:rsidRPr="00BC3F5A" w14:paraId="4694BB66" w14:textId="77777777" w:rsidTr="00BC3F5A">
        <w:tc>
          <w:tcPr>
            <w:tcW w:w="0" w:type="auto"/>
            <w:hideMark/>
          </w:tcPr>
          <w:p w14:paraId="1DC6C6A0" w14:textId="77777777" w:rsidR="00BC3F5A" w:rsidRPr="00BC3F5A" w:rsidRDefault="00BC3F5A" w:rsidP="00BC3F5A">
            <w:pPr>
              <w:spacing w:after="160" w:line="259" w:lineRule="auto"/>
            </w:pPr>
            <w:r w:rsidRPr="00BC3F5A">
              <w:rPr>
                <w:b/>
                <w:bCs/>
              </w:rPr>
              <w:t>Subtotals and Grand Totals</w:t>
            </w:r>
          </w:p>
        </w:tc>
        <w:tc>
          <w:tcPr>
            <w:tcW w:w="0" w:type="auto"/>
            <w:hideMark/>
          </w:tcPr>
          <w:p w14:paraId="6DBEAA36" w14:textId="77777777" w:rsidR="00BC3F5A" w:rsidRPr="00BC3F5A" w:rsidRDefault="00BC3F5A" w:rsidP="00BC3F5A">
            <w:pPr>
              <w:spacing w:after="160" w:line="259" w:lineRule="auto"/>
            </w:pPr>
            <w:r w:rsidRPr="00BC3F5A">
              <w:t>Automatically calculate subtotals for groups and overall totals for the entire data set.</w:t>
            </w:r>
          </w:p>
        </w:tc>
      </w:tr>
      <w:tr w:rsidR="00BC3F5A" w:rsidRPr="00BC3F5A" w14:paraId="1496C446" w14:textId="77777777" w:rsidTr="00BC3F5A">
        <w:tc>
          <w:tcPr>
            <w:tcW w:w="0" w:type="auto"/>
            <w:hideMark/>
          </w:tcPr>
          <w:p w14:paraId="52E6138B" w14:textId="77777777" w:rsidR="00BC3F5A" w:rsidRPr="00BC3F5A" w:rsidRDefault="00BC3F5A" w:rsidP="00BC3F5A">
            <w:pPr>
              <w:spacing w:after="160" w:line="259" w:lineRule="auto"/>
            </w:pPr>
            <w:r w:rsidRPr="00BC3F5A">
              <w:rPr>
                <w:b/>
                <w:bCs/>
              </w:rPr>
              <w:lastRenderedPageBreak/>
              <w:t>Drill Down / Drill Through</w:t>
            </w:r>
          </w:p>
        </w:tc>
        <w:tc>
          <w:tcPr>
            <w:tcW w:w="0" w:type="auto"/>
            <w:hideMark/>
          </w:tcPr>
          <w:p w14:paraId="5F888D04" w14:textId="77777777" w:rsidR="00BC3F5A" w:rsidRPr="00BC3F5A" w:rsidRDefault="00BC3F5A" w:rsidP="00BC3F5A">
            <w:pPr>
              <w:spacing w:after="160" w:line="259" w:lineRule="auto"/>
            </w:pPr>
            <w:r w:rsidRPr="00BC3F5A">
              <w:t>Allow users to navigate deeper into hierarchical data levels interactively.</w:t>
            </w:r>
          </w:p>
        </w:tc>
      </w:tr>
      <w:tr w:rsidR="00BC3F5A" w:rsidRPr="00BC3F5A" w14:paraId="18EE7207" w14:textId="77777777" w:rsidTr="00BC3F5A">
        <w:tc>
          <w:tcPr>
            <w:tcW w:w="0" w:type="auto"/>
            <w:hideMark/>
          </w:tcPr>
          <w:p w14:paraId="76F46188" w14:textId="77777777" w:rsidR="00BC3F5A" w:rsidRPr="00BC3F5A" w:rsidRDefault="00BC3F5A" w:rsidP="00BC3F5A">
            <w:pPr>
              <w:spacing w:after="160" w:line="259" w:lineRule="auto"/>
            </w:pPr>
            <w:r w:rsidRPr="00BC3F5A">
              <w:rPr>
                <w:b/>
                <w:bCs/>
              </w:rPr>
              <w:t>Conditional Formatting</w:t>
            </w:r>
          </w:p>
        </w:tc>
        <w:tc>
          <w:tcPr>
            <w:tcW w:w="0" w:type="auto"/>
            <w:hideMark/>
          </w:tcPr>
          <w:p w14:paraId="184E8FC7" w14:textId="77777777" w:rsidR="00BC3F5A" w:rsidRPr="00BC3F5A" w:rsidRDefault="00BC3F5A" w:rsidP="00BC3F5A">
            <w:pPr>
              <w:spacing w:after="160" w:line="259" w:lineRule="auto"/>
            </w:pPr>
            <w:r w:rsidRPr="00BC3F5A">
              <w:t xml:space="preserve">Apply </w:t>
            </w:r>
            <w:proofErr w:type="spellStart"/>
            <w:r w:rsidRPr="00BC3F5A">
              <w:t>colors</w:t>
            </w:r>
            <w:proofErr w:type="spellEnd"/>
            <w:r w:rsidRPr="00BC3F5A">
              <w:t>, icons, or data bars based on cell values to enhance readability.</w:t>
            </w:r>
          </w:p>
        </w:tc>
      </w:tr>
      <w:tr w:rsidR="00BC3F5A" w:rsidRPr="00BC3F5A" w14:paraId="3EBA4D33" w14:textId="77777777" w:rsidTr="00BC3F5A">
        <w:tc>
          <w:tcPr>
            <w:tcW w:w="0" w:type="auto"/>
            <w:hideMark/>
          </w:tcPr>
          <w:p w14:paraId="0E993AE2" w14:textId="77777777" w:rsidR="00BC3F5A" w:rsidRPr="00BC3F5A" w:rsidRDefault="00BC3F5A" w:rsidP="00BC3F5A">
            <w:pPr>
              <w:spacing w:after="160" w:line="259" w:lineRule="auto"/>
            </w:pPr>
            <w:r w:rsidRPr="00BC3F5A">
              <w:rPr>
                <w:b/>
                <w:bCs/>
              </w:rPr>
              <w:t>Stepped Layout</w:t>
            </w:r>
          </w:p>
        </w:tc>
        <w:tc>
          <w:tcPr>
            <w:tcW w:w="0" w:type="auto"/>
            <w:hideMark/>
          </w:tcPr>
          <w:p w14:paraId="27749664" w14:textId="77777777" w:rsidR="00BC3F5A" w:rsidRPr="00BC3F5A" w:rsidRDefault="00BC3F5A" w:rsidP="00BC3F5A">
            <w:pPr>
              <w:spacing w:after="160" w:line="259" w:lineRule="auto"/>
            </w:pPr>
            <w:r w:rsidRPr="00BC3F5A">
              <w:t>Option to show hierarchical indentation within rows.</w:t>
            </w:r>
          </w:p>
        </w:tc>
      </w:tr>
      <w:tr w:rsidR="00BC3F5A" w:rsidRPr="00BC3F5A" w14:paraId="524A5595" w14:textId="77777777" w:rsidTr="00BC3F5A">
        <w:tc>
          <w:tcPr>
            <w:tcW w:w="0" w:type="auto"/>
            <w:hideMark/>
          </w:tcPr>
          <w:p w14:paraId="0C307353" w14:textId="77777777" w:rsidR="00BC3F5A" w:rsidRPr="00BC3F5A" w:rsidRDefault="00BC3F5A" w:rsidP="00BC3F5A">
            <w:pPr>
              <w:spacing w:after="160" w:line="259" w:lineRule="auto"/>
            </w:pPr>
            <w:r w:rsidRPr="00BC3F5A">
              <w:rPr>
                <w:b/>
                <w:bCs/>
              </w:rPr>
              <w:t>Word Wrap</w:t>
            </w:r>
          </w:p>
        </w:tc>
        <w:tc>
          <w:tcPr>
            <w:tcW w:w="0" w:type="auto"/>
            <w:hideMark/>
          </w:tcPr>
          <w:p w14:paraId="39C4E9CE" w14:textId="77777777" w:rsidR="00BC3F5A" w:rsidRPr="00BC3F5A" w:rsidRDefault="00BC3F5A" w:rsidP="00BC3F5A">
            <w:pPr>
              <w:spacing w:after="160" w:line="259" w:lineRule="auto"/>
            </w:pPr>
            <w:r w:rsidRPr="00BC3F5A">
              <w:t>Enable/disable text wrapping within cells for better visibility.</w:t>
            </w:r>
          </w:p>
        </w:tc>
      </w:tr>
    </w:tbl>
    <w:p w14:paraId="08C2157E" w14:textId="7D1DF562" w:rsidR="00BC3F5A" w:rsidRPr="00BC3F5A" w:rsidRDefault="00BC3F5A" w:rsidP="00BC3F5A"/>
    <w:p w14:paraId="18BF2684" w14:textId="36B453E9" w:rsidR="00BC3F5A" w:rsidRPr="00BC3F5A" w:rsidRDefault="00BC3F5A" w:rsidP="00BC3F5A">
      <w:pPr>
        <w:rPr>
          <w:b/>
          <w:bCs/>
        </w:rPr>
      </w:pPr>
      <w:r w:rsidRPr="00BC3F5A">
        <w:rPr>
          <w:b/>
          <w:bCs/>
        </w:rPr>
        <w:t>Matrix vs Table</w:t>
      </w:r>
    </w:p>
    <w:tbl>
      <w:tblPr>
        <w:tblStyle w:val="TableGrid"/>
        <w:tblW w:w="0" w:type="auto"/>
        <w:tblLook w:val="04A0" w:firstRow="1" w:lastRow="0" w:firstColumn="1" w:lastColumn="0" w:noHBand="0" w:noVBand="1"/>
      </w:tblPr>
      <w:tblGrid>
        <w:gridCol w:w="3397"/>
        <w:gridCol w:w="2943"/>
      </w:tblGrid>
      <w:tr w:rsidR="00BC3F5A" w:rsidRPr="00BC3F5A" w14:paraId="36718058" w14:textId="77777777" w:rsidTr="00BC3F5A">
        <w:tc>
          <w:tcPr>
            <w:tcW w:w="0" w:type="auto"/>
            <w:hideMark/>
          </w:tcPr>
          <w:p w14:paraId="78356214" w14:textId="77777777" w:rsidR="00BC3F5A" w:rsidRPr="00BC3F5A" w:rsidRDefault="00BC3F5A" w:rsidP="00BC3F5A">
            <w:pPr>
              <w:spacing w:after="160" w:line="259" w:lineRule="auto"/>
              <w:rPr>
                <w:b/>
                <w:bCs/>
              </w:rPr>
            </w:pPr>
            <w:r w:rsidRPr="00BC3F5A">
              <w:rPr>
                <w:b/>
                <w:bCs/>
              </w:rPr>
              <w:t>Matrix</w:t>
            </w:r>
          </w:p>
        </w:tc>
        <w:tc>
          <w:tcPr>
            <w:tcW w:w="0" w:type="auto"/>
            <w:hideMark/>
          </w:tcPr>
          <w:p w14:paraId="33008816" w14:textId="77777777" w:rsidR="00BC3F5A" w:rsidRPr="00BC3F5A" w:rsidRDefault="00BC3F5A" w:rsidP="00BC3F5A">
            <w:pPr>
              <w:spacing w:after="160" w:line="259" w:lineRule="auto"/>
              <w:rPr>
                <w:b/>
                <w:bCs/>
              </w:rPr>
            </w:pPr>
            <w:r w:rsidRPr="00BC3F5A">
              <w:rPr>
                <w:b/>
                <w:bCs/>
              </w:rPr>
              <w:t>Table</w:t>
            </w:r>
          </w:p>
        </w:tc>
      </w:tr>
      <w:tr w:rsidR="00BC3F5A" w:rsidRPr="00BC3F5A" w14:paraId="2E1A0444" w14:textId="77777777" w:rsidTr="00BC3F5A">
        <w:tc>
          <w:tcPr>
            <w:tcW w:w="0" w:type="auto"/>
            <w:hideMark/>
          </w:tcPr>
          <w:p w14:paraId="3B558D54" w14:textId="77777777" w:rsidR="00BC3F5A" w:rsidRPr="00BC3F5A" w:rsidRDefault="00BC3F5A" w:rsidP="00BC3F5A">
            <w:pPr>
              <w:spacing w:after="160" w:line="259" w:lineRule="auto"/>
            </w:pPr>
            <w:r w:rsidRPr="00BC3F5A">
              <w:t>Can display data hierarchically.</w:t>
            </w:r>
          </w:p>
        </w:tc>
        <w:tc>
          <w:tcPr>
            <w:tcW w:w="0" w:type="auto"/>
            <w:hideMark/>
          </w:tcPr>
          <w:p w14:paraId="5C1BB5CB" w14:textId="77777777" w:rsidR="00BC3F5A" w:rsidRPr="00BC3F5A" w:rsidRDefault="00BC3F5A" w:rsidP="00BC3F5A">
            <w:pPr>
              <w:spacing w:after="160" w:line="259" w:lineRule="auto"/>
            </w:pPr>
            <w:r w:rsidRPr="00BC3F5A">
              <w:t>Flat data structure (one level).</w:t>
            </w:r>
          </w:p>
        </w:tc>
      </w:tr>
      <w:tr w:rsidR="00BC3F5A" w:rsidRPr="00BC3F5A" w14:paraId="2138D63F" w14:textId="77777777" w:rsidTr="00BC3F5A">
        <w:tc>
          <w:tcPr>
            <w:tcW w:w="0" w:type="auto"/>
            <w:hideMark/>
          </w:tcPr>
          <w:p w14:paraId="37225E2D" w14:textId="77777777" w:rsidR="00BC3F5A" w:rsidRPr="00BC3F5A" w:rsidRDefault="00BC3F5A" w:rsidP="00BC3F5A">
            <w:pPr>
              <w:spacing w:after="160" w:line="259" w:lineRule="auto"/>
            </w:pPr>
            <w:r w:rsidRPr="00BC3F5A">
              <w:t>Supports rows and columns groups.</w:t>
            </w:r>
          </w:p>
        </w:tc>
        <w:tc>
          <w:tcPr>
            <w:tcW w:w="0" w:type="auto"/>
            <w:hideMark/>
          </w:tcPr>
          <w:p w14:paraId="3C83A40A" w14:textId="77777777" w:rsidR="00BC3F5A" w:rsidRPr="00BC3F5A" w:rsidRDefault="00BC3F5A" w:rsidP="00BC3F5A">
            <w:pPr>
              <w:spacing w:after="160" w:line="259" w:lineRule="auto"/>
            </w:pPr>
            <w:r w:rsidRPr="00BC3F5A">
              <w:t>Only columns — no groupings.</w:t>
            </w:r>
          </w:p>
        </w:tc>
      </w:tr>
      <w:tr w:rsidR="00BC3F5A" w:rsidRPr="00BC3F5A" w14:paraId="5E22481B" w14:textId="77777777" w:rsidTr="00BC3F5A">
        <w:tc>
          <w:tcPr>
            <w:tcW w:w="0" w:type="auto"/>
            <w:hideMark/>
          </w:tcPr>
          <w:p w14:paraId="1C7FF4B9" w14:textId="77777777" w:rsidR="00BC3F5A" w:rsidRPr="00BC3F5A" w:rsidRDefault="00BC3F5A" w:rsidP="00BC3F5A">
            <w:pPr>
              <w:spacing w:after="160" w:line="259" w:lineRule="auto"/>
            </w:pPr>
            <w:r w:rsidRPr="00BC3F5A">
              <w:t>Allows drill-down functionality.</w:t>
            </w:r>
          </w:p>
        </w:tc>
        <w:tc>
          <w:tcPr>
            <w:tcW w:w="0" w:type="auto"/>
            <w:hideMark/>
          </w:tcPr>
          <w:p w14:paraId="73DC1BC5" w14:textId="77777777" w:rsidR="00BC3F5A" w:rsidRPr="00BC3F5A" w:rsidRDefault="00BC3F5A" w:rsidP="00BC3F5A">
            <w:pPr>
              <w:spacing w:after="160" w:line="259" w:lineRule="auto"/>
            </w:pPr>
            <w:r w:rsidRPr="00BC3F5A">
              <w:t>No drill-down option.</w:t>
            </w:r>
          </w:p>
        </w:tc>
      </w:tr>
      <w:tr w:rsidR="00BC3F5A" w:rsidRPr="00BC3F5A" w14:paraId="489DACF6" w14:textId="77777777" w:rsidTr="00BC3F5A">
        <w:tc>
          <w:tcPr>
            <w:tcW w:w="0" w:type="auto"/>
            <w:hideMark/>
          </w:tcPr>
          <w:p w14:paraId="6435113E" w14:textId="77777777" w:rsidR="00BC3F5A" w:rsidRPr="00BC3F5A" w:rsidRDefault="00BC3F5A" w:rsidP="00BC3F5A">
            <w:pPr>
              <w:spacing w:after="160" w:line="259" w:lineRule="auto"/>
            </w:pPr>
            <w:r w:rsidRPr="00BC3F5A">
              <w:t>Can pivot data like a pivot table.</w:t>
            </w:r>
          </w:p>
        </w:tc>
        <w:tc>
          <w:tcPr>
            <w:tcW w:w="0" w:type="auto"/>
            <w:hideMark/>
          </w:tcPr>
          <w:p w14:paraId="62E364C4" w14:textId="77777777" w:rsidR="00BC3F5A" w:rsidRPr="00BC3F5A" w:rsidRDefault="00BC3F5A" w:rsidP="00BC3F5A">
            <w:pPr>
              <w:spacing w:after="160" w:line="259" w:lineRule="auto"/>
            </w:pPr>
            <w:r w:rsidRPr="00BC3F5A">
              <w:t>Static tabular format.</w:t>
            </w:r>
          </w:p>
        </w:tc>
      </w:tr>
    </w:tbl>
    <w:p w14:paraId="64013993" w14:textId="407305FF" w:rsidR="00BC3F5A" w:rsidRPr="00BC3F5A" w:rsidRDefault="00BC3F5A" w:rsidP="00BC3F5A"/>
    <w:p w14:paraId="1E0A9EEF" w14:textId="397E6199" w:rsidR="00BC3F5A" w:rsidRPr="00BC3F5A" w:rsidRDefault="00BC3F5A" w:rsidP="00BC3F5A">
      <w:pPr>
        <w:rPr>
          <w:b/>
          <w:bCs/>
        </w:rPr>
      </w:pPr>
      <w:r w:rsidRPr="00BC3F5A">
        <w:rPr>
          <w:b/>
          <w:bCs/>
        </w:rPr>
        <w:t>Use Cases of Matrix in Power BI</w:t>
      </w:r>
    </w:p>
    <w:p w14:paraId="18800B32" w14:textId="77777777" w:rsidR="00BC3F5A" w:rsidRPr="00BC3F5A" w:rsidRDefault="00BC3F5A" w:rsidP="00BC3F5A">
      <w:pPr>
        <w:numPr>
          <w:ilvl w:val="0"/>
          <w:numId w:val="52"/>
        </w:numPr>
      </w:pPr>
      <w:r w:rsidRPr="00BC3F5A">
        <w:rPr>
          <w:b/>
          <w:bCs/>
        </w:rPr>
        <w:t>Sales Performance by Region and Year.</w:t>
      </w:r>
    </w:p>
    <w:p w14:paraId="033A44E0" w14:textId="77777777" w:rsidR="00BC3F5A" w:rsidRPr="00BC3F5A" w:rsidRDefault="00BC3F5A" w:rsidP="00BC3F5A">
      <w:pPr>
        <w:numPr>
          <w:ilvl w:val="0"/>
          <w:numId w:val="52"/>
        </w:numPr>
      </w:pPr>
      <w:r w:rsidRPr="00BC3F5A">
        <w:rPr>
          <w:b/>
          <w:bCs/>
        </w:rPr>
        <w:t>Product sales analysis across categories and sub-categories.</w:t>
      </w:r>
    </w:p>
    <w:p w14:paraId="6D70F254" w14:textId="77777777" w:rsidR="00BC3F5A" w:rsidRPr="00BC3F5A" w:rsidRDefault="00BC3F5A" w:rsidP="00BC3F5A">
      <w:pPr>
        <w:numPr>
          <w:ilvl w:val="0"/>
          <w:numId w:val="52"/>
        </w:numPr>
      </w:pPr>
      <w:r w:rsidRPr="00BC3F5A">
        <w:rPr>
          <w:b/>
          <w:bCs/>
        </w:rPr>
        <w:t>Financial reporting (Income statement, Balance sheet format).</w:t>
      </w:r>
    </w:p>
    <w:p w14:paraId="210D8020" w14:textId="77777777" w:rsidR="00BC3F5A" w:rsidRPr="00BC3F5A" w:rsidRDefault="00BC3F5A" w:rsidP="00BC3F5A">
      <w:pPr>
        <w:numPr>
          <w:ilvl w:val="0"/>
          <w:numId w:val="52"/>
        </w:numPr>
      </w:pPr>
      <w:r w:rsidRPr="00BC3F5A">
        <w:rPr>
          <w:b/>
          <w:bCs/>
        </w:rPr>
        <w:t>Employee count by department and job role.</w:t>
      </w:r>
    </w:p>
    <w:p w14:paraId="1DF8FC8E" w14:textId="77777777" w:rsidR="00BC3F5A" w:rsidRPr="00BC3F5A" w:rsidRDefault="00BC3F5A" w:rsidP="00BC3F5A">
      <w:pPr>
        <w:numPr>
          <w:ilvl w:val="0"/>
          <w:numId w:val="52"/>
        </w:numPr>
      </w:pPr>
      <w:r w:rsidRPr="00BC3F5A">
        <w:rPr>
          <w:b/>
          <w:bCs/>
        </w:rPr>
        <w:t>Year-over-year comparisons within business metrics.</w:t>
      </w:r>
    </w:p>
    <w:p w14:paraId="73FD9E83" w14:textId="2E4F6A24" w:rsidR="00BC3F5A" w:rsidRPr="00BC3F5A" w:rsidRDefault="00BC3F5A" w:rsidP="00BC3F5A"/>
    <w:p w14:paraId="63B6FA01" w14:textId="17E03C77" w:rsidR="00BC3F5A" w:rsidRPr="00BC3F5A" w:rsidRDefault="00BC3F5A" w:rsidP="00BC3F5A">
      <w:pPr>
        <w:rPr>
          <w:b/>
          <w:bCs/>
        </w:rPr>
      </w:pPr>
      <w:r w:rsidRPr="00BC3F5A">
        <w:rPr>
          <w:b/>
          <w:bCs/>
        </w:rPr>
        <w:t>Example</w:t>
      </w:r>
    </w:p>
    <w:p w14:paraId="7DA1E049" w14:textId="77777777" w:rsidR="00BC3F5A" w:rsidRPr="00BC3F5A" w:rsidRDefault="00BC3F5A" w:rsidP="00BC3F5A">
      <w:r w:rsidRPr="00BC3F5A">
        <w:rPr>
          <w:b/>
          <w:bCs/>
        </w:rPr>
        <w:t>Matrix Structure:</w:t>
      </w:r>
    </w:p>
    <w:tbl>
      <w:tblPr>
        <w:tblStyle w:val="TableGrid"/>
        <w:tblW w:w="0" w:type="auto"/>
        <w:tblLook w:val="04A0" w:firstRow="1" w:lastRow="0" w:firstColumn="1" w:lastColumn="0" w:noHBand="0" w:noVBand="1"/>
      </w:tblPr>
      <w:tblGrid>
        <w:gridCol w:w="843"/>
        <w:gridCol w:w="1177"/>
        <w:gridCol w:w="1218"/>
      </w:tblGrid>
      <w:tr w:rsidR="00BC3F5A" w:rsidRPr="00BC3F5A" w14:paraId="482ED44E" w14:textId="77777777" w:rsidTr="00BC3F5A">
        <w:tc>
          <w:tcPr>
            <w:tcW w:w="0" w:type="auto"/>
            <w:hideMark/>
          </w:tcPr>
          <w:p w14:paraId="46264E40" w14:textId="77777777" w:rsidR="00BC3F5A" w:rsidRPr="00BC3F5A" w:rsidRDefault="00BC3F5A" w:rsidP="00BC3F5A">
            <w:pPr>
              <w:spacing w:after="160" w:line="259" w:lineRule="auto"/>
              <w:rPr>
                <w:b/>
                <w:bCs/>
              </w:rPr>
            </w:pPr>
            <w:r w:rsidRPr="00BC3F5A">
              <w:rPr>
                <w:b/>
                <w:bCs/>
              </w:rPr>
              <w:t>Region</w:t>
            </w:r>
          </w:p>
        </w:tc>
        <w:tc>
          <w:tcPr>
            <w:tcW w:w="0" w:type="auto"/>
            <w:hideMark/>
          </w:tcPr>
          <w:p w14:paraId="4694BF4C" w14:textId="77777777" w:rsidR="00BC3F5A" w:rsidRPr="00BC3F5A" w:rsidRDefault="00BC3F5A" w:rsidP="00BC3F5A">
            <w:pPr>
              <w:spacing w:after="160" w:line="259" w:lineRule="auto"/>
              <w:rPr>
                <w:b/>
                <w:bCs/>
              </w:rPr>
            </w:pPr>
            <w:r w:rsidRPr="00BC3F5A">
              <w:rPr>
                <w:b/>
                <w:bCs/>
              </w:rPr>
              <w:t>2023 Sales</w:t>
            </w:r>
          </w:p>
        </w:tc>
        <w:tc>
          <w:tcPr>
            <w:tcW w:w="0" w:type="auto"/>
            <w:hideMark/>
          </w:tcPr>
          <w:p w14:paraId="537B9C7A" w14:textId="77777777" w:rsidR="00BC3F5A" w:rsidRPr="00BC3F5A" w:rsidRDefault="00BC3F5A" w:rsidP="00BC3F5A">
            <w:pPr>
              <w:spacing w:after="160" w:line="259" w:lineRule="auto"/>
              <w:rPr>
                <w:b/>
                <w:bCs/>
              </w:rPr>
            </w:pPr>
            <w:r w:rsidRPr="00BC3F5A">
              <w:rPr>
                <w:b/>
                <w:bCs/>
              </w:rPr>
              <w:t>2024 Sales</w:t>
            </w:r>
          </w:p>
        </w:tc>
      </w:tr>
      <w:tr w:rsidR="00BC3F5A" w:rsidRPr="00BC3F5A" w14:paraId="34A2196E" w14:textId="77777777" w:rsidTr="00BC3F5A">
        <w:tc>
          <w:tcPr>
            <w:tcW w:w="0" w:type="auto"/>
            <w:hideMark/>
          </w:tcPr>
          <w:p w14:paraId="479381F6" w14:textId="77777777" w:rsidR="00BC3F5A" w:rsidRPr="00BC3F5A" w:rsidRDefault="00BC3F5A" w:rsidP="00BC3F5A">
            <w:pPr>
              <w:spacing w:after="160" w:line="259" w:lineRule="auto"/>
            </w:pPr>
            <w:r w:rsidRPr="00BC3F5A">
              <w:t>North</w:t>
            </w:r>
          </w:p>
        </w:tc>
        <w:tc>
          <w:tcPr>
            <w:tcW w:w="0" w:type="auto"/>
            <w:hideMark/>
          </w:tcPr>
          <w:p w14:paraId="00ED9B1B" w14:textId="77777777" w:rsidR="00BC3F5A" w:rsidRPr="00BC3F5A" w:rsidRDefault="00BC3F5A" w:rsidP="00BC3F5A">
            <w:pPr>
              <w:spacing w:after="160" w:line="259" w:lineRule="auto"/>
            </w:pPr>
            <w:r w:rsidRPr="00BC3F5A">
              <w:t>₹5,00,000</w:t>
            </w:r>
          </w:p>
        </w:tc>
        <w:tc>
          <w:tcPr>
            <w:tcW w:w="0" w:type="auto"/>
            <w:hideMark/>
          </w:tcPr>
          <w:p w14:paraId="3663FB07" w14:textId="77777777" w:rsidR="00BC3F5A" w:rsidRPr="00BC3F5A" w:rsidRDefault="00BC3F5A" w:rsidP="00BC3F5A">
            <w:pPr>
              <w:spacing w:after="160" w:line="259" w:lineRule="auto"/>
            </w:pPr>
            <w:r w:rsidRPr="00BC3F5A">
              <w:t>₹6,50,000</w:t>
            </w:r>
          </w:p>
        </w:tc>
      </w:tr>
      <w:tr w:rsidR="00BC3F5A" w:rsidRPr="00BC3F5A" w14:paraId="3B0B8EBB" w14:textId="77777777" w:rsidTr="00BC3F5A">
        <w:tc>
          <w:tcPr>
            <w:tcW w:w="0" w:type="auto"/>
            <w:hideMark/>
          </w:tcPr>
          <w:p w14:paraId="49B666C1" w14:textId="77777777" w:rsidR="00BC3F5A" w:rsidRPr="00BC3F5A" w:rsidRDefault="00BC3F5A" w:rsidP="00BC3F5A">
            <w:pPr>
              <w:spacing w:after="160" w:line="259" w:lineRule="auto"/>
            </w:pPr>
            <w:r w:rsidRPr="00BC3F5A">
              <w:t>South</w:t>
            </w:r>
          </w:p>
        </w:tc>
        <w:tc>
          <w:tcPr>
            <w:tcW w:w="0" w:type="auto"/>
            <w:hideMark/>
          </w:tcPr>
          <w:p w14:paraId="7590D320" w14:textId="77777777" w:rsidR="00BC3F5A" w:rsidRPr="00BC3F5A" w:rsidRDefault="00BC3F5A" w:rsidP="00BC3F5A">
            <w:pPr>
              <w:spacing w:after="160" w:line="259" w:lineRule="auto"/>
            </w:pPr>
            <w:r w:rsidRPr="00BC3F5A">
              <w:t>₹3,00,000</w:t>
            </w:r>
          </w:p>
        </w:tc>
        <w:tc>
          <w:tcPr>
            <w:tcW w:w="0" w:type="auto"/>
            <w:hideMark/>
          </w:tcPr>
          <w:p w14:paraId="50006ABC" w14:textId="77777777" w:rsidR="00BC3F5A" w:rsidRPr="00BC3F5A" w:rsidRDefault="00BC3F5A" w:rsidP="00BC3F5A">
            <w:pPr>
              <w:spacing w:after="160" w:line="259" w:lineRule="auto"/>
            </w:pPr>
            <w:r w:rsidRPr="00BC3F5A">
              <w:t>₹4,20,000</w:t>
            </w:r>
          </w:p>
        </w:tc>
      </w:tr>
      <w:tr w:rsidR="00BC3F5A" w:rsidRPr="00BC3F5A" w14:paraId="1DAE90BF" w14:textId="77777777" w:rsidTr="00BC3F5A">
        <w:tc>
          <w:tcPr>
            <w:tcW w:w="0" w:type="auto"/>
            <w:hideMark/>
          </w:tcPr>
          <w:p w14:paraId="456F6D02" w14:textId="77777777" w:rsidR="00BC3F5A" w:rsidRPr="00BC3F5A" w:rsidRDefault="00BC3F5A" w:rsidP="00BC3F5A">
            <w:pPr>
              <w:spacing w:after="160" w:line="259" w:lineRule="auto"/>
            </w:pPr>
            <w:r w:rsidRPr="00BC3F5A">
              <w:rPr>
                <w:b/>
                <w:bCs/>
              </w:rPr>
              <w:t>Total</w:t>
            </w:r>
          </w:p>
        </w:tc>
        <w:tc>
          <w:tcPr>
            <w:tcW w:w="0" w:type="auto"/>
            <w:hideMark/>
          </w:tcPr>
          <w:p w14:paraId="5EB5ADBB" w14:textId="77777777" w:rsidR="00BC3F5A" w:rsidRPr="00BC3F5A" w:rsidRDefault="00BC3F5A" w:rsidP="00BC3F5A">
            <w:pPr>
              <w:spacing w:after="160" w:line="259" w:lineRule="auto"/>
            </w:pPr>
            <w:r w:rsidRPr="00BC3F5A">
              <w:t>₹8,00,000</w:t>
            </w:r>
          </w:p>
        </w:tc>
        <w:tc>
          <w:tcPr>
            <w:tcW w:w="0" w:type="auto"/>
            <w:hideMark/>
          </w:tcPr>
          <w:p w14:paraId="7AD6CE20" w14:textId="77777777" w:rsidR="00BC3F5A" w:rsidRPr="00BC3F5A" w:rsidRDefault="00BC3F5A" w:rsidP="00BC3F5A">
            <w:pPr>
              <w:spacing w:after="160" w:line="259" w:lineRule="auto"/>
            </w:pPr>
            <w:r w:rsidRPr="00BC3F5A">
              <w:t>₹10,70,000</w:t>
            </w:r>
          </w:p>
        </w:tc>
      </w:tr>
    </w:tbl>
    <w:p w14:paraId="4CF3B140" w14:textId="77777777" w:rsidR="00BC3F5A" w:rsidRPr="00BC3F5A" w:rsidRDefault="00BC3F5A" w:rsidP="00BC3F5A">
      <w:pPr>
        <w:numPr>
          <w:ilvl w:val="0"/>
          <w:numId w:val="53"/>
        </w:numPr>
      </w:pPr>
      <w:r w:rsidRPr="00BC3F5A">
        <w:rPr>
          <w:b/>
          <w:bCs/>
        </w:rPr>
        <w:t>Rows:</w:t>
      </w:r>
      <w:r w:rsidRPr="00BC3F5A">
        <w:t xml:space="preserve"> Region</w:t>
      </w:r>
    </w:p>
    <w:p w14:paraId="3BE3B121" w14:textId="77777777" w:rsidR="00BC3F5A" w:rsidRPr="00BC3F5A" w:rsidRDefault="00BC3F5A" w:rsidP="00BC3F5A">
      <w:pPr>
        <w:numPr>
          <w:ilvl w:val="0"/>
          <w:numId w:val="53"/>
        </w:numPr>
      </w:pPr>
      <w:r w:rsidRPr="00BC3F5A">
        <w:rPr>
          <w:b/>
          <w:bCs/>
        </w:rPr>
        <w:t>Columns:</w:t>
      </w:r>
      <w:r w:rsidRPr="00BC3F5A">
        <w:t xml:space="preserve"> Year</w:t>
      </w:r>
    </w:p>
    <w:p w14:paraId="290F0067" w14:textId="77777777" w:rsidR="00BC3F5A" w:rsidRPr="00BC3F5A" w:rsidRDefault="00BC3F5A" w:rsidP="00BC3F5A">
      <w:pPr>
        <w:numPr>
          <w:ilvl w:val="0"/>
          <w:numId w:val="53"/>
        </w:numPr>
      </w:pPr>
      <w:r w:rsidRPr="00BC3F5A">
        <w:rPr>
          <w:b/>
          <w:bCs/>
        </w:rPr>
        <w:t>Values:</w:t>
      </w:r>
      <w:r w:rsidRPr="00BC3F5A">
        <w:t xml:space="preserve"> Sales Amount</w:t>
      </w:r>
    </w:p>
    <w:p w14:paraId="3F8F38D9" w14:textId="77777777" w:rsidR="00BC3F5A" w:rsidRPr="00BC3F5A" w:rsidRDefault="00BC3F5A" w:rsidP="00BC3F5A">
      <w:pPr>
        <w:numPr>
          <w:ilvl w:val="0"/>
          <w:numId w:val="53"/>
        </w:numPr>
      </w:pPr>
      <w:r w:rsidRPr="00BC3F5A">
        <w:rPr>
          <w:b/>
          <w:bCs/>
        </w:rPr>
        <w:t>Total:</w:t>
      </w:r>
      <w:r w:rsidRPr="00BC3F5A">
        <w:t xml:space="preserve"> Automatically calculated</w:t>
      </w:r>
    </w:p>
    <w:p w14:paraId="03263D98" w14:textId="77777777" w:rsidR="003F3AE7" w:rsidRDefault="003F3AE7"/>
    <w:p w14:paraId="0C83C6D4" w14:textId="2F4558CA" w:rsidR="00475B49" w:rsidRPr="00475B49" w:rsidRDefault="00475B49" w:rsidP="00475B49">
      <w:pPr>
        <w:rPr>
          <w:b/>
          <w:bCs/>
        </w:rPr>
      </w:pPr>
      <w:r w:rsidRPr="00475B49">
        <w:rPr>
          <w:b/>
          <w:bCs/>
        </w:rPr>
        <w:t>Theory: Creating Two Tables and Joining with a Crosstab in Power BI</w:t>
      </w:r>
    </w:p>
    <w:p w14:paraId="366F7195" w14:textId="7AC1C0FC" w:rsidR="00475B49" w:rsidRPr="00475B49" w:rsidRDefault="00475B49" w:rsidP="00475B49">
      <w:pPr>
        <w:rPr>
          <w:b/>
          <w:bCs/>
        </w:rPr>
      </w:pPr>
      <w:r w:rsidRPr="00475B49">
        <w:rPr>
          <w:b/>
          <w:bCs/>
        </w:rPr>
        <w:t>Objective</w:t>
      </w:r>
    </w:p>
    <w:p w14:paraId="6C652E4D" w14:textId="77777777" w:rsidR="00475B49" w:rsidRPr="00475B49" w:rsidRDefault="00475B49" w:rsidP="00475B49">
      <w:r w:rsidRPr="00475B49">
        <w:t xml:space="preserve">To combine and compare information from two separate tables using a </w:t>
      </w:r>
      <w:r w:rsidRPr="00475B49">
        <w:rPr>
          <w:b/>
          <w:bCs/>
        </w:rPr>
        <w:t>common field (Emp ID)</w:t>
      </w:r>
      <w:r w:rsidRPr="00475B49">
        <w:t xml:space="preserve"> and display the combined result in a </w:t>
      </w:r>
      <w:r w:rsidRPr="00475B49">
        <w:rPr>
          <w:b/>
          <w:bCs/>
        </w:rPr>
        <w:t>Crosstab (Matrix)</w:t>
      </w:r>
      <w:r w:rsidRPr="00475B49">
        <w:t xml:space="preserve"> visual.</w:t>
      </w:r>
    </w:p>
    <w:p w14:paraId="00AE43A0" w14:textId="2B9ADFBB" w:rsidR="00475B49" w:rsidRPr="00475B49" w:rsidRDefault="00475B49" w:rsidP="00475B49"/>
    <w:p w14:paraId="1743100D" w14:textId="6DA9F14C" w:rsidR="00475B49" w:rsidRPr="00475B49" w:rsidRDefault="00475B49" w:rsidP="00475B49">
      <w:pPr>
        <w:rPr>
          <w:b/>
          <w:bCs/>
        </w:rPr>
      </w:pPr>
      <w:r w:rsidRPr="00475B49">
        <w:rPr>
          <w:b/>
          <w:bCs/>
        </w:rPr>
        <w:t>Steps to Create and Join Two Tables</w:t>
      </w:r>
    </w:p>
    <w:p w14:paraId="02CB832A" w14:textId="421A7E4A" w:rsidR="00475B49" w:rsidRPr="00475B49" w:rsidRDefault="00475B49" w:rsidP="00475B49">
      <w:pPr>
        <w:rPr>
          <w:b/>
          <w:bCs/>
        </w:rPr>
      </w:pPr>
      <w:r w:rsidRPr="00475B49">
        <w:rPr>
          <w:b/>
          <w:bCs/>
        </w:rPr>
        <w:t>1️</w:t>
      </w:r>
      <w:r>
        <w:rPr>
          <w:rFonts w:ascii="Segoe UI Symbol" w:hAnsi="Segoe UI Symbol" w:cs="Segoe UI Symbol"/>
          <w:b/>
          <w:bCs/>
        </w:rPr>
        <w:t xml:space="preserve">. </w:t>
      </w:r>
      <w:r w:rsidRPr="00475B49">
        <w:rPr>
          <w:b/>
          <w:bCs/>
        </w:rPr>
        <w:t>Create Two Tables</w:t>
      </w:r>
    </w:p>
    <w:tbl>
      <w:tblPr>
        <w:tblStyle w:val="TableGrid"/>
        <w:tblW w:w="0" w:type="auto"/>
        <w:tblLook w:val="04A0" w:firstRow="1" w:lastRow="0" w:firstColumn="1" w:lastColumn="0" w:noHBand="0" w:noVBand="1"/>
      </w:tblPr>
      <w:tblGrid>
        <w:gridCol w:w="2957"/>
        <w:gridCol w:w="1453"/>
      </w:tblGrid>
      <w:tr w:rsidR="00475B49" w:rsidRPr="00475B49" w14:paraId="6319ACAD" w14:textId="77777777" w:rsidTr="00475B49">
        <w:tc>
          <w:tcPr>
            <w:tcW w:w="0" w:type="auto"/>
            <w:hideMark/>
          </w:tcPr>
          <w:p w14:paraId="54739DD3" w14:textId="0FFD5E69" w:rsidR="00475B49" w:rsidRPr="00475B49" w:rsidRDefault="00475B49" w:rsidP="00475B49">
            <w:pPr>
              <w:spacing w:after="160" w:line="259" w:lineRule="auto"/>
              <w:rPr>
                <w:b/>
                <w:bCs/>
              </w:rPr>
            </w:pPr>
            <w:r w:rsidRPr="00475B49">
              <w:rPr>
                <w:b/>
                <w:bCs/>
              </w:rPr>
              <w:t>Table 1: Employee Salary Data</w:t>
            </w:r>
          </w:p>
        </w:tc>
        <w:tc>
          <w:tcPr>
            <w:tcW w:w="0" w:type="auto"/>
            <w:hideMark/>
          </w:tcPr>
          <w:p w14:paraId="727A9100" w14:textId="77777777" w:rsidR="00475B49" w:rsidRPr="00475B49" w:rsidRDefault="00475B49" w:rsidP="00475B49">
            <w:pPr>
              <w:spacing w:after="160" w:line="259" w:lineRule="auto"/>
              <w:rPr>
                <w:b/>
                <w:bCs/>
              </w:rPr>
            </w:pPr>
          </w:p>
        </w:tc>
      </w:tr>
      <w:tr w:rsidR="00475B49" w:rsidRPr="00475B49" w14:paraId="6FC40C58" w14:textId="77777777" w:rsidTr="00475B49">
        <w:tc>
          <w:tcPr>
            <w:tcW w:w="0" w:type="auto"/>
            <w:hideMark/>
          </w:tcPr>
          <w:p w14:paraId="6B025677" w14:textId="77777777" w:rsidR="00475B49" w:rsidRPr="00475B49" w:rsidRDefault="00475B49" w:rsidP="00475B49">
            <w:pPr>
              <w:spacing w:after="160" w:line="259" w:lineRule="auto"/>
            </w:pPr>
            <w:r w:rsidRPr="00475B49">
              <w:rPr>
                <w:b/>
                <w:bCs/>
              </w:rPr>
              <w:t>Emp ID</w:t>
            </w:r>
          </w:p>
        </w:tc>
        <w:tc>
          <w:tcPr>
            <w:tcW w:w="0" w:type="auto"/>
            <w:hideMark/>
          </w:tcPr>
          <w:p w14:paraId="53BC0977" w14:textId="77777777" w:rsidR="00475B49" w:rsidRPr="00475B49" w:rsidRDefault="00475B49" w:rsidP="00475B49">
            <w:pPr>
              <w:spacing w:after="160" w:line="259" w:lineRule="auto"/>
            </w:pPr>
            <w:r w:rsidRPr="00475B49">
              <w:rPr>
                <w:b/>
                <w:bCs/>
              </w:rPr>
              <w:t>Name</w:t>
            </w:r>
          </w:p>
        </w:tc>
      </w:tr>
      <w:tr w:rsidR="00475B49" w:rsidRPr="00475B49" w14:paraId="4B205164" w14:textId="77777777" w:rsidTr="00475B49">
        <w:tc>
          <w:tcPr>
            <w:tcW w:w="0" w:type="auto"/>
            <w:hideMark/>
          </w:tcPr>
          <w:p w14:paraId="4F1A7E4F" w14:textId="77777777" w:rsidR="00475B49" w:rsidRPr="00475B49" w:rsidRDefault="00475B49" w:rsidP="00475B49">
            <w:pPr>
              <w:spacing w:after="160" w:line="259" w:lineRule="auto"/>
            </w:pPr>
            <w:r w:rsidRPr="00475B49">
              <w:t>101</w:t>
            </w:r>
          </w:p>
        </w:tc>
        <w:tc>
          <w:tcPr>
            <w:tcW w:w="0" w:type="auto"/>
            <w:hideMark/>
          </w:tcPr>
          <w:p w14:paraId="466C7DBB" w14:textId="77777777" w:rsidR="00475B49" w:rsidRPr="00475B49" w:rsidRDefault="00475B49" w:rsidP="00475B49">
            <w:pPr>
              <w:spacing w:after="160" w:line="259" w:lineRule="auto"/>
            </w:pPr>
            <w:r w:rsidRPr="00475B49">
              <w:t>Rahul Sharma</w:t>
            </w:r>
          </w:p>
        </w:tc>
      </w:tr>
      <w:tr w:rsidR="00475B49" w:rsidRPr="00475B49" w14:paraId="45235EC9" w14:textId="77777777" w:rsidTr="00475B49">
        <w:tc>
          <w:tcPr>
            <w:tcW w:w="0" w:type="auto"/>
            <w:hideMark/>
          </w:tcPr>
          <w:p w14:paraId="31DF36BB" w14:textId="77777777" w:rsidR="00475B49" w:rsidRPr="00475B49" w:rsidRDefault="00475B49" w:rsidP="00475B49">
            <w:pPr>
              <w:spacing w:after="160" w:line="259" w:lineRule="auto"/>
            </w:pPr>
            <w:r w:rsidRPr="00475B49">
              <w:t>102</w:t>
            </w:r>
          </w:p>
        </w:tc>
        <w:tc>
          <w:tcPr>
            <w:tcW w:w="0" w:type="auto"/>
            <w:hideMark/>
          </w:tcPr>
          <w:p w14:paraId="5B436FC2" w14:textId="77777777" w:rsidR="00475B49" w:rsidRPr="00475B49" w:rsidRDefault="00475B49" w:rsidP="00475B49">
            <w:pPr>
              <w:spacing w:after="160" w:line="259" w:lineRule="auto"/>
            </w:pPr>
            <w:r w:rsidRPr="00475B49">
              <w:t>Sneha Gupta</w:t>
            </w:r>
          </w:p>
        </w:tc>
      </w:tr>
    </w:tbl>
    <w:p w14:paraId="78F821C7" w14:textId="77777777" w:rsidR="00475B49" w:rsidRPr="00475B49" w:rsidRDefault="00475B49" w:rsidP="00475B49">
      <w:pPr>
        <w:rPr>
          <w:vanish/>
        </w:rPr>
      </w:pPr>
    </w:p>
    <w:tbl>
      <w:tblPr>
        <w:tblStyle w:val="TableGrid"/>
        <w:tblW w:w="0" w:type="auto"/>
        <w:tblLook w:val="04A0" w:firstRow="1" w:lastRow="0" w:firstColumn="1" w:lastColumn="0" w:noHBand="0" w:noVBand="1"/>
      </w:tblPr>
      <w:tblGrid>
        <w:gridCol w:w="2863"/>
        <w:gridCol w:w="967"/>
      </w:tblGrid>
      <w:tr w:rsidR="00475B49" w:rsidRPr="00475B49" w14:paraId="4B18CDAD" w14:textId="77777777" w:rsidTr="00475B49">
        <w:tc>
          <w:tcPr>
            <w:tcW w:w="0" w:type="auto"/>
            <w:hideMark/>
          </w:tcPr>
          <w:p w14:paraId="5975D1C9" w14:textId="77777777" w:rsidR="00475B49" w:rsidRDefault="00475B49" w:rsidP="00475B49">
            <w:pPr>
              <w:rPr>
                <w:b/>
                <w:bCs/>
              </w:rPr>
            </w:pPr>
          </w:p>
          <w:p w14:paraId="6234CA8C" w14:textId="7637E5BF" w:rsidR="00475B49" w:rsidRPr="00475B49" w:rsidRDefault="00475B49" w:rsidP="00475B49">
            <w:pPr>
              <w:spacing w:after="160" w:line="259" w:lineRule="auto"/>
              <w:rPr>
                <w:b/>
                <w:bCs/>
              </w:rPr>
            </w:pPr>
            <w:r w:rsidRPr="00475B49">
              <w:rPr>
                <w:b/>
                <w:bCs/>
              </w:rPr>
              <w:t>Table 2: Employee Sales Data</w:t>
            </w:r>
          </w:p>
        </w:tc>
        <w:tc>
          <w:tcPr>
            <w:tcW w:w="0" w:type="auto"/>
            <w:hideMark/>
          </w:tcPr>
          <w:p w14:paraId="1E4B556C" w14:textId="77777777" w:rsidR="00475B49" w:rsidRPr="00475B49" w:rsidRDefault="00475B49" w:rsidP="00475B49">
            <w:pPr>
              <w:spacing w:after="160" w:line="259" w:lineRule="auto"/>
              <w:rPr>
                <w:b/>
                <w:bCs/>
              </w:rPr>
            </w:pPr>
          </w:p>
        </w:tc>
      </w:tr>
      <w:tr w:rsidR="00475B49" w:rsidRPr="00475B49" w14:paraId="3436E920" w14:textId="77777777" w:rsidTr="00475B49">
        <w:tc>
          <w:tcPr>
            <w:tcW w:w="0" w:type="auto"/>
            <w:hideMark/>
          </w:tcPr>
          <w:p w14:paraId="11973D98" w14:textId="77777777" w:rsidR="00475B49" w:rsidRPr="00475B49" w:rsidRDefault="00475B49" w:rsidP="00475B49">
            <w:pPr>
              <w:spacing w:after="160" w:line="259" w:lineRule="auto"/>
            </w:pPr>
            <w:r w:rsidRPr="00475B49">
              <w:rPr>
                <w:b/>
                <w:bCs/>
              </w:rPr>
              <w:t>Emp ID</w:t>
            </w:r>
          </w:p>
        </w:tc>
        <w:tc>
          <w:tcPr>
            <w:tcW w:w="0" w:type="auto"/>
            <w:hideMark/>
          </w:tcPr>
          <w:p w14:paraId="7222983A" w14:textId="77777777" w:rsidR="00475B49" w:rsidRPr="00475B49" w:rsidRDefault="00475B49" w:rsidP="00475B49">
            <w:pPr>
              <w:spacing w:after="160" w:line="259" w:lineRule="auto"/>
            </w:pPr>
            <w:r w:rsidRPr="00475B49">
              <w:rPr>
                <w:b/>
                <w:bCs/>
              </w:rPr>
              <w:t>Address</w:t>
            </w:r>
          </w:p>
        </w:tc>
      </w:tr>
      <w:tr w:rsidR="00475B49" w:rsidRPr="00475B49" w14:paraId="35DE4374" w14:textId="77777777" w:rsidTr="00475B49">
        <w:tc>
          <w:tcPr>
            <w:tcW w:w="0" w:type="auto"/>
            <w:hideMark/>
          </w:tcPr>
          <w:p w14:paraId="399A3470" w14:textId="77777777" w:rsidR="00475B49" w:rsidRPr="00475B49" w:rsidRDefault="00475B49" w:rsidP="00475B49">
            <w:pPr>
              <w:spacing w:after="160" w:line="259" w:lineRule="auto"/>
            </w:pPr>
            <w:r w:rsidRPr="00475B49">
              <w:t>101</w:t>
            </w:r>
          </w:p>
        </w:tc>
        <w:tc>
          <w:tcPr>
            <w:tcW w:w="0" w:type="auto"/>
            <w:hideMark/>
          </w:tcPr>
          <w:p w14:paraId="6BDA6EEC" w14:textId="77777777" w:rsidR="00475B49" w:rsidRPr="00475B49" w:rsidRDefault="00475B49" w:rsidP="00475B49">
            <w:pPr>
              <w:spacing w:after="160" w:line="259" w:lineRule="auto"/>
            </w:pPr>
            <w:r w:rsidRPr="00475B49">
              <w:t>Mumbai</w:t>
            </w:r>
          </w:p>
        </w:tc>
      </w:tr>
      <w:tr w:rsidR="00475B49" w:rsidRPr="00475B49" w14:paraId="1C99DC92" w14:textId="77777777" w:rsidTr="00475B49">
        <w:tc>
          <w:tcPr>
            <w:tcW w:w="0" w:type="auto"/>
            <w:hideMark/>
          </w:tcPr>
          <w:p w14:paraId="2ACE8C63" w14:textId="77777777" w:rsidR="00475B49" w:rsidRPr="00475B49" w:rsidRDefault="00475B49" w:rsidP="00475B49">
            <w:pPr>
              <w:spacing w:after="160" w:line="259" w:lineRule="auto"/>
            </w:pPr>
            <w:r w:rsidRPr="00475B49">
              <w:t>102</w:t>
            </w:r>
          </w:p>
        </w:tc>
        <w:tc>
          <w:tcPr>
            <w:tcW w:w="0" w:type="auto"/>
            <w:hideMark/>
          </w:tcPr>
          <w:p w14:paraId="50EC843C" w14:textId="77777777" w:rsidR="00475B49" w:rsidRPr="00475B49" w:rsidRDefault="00475B49" w:rsidP="00475B49">
            <w:pPr>
              <w:spacing w:after="160" w:line="259" w:lineRule="auto"/>
            </w:pPr>
            <w:r w:rsidRPr="00475B49">
              <w:t>Delhi</w:t>
            </w:r>
          </w:p>
        </w:tc>
      </w:tr>
    </w:tbl>
    <w:p w14:paraId="55AFA0A8" w14:textId="77777777" w:rsidR="00475B49" w:rsidRPr="00475B49" w:rsidRDefault="00475B49" w:rsidP="00475B49">
      <w:r w:rsidRPr="00475B49">
        <w:t xml:space="preserve">You can manually enter these tables in </w:t>
      </w:r>
      <w:r w:rsidRPr="00475B49">
        <w:rPr>
          <w:b/>
          <w:bCs/>
        </w:rPr>
        <w:t>Power BI Desktop → Home → Enter Data</w:t>
      </w:r>
      <w:r w:rsidRPr="00475B49">
        <w:t xml:space="preserve"> or load them from Excel/CSV.</w:t>
      </w:r>
    </w:p>
    <w:p w14:paraId="4DB34225" w14:textId="30991051" w:rsidR="00475B49" w:rsidRPr="00475B49" w:rsidRDefault="00475B49" w:rsidP="00475B49"/>
    <w:p w14:paraId="70FD5B9B" w14:textId="70DB8563" w:rsidR="00475B49" w:rsidRPr="00475B49" w:rsidRDefault="00475B49" w:rsidP="00475B49">
      <w:pPr>
        <w:rPr>
          <w:b/>
          <w:bCs/>
        </w:rPr>
      </w:pPr>
      <w:r w:rsidRPr="00475B49">
        <w:rPr>
          <w:b/>
          <w:bCs/>
        </w:rPr>
        <w:t>2️</w:t>
      </w:r>
      <w:r>
        <w:rPr>
          <w:rFonts w:ascii="Segoe UI Symbol" w:hAnsi="Segoe UI Symbol" w:cs="Segoe UI Symbol"/>
          <w:b/>
          <w:bCs/>
        </w:rPr>
        <w:t xml:space="preserve">. </w:t>
      </w:r>
      <w:r w:rsidRPr="00475B49">
        <w:rPr>
          <w:b/>
          <w:bCs/>
        </w:rPr>
        <w:t>Create a Relationship</w:t>
      </w:r>
    </w:p>
    <w:p w14:paraId="42B0452A" w14:textId="77777777" w:rsidR="00475B49" w:rsidRPr="00475B49" w:rsidRDefault="00475B49" w:rsidP="00475B49">
      <w:r w:rsidRPr="00475B49">
        <w:t>To join both tables:</w:t>
      </w:r>
    </w:p>
    <w:p w14:paraId="7F5A3FD5" w14:textId="77777777" w:rsidR="00475B49" w:rsidRPr="00475B49" w:rsidRDefault="00475B49" w:rsidP="00475B49">
      <w:pPr>
        <w:numPr>
          <w:ilvl w:val="0"/>
          <w:numId w:val="55"/>
        </w:numPr>
      </w:pPr>
      <w:r w:rsidRPr="00475B49">
        <w:t xml:space="preserve">Go to </w:t>
      </w:r>
      <w:r w:rsidRPr="00475B49">
        <w:rPr>
          <w:b/>
          <w:bCs/>
        </w:rPr>
        <w:t>Model View</w:t>
      </w:r>
      <w:r w:rsidRPr="00475B49">
        <w:t>.</w:t>
      </w:r>
    </w:p>
    <w:p w14:paraId="444FDDF1" w14:textId="77777777" w:rsidR="00475B49" w:rsidRPr="00475B49" w:rsidRDefault="00475B49" w:rsidP="00475B49">
      <w:pPr>
        <w:numPr>
          <w:ilvl w:val="0"/>
          <w:numId w:val="55"/>
        </w:numPr>
      </w:pPr>
      <w:r w:rsidRPr="00475B49">
        <w:t xml:space="preserve">Drag the </w:t>
      </w:r>
      <w:r w:rsidRPr="00475B49">
        <w:rPr>
          <w:b/>
          <w:bCs/>
        </w:rPr>
        <w:t>Emp ID</w:t>
      </w:r>
      <w:r w:rsidRPr="00475B49">
        <w:t xml:space="preserve"> from Table 1 to </w:t>
      </w:r>
      <w:r w:rsidRPr="00475B49">
        <w:rPr>
          <w:b/>
          <w:bCs/>
        </w:rPr>
        <w:t>Emp ID</w:t>
      </w:r>
      <w:r w:rsidRPr="00475B49">
        <w:t xml:space="preserve"> in Table 2.</w:t>
      </w:r>
    </w:p>
    <w:p w14:paraId="4702414A" w14:textId="77777777" w:rsidR="00475B49" w:rsidRPr="00475B49" w:rsidRDefault="00475B49" w:rsidP="00475B49">
      <w:pPr>
        <w:numPr>
          <w:ilvl w:val="0"/>
          <w:numId w:val="55"/>
        </w:numPr>
      </w:pPr>
      <w:r w:rsidRPr="00475B49">
        <w:t xml:space="preserve">This creates a </w:t>
      </w:r>
      <w:r w:rsidRPr="00475B49">
        <w:rPr>
          <w:b/>
          <w:bCs/>
        </w:rPr>
        <w:t>one-to-one or one-to-many relationship</w:t>
      </w:r>
      <w:r w:rsidRPr="00475B49">
        <w:t xml:space="preserve"> based on data.</w:t>
      </w:r>
    </w:p>
    <w:p w14:paraId="3C8F8C73" w14:textId="77777777" w:rsidR="00475B49" w:rsidRPr="00475B49" w:rsidRDefault="00475B49" w:rsidP="00475B49">
      <w:r w:rsidRPr="00475B49">
        <w:rPr>
          <w:b/>
          <w:bCs/>
        </w:rPr>
        <w:t>Cardinality:</w:t>
      </w:r>
      <w:r w:rsidRPr="00475B49">
        <w:t xml:space="preserve"> One-to-one</w:t>
      </w:r>
      <w:r w:rsidRPr="00475B49">
        <w:br/>
      </w:r>
      <w:r w:rsidRPr="00475B49">
        <w:rPr>
          <w:b/>
          <w:bCs/>
        </w:rPr>
        <w:t>Cross-filter direction:</w:t>
      </w:r>
      <w:r w:rsidRPr="00475B49">
        <w:t xml:space="preserve"> Single or Both (prefer Both for full interaction)</w:t>
      </w:r>
    </w:p>
    <w:p w14:paraId="6A0BE613" w14:textId="6B2752DD" w:rsidR="00475B49" w:rsidRPr="00475B49" w:rsidRDefault="00475B49" w:rsidP="00475B49"/>
    <w:p w14:paraId="65865FFC" w14:textId="0FEBFBCB" w:rsidR="00475B49" w:rsidRPr="00475B49" w:rsidRDefault="00475B49" w:rsidP="00475B49">
      <w:pPr>
        <w:rPr>
          <w:b/>
          <w:bCs/>
        </w:rPr>
      </w:pPr>
      <w:r w:rsidRPr="00475B49">
        <w:rPr>
          <w:b/>
          <w:bCs/>
        </w:rPr>
        <w:t>3️</w:t>
      </w:r>
      <w:r>
        <w:rPr>
          <w:rFonts w:ascii="Segoe UI Symbol" w:hAnsi="Segoe UI Symbol" w:cs="Segoe UI Symbol"/>
          <w:b/>
          <w:bCs/>
        </w:rPr>
        <w:t xml:space="preserve">. </w:t>
      </w:r>
      <w:r w:rsidRPr="00475B49">
        <w:rPr>
          <w:b/>
          <w:bCs/>
        </w:rPr>
        <w:t>Build a Crosstab (Matrix Visual)</w:t>
      </w:r>
    </w:p>
    <w:p w14:paraId="6F1D34C4" w14:textId="77777777" w:rsidR="00475B49" w:rsidRPr="00475B49" w:rsidRDefault="00475B49" w:rsidP="00475B49">
      <w:pPr>
        <w:numPr>
          <w:ilvl w:val="0"/>
          <w:numId w:val="56"/>
        </w:numPr>
      </w:pPr>
      <w:r w:rsidRPr="00475B49">
        <w:t xml:space="preserve">Insert a </w:t>
      </w:r>
      <w:r w:rsidRPr="00475B49">
        <w:rPr>
          <w:b/>
          <w:bCs/>
        </w:rPr>
        <w:t>Matrix visual</w:t>
      </w:r>
      <w:r w:rsidRPr="00475B49">
        <w:t xml:space="preserve"> from the Visualizations pane.</w:t>
      </w:r>
    </w:p>
    <w:p w14:paraId="4E7E2476" w14:textId="77777777" w:rsidR="00475B49" w:rsidRPr="00475B49" w:rsidRDefault="00475B49" w:rsidP="00475B49">
      <w:pPr>
        <w:numPr>
          <w:ilvl w:val="0"/>
          <w:numId w:val="56"/>
        </w:numPr>
      </w:pPr>
      <w:r w:rsidRPr="00475B49">
        <w:t xml:space="preserve">From </w:t>
      </w:r>
      <w:r w:rsidRPr="00475B49">
        <w:rPr>
          <w:b/>
          <w:bCs/>
        </w:rPr>
        <w:t>Table 1</w:t>
      </w:r>
      <w:r w:rsidRPr="00475B49">
        <w:t xml:space="preserve">, drag </w:t>
      </w:r>
      <w:r w:rsidRPr="00475B49">
        <w:rPr>
          <w:b/>
          <w:bCs/>
        </w:rPr>
        <w:t>Name</w:t>
      </w:r>
      <w:r w:rsidRPr="00475B49">
        <w:t xml:space="preserve"> to </w:t>
      </w:r>
      <w:r w:rsidRPr="00475B49">
        <w:rPr>
          <w:b/>
          <w:bCs/>
        </w:rPr>
        <w:t>Rows</w:t>
      </w:r>
      <w:r w:rsidRPr="00475B49">
        <w:t>.</w:t>
      </w:r>
    </w:p>
    <w:p w14:paraId="58499403" w14:textId="77777777" w:rsidR="00475B49" w:rsidRPr="00475B49" w:rsidRDefault="00475B49" w:rsidP="00475B49">
      <w:pPr>
        <w:numPr>
          <w:ilvl w:val="0"/>
          <w:numId w:val="56"/>
        </w:numPr>
      </w:pPr>
      <w:r w:rsidRPr="00475B49">
        <w:t xml:space="preserve">From </w:t>
      </w:r>
      <w:r w:rsidRPr="00475B49">
        <w:rPr>
          <w:b/>
          <w:bCs/>
        </w:rPr>
        <w:t>Table 1</w:t>
      </w:r>
      <w:r w:rsidRPr="00475B49">
        <w:t xml:space="preserve">, drag </w:t>
      </w:r>
      <w:r w:rsidRPr="00475B49">
        <w:rPr>
          <w:b/>
          <w:bCs/>
        </w:rPr>
        <w:t>Average Salary Per Year</w:t>
      </w:r>
      <w:r w:rsidRPr="00475B49">
        <w:t xml:space="preserve"> to </w:t>
      </w:r>
      <w:r w:rsidRPr="00475B49">
        <w:rPr>
          <w:b/>
          <w:bCs/>
        </w:rPr>
        <w:t>Values</w:t>
      </w:r>
      <w:r w:rsidRPr="00475B49">
        <w:t>.</w:t>
      </w:r>
    </w:p>
    <w:p w14:paraId="19C02C6E" w14:textId="77777777" w:rsidR="00475B49" w:rsidRPr="00475B49" w:rsidRDefault="00475B49" w:rsidP="00475B49">
      <w:pPr>
        <w:numPr>
          <w:ilvl w:val="0"/>
          <w:numId w:val="56"/>
        </w:numPr>
      </w:pPr>
      <w:r w:rsidRPr="00475B49">
        <w:lastRenderedPageBreak/>
        <w:t xml:space="preserve">From </w:t>
      </w:r>
      <w:r w:rsidRPr="00475B49">
        <w:rPr>
          <w:b/>
          <w:bCs/>
        </w:rPr>
        <w:t>Table 2</w:t>
      </w:r>
      <w:r w:rsidRPr="00475B49">
        <w:t xml:space="preserve">, drag </w:t>
      </w:r>
      <w:r w:rsidRPr="00475B49">
        <w:rPr>
          <w:b/>
          <w:bCs/>
        </w:rPr>
        <w:t>Sales Per Year</w:t>
      </w:r>
      <w:r w:rsidRPr="00475B49">
        <w:t xml:space="preserve"> to </w:t>
      </w:r>
      <w:r w:rsidRPr="00475B49">
        <w:rPr>
          <w:b/>
          <w:bCs/>
        </w:rPr>
        <w:t>Values</w:t>
      </w:r>
      <w:r w:rsidRPr="00475B49">
        <w:t>.</w:t>
      </w:r>
    </w:p>
    <w:p w14:paraId="7C753CAB" w14:textId="77777777" w:rsidR="00475B49" w:rsidRPr="00475B49" w:rsidRDefault="00475B49" w:rsidP="00475B49">
      <w:r w:rsidRPr="00475B49">
        <w:t>This will align the two measures (salary and sales) side by side for each employee.</w:t>
      </w:r>
    </w:p>
    <w:p w14:paraId="38A55B9D" w14:textId="2836AFA1" w:rsidR="00475B49" w:rsidRPr="00475B49" w:rsidRDefault="00475B49" w:rsidP="00475B49"/>
    <w:p w14:paraId="3AB87AAA" w14:textId="65CDEE2A" w:rsidR="00475B49" w:rsidRPr="00475B49" w:rsidRDefault="00475B49" w:rsidP="00475B49">
      <w:pPr>
        <w:rPr>
          <w:b/>
          <w:bCs/>
        </w:rPr>
      </w:pPr>
      <w:r w:rsidRPr="00475B49">
        <w:rPr>
          <w:b/>
          <w:bCs/>
        </w:rPr>
        <w:t>Example: Matrix Output</w:t>
      </w:r>
    </w:p>
    <w:tbl>
      <w:tblPr>
        <w:tblStyle w:val="TableGrid"/>
        <w:tblW w:w="0" w:type="auto"/>
        <w:tblLook w:val="04A0" w:firstRow="1" w:lastRow="0" w:firstColumn="1" w:lastColumn="0" w:noHBand="0" w:noVBand="1"/>
      </w:tblPr>
      <w:tblGrid>
        <w:gridCol w:w="1453"/>
        <w:gridCol w:w="2356"/>
        <w:gridCol w:w="1478"/>
      </w:tblGrid>
      <w:tr w:rsidR="00475B49" w:rsidRPr="00475B49" w14:paraId="6C63E9B5" w14:textId="77777777" w:rsidTr="00475B49">
        <w:tc>
          <w:tcPr>
            <w:tcW w:w="0" w:type="auto"/>
            <w:hideMark/>
          </w:tcPr>
          <w:p w14:paraId="5246A36C" w14:textId="77777777" w:rsidR="00475B49" w:rsidRPr="00475B49" w:rsidRDefault="00475B49" w:rsidP="00475B49">
            <w:pPr>
              <w:spacing w:after="160" w:line="259" w:lineRule="auto"/>
              <w:rPr>
                <w:b/>
                <w:bCs/>
              </w:rPr>
            </w:pPr>
            <w:r w:rsidRPr="00475B49">
              <w:rPr>
                <w:b/>
                <w:bCs/>
              </w:rPr>
              <w:t>Name</w:t>
            </w:r>
          </w:p>
        </w:tc>
        <w:tc>
          <w:tcPr>
            <w:tcW w:w="0" w:type="auto"/>
            <w:hideMark/>
          </w:tcPr>
          <w:p w14:paraId="7AF85400" w14:textId="77777777" w:rsidR="00475B49" w:rsidRPr="00475B49" w:rsidRDefault="00475B49" w:rsidP="00475B49">
            <w:pPr>
              <w:spacing w:after="160" w:line="259" w:lineRule="auto"/>
              <w:rPr>
                <w:b/>
                <w:bCs/>
              </w:rPr>
            </w:pPr>
            <w:r w:rsidRPr="00475B49">
              <w:rPr>
                <w:b/>
                <w:bCs/>
              </w:rPr>
              <w:t>Average Salary Per Year</w:t>
            </w:r>
          </w:p>
        </w:tc>
        <w:tc>
          <w:tcPr>
            <w:tcW w:w="0" w:type="auto"/>
            <w:hideMark/>
          </w:tcPr>
          <w:p w14:paraId="23BB882D" w14:textId="77777777" w:rsidR="00475B49" w:rsidRPr="00475B49" w:rsidRDefault="00475B49" w:rsidP="00475B49">
            <w:pPr>
              <w:spacing w:after="160" w:line="259" w:lineRule="auto"/>
              <w:rPr>
                <w:b/>
                <w:bCs/>
              </w:rPr>
            </w:pPr>
            <w:r w:rsidRPr="00475B49">
              <w:rPr>
                <w:b/>
                <w:bCs/>
              </w:rPr>
              <w:t>Sales Per Year</w:t>
            </w:r>
          </w:p>
        </w:tc>
      </w:tr>
      <w:tr w:rsidR="00475B49" w:rsidRPr="00475B49" w14:paraId="101C36F9" w14:textId="77777777" w:rsidTr="00475B49">
        <w:tc>
          <w:tcPr>
            <w:tcW w:w="0" w:type="auto"/>
            <w:hideMark/>
          </w:tcPr>
          <w:p w14:paraId="5009A9E8" w14:textId="77777777" w:rsidR="00475B49" w:rsidRPr="00475B49" w:rsidRDefault="00475B49" w:rsidP="00475B49">
            <w:pPr>
              <w:spacing w:after="160" w:line="259" w:lineRule="auto"/>
            </w:pPr>
            <w:r w:rsidRPr="00475B49">
              <w:t>Rahul Sharma</w:t>
            </w:r>
          </w:p>
        </w:tc>
        <w:tc>
          <w:tcPr>
            <w:tcW w:w="0" w:type="auto"/>
            <w:hideMark/>
          </w:tcPr>
          <w:p w14:paraId="1DC80B84" w14:textId="77777777" w:rsidR="00475B49" w:rsidRPr="00475B49" w:rsidRDefault="00475B49" w:rsidP="00475B49">
            <w:pPr>
              <w:spacing w:after="160" w:line="259" w:lineRule="auto"/>
            </w:pPr>
            <w:r w:rsidRPr="00475B49">
              <w:t>₹6,50,000</w:t>
            </w:r>
          </w:p>
        </w:tc>
        <w:tc>
          <w:tcPr>
            <w:tcW w:w="0" w:type="auto"/>
            <w:hideMark/>
          </w:tcPr>
          <w:p w14:paraId="1E6E7F74" w14:textId="77777777" w:rsidR="00475B49" w:rsidRPr="00475B49" w:rsidRDefault="00475B49" w:rsidP="00475B49">
            <w:pPr>
              <w:spacing w:after="160" w:line="259" w:lineRule="auto"/>
            </w:pPr>
            <w:r w:rsidRPr="00475B49">
              <w:t>₹15,00,000</w:t>
            </w:r>
          </w:p>
        </w:tc>
      </w:tr>
      <w:tr w:rsidR="00475B49" w:rsidRPr="00475B49" w14:paraId="43139792" w14:textId="77777777" w:rsidTr="00475B49">
        <w:tc>
          <w:tcPr>
            <w:tcW w:w="0" w:type="auto"/>
            <w:hideMark/>
          </w:tcPr>
          <w:p w14:paraId="257599EB" w14:textId="77777777" w:rsidR="00475B49" w:rsidRPr="00475B49" w:rsidRDefault="00475B49" w:rsidP="00475B49">
            <w:pPr>
              <w:spacing w:after="160" w:line="259" w:lineRule="auto"/>
            </w:pPr>
            <w:r w:rsidRPr="00475B49">
              <w:t>Sneha Gupta</w:t>
            </w:r>
          </w:p>
        </w:tc>
        <w:tc>
          <w:tcPr>
            <w:tcW w:w="0" w:type="auto"/>
            <w:hideMark/>
          </w:tcPr>
          <w:p w14:paraId="2B9E8D56" w14:textId="77777777" w:rsidR="00475B49" w:rsidRPr="00475B49" w:rsidRDefault="00475B49" w:rsidP="00475B49">
            <w:pPr>
              <w:spacing w:after="160" w:line="259" w:lineRule="auto"/>
            </w:pPr>
            <w:r w:rsidRPr="00475B49">
              <w:t>₹7,20,000</w:t>
            </w:r>
          </w:p>
        </w:tc>
        <w:tc>
          <w:tcPr>
            <w:tcW w:w="0" w:type="auto"/>
            <w:hideMark/>
          </w:tcPr>
          <w:p w14:paraId="7CA0E239" w14:textId="77777777" w:rsidR="00475B49" w:rsidRPr="00475B49" w:rsidRDefault="00475B49" w:rsidP="00475B49">
            <w:pPr>
              <w:spacing w:after="160" w:line="259" w:lineRule="auto"/>
            </w:pPr>
            <w:r w:rsidRPr="00475B49">
              <w:t>₹18,00,000</w:t>
            </w:r>
          </w:p>
        </w:tc>
      </w:tr>
    </w:tbl>
    <w:p w14:paraId="61AAA769" w14:textId="77777777" w:rsidR="00475B49" w:rsidRPr="00475B49" w:rsidRDefault="00475B49" w:rsidP="00475B49">
      <w:r w:rsidRPr="00475B49">
        <w:t xml:space="preserve">The </w:t>
      </w:r>
      <w:r w:rsidRPr="00475B49">
        <w:rPr>
          <w:b/>
          <w:bCs/>
        </w:rPr>
        <w:t>Emp ID relationship</w:t>
      </w:r>
      <w:r w:rsidRPr="00475B49">
        <w:t xml:space="preserve"> ensures the data matches correctly for each employee across both tables.</w:t>
      </w:r>
    </w:p>
    <w:p w14:paraId="6AE54C25" w14:textId="7D59C4B7" w:rsidR="00475B49" w:rsidRPr="00475B49" w:rsidRDefault="00475B49" w:rsidP="00475B49"/>
    <w:p w14:paraId="79A721F2" w14:textId="10D5E622" w:rsidR="00475B49" w:rsidRPr="00475B49" w:rsidRDefault="00475B49" w:rsidP="00475B49">
      <w:pPr>
        <w:rPr>
          <w:b/>
          <w:bCs/>
        </w:rPr>
      </w:pPr>
      <w:r w:rsidRPr="00475B49">
        <w:rPr>
          <w:b/>
          <w:bCs/>
        </w:rPr>
        <w:t>Benefits</w:t>
      </w:r>
    </w:p>
    <w:p w14:paraId="4DDF13B7" w14:textId="77777777" w:rsidR="00475B49" w:rsidRDefault="00475B49" w:rsidP="00475B49">
      <w:pPr>
        <w:pStyle w:val="ListParagraph"/>
        <w:numPr>
          <w:ilvl w:val="0"/>
          <w:numId w:val="57"/>
        </w:numPr>
      </w:pPr>
      <w:r w:rsidRPr="00475B49">
        <w:t>Simplifies combining multiple data sources through relationships.</w:t>
      </w:r>
    </w:p>
    <w:p w14:paraId="547D9F61" w14:textId="77777777" w:rsidR="00475B49" w:rsidRDefault="00475B49" w:rsidP="00475B49">
      <w:pPr>
        <w:pStyle w:val="ListParagraph"/>
        <w:numPr>
          <w:ilvl w:val="0"/>
          <w:numId w:val="57"/>
        </w:numPr>
      </w:pPr>
      <w:r w:rsidRPr="00475B49">
        <w:t>Allows unified reporting with values from different tables.</w:t>
      </w:r>
    </w:p>
    <w:p w14:paraId="5062E78C" w14:textId="77777777" w:rsidR="00475B49" w:rsidRDefault="00475B49" w:rsidP="00475B49">
      <w:pPr>
        <w:pStyle w:val="ListParagraph"/>
        <w:numPr>
          <w:ilvl w:val="0"/>
          <w:numId w:val="57"/>
        </w:numPr>
      </w:pPr>
      <w:r w:rsidRPr="00475B49">
        <w:t>Maintains data model integrity using primary key (Emp ID).</w:t>
      </w:r>
    </w:p>
    <w:p w14:paraId="327F5D90" w14:textId="3D1B0385" w:rsidR="002147FD" w:rsidRDefault="00475B49" w:rsidP="00475B49">
      <w:pPr>
        <w:pStyle w:val="ListParagraph"/>
        <w:numPr>
          <w:ilvl w:val="0"/>
          <w:numId w:val="57"/>
        </w:numPr>
      </w:pPr>
      <w:r w:rsidRPr="00475B49">
        <w:t>Supports drill-down and conditional formatting in Matrix visual.</w:t>
      </w:r>
    </w:p>
    <w:p w14:paraId="233E4898" w14:textId="77777777" w:rsidR="002147FD" w:rsidRDefault="002147FD"/>
    <w:p w14:paraId="04ECF33E" w14:textId="77777777" w:rsidR="002147FD" w:rsidRPr="002147FD" w:rsidRDefault="002147FD" w:rsidP="002147FD">
      <w:r w:rsidRPr="002147FD">
        <w:t xml:space="preserve">The </w:t>
      </w:r>
      <w:r w:rsidRPr="002147FD">
        <w:rPr>
          <w:b/>
          <w:bCs/>
        </w:rPr>
        <w:t>purpose</w:t>
      </w:r>
      <w:r w:rsidRPr="002147FD">
        <w:t xml:space="preserve"> of creating two tables (e.g., Employee Salary Data and Employee Sales Data) and joining them in a </w:t>
      </w:r>
      <w:r w:rsidRPr="002147FD">
        <w:rPr>
          <w:b/>
          <w:bCs/>
        </w:rPr>
        <w:t>Crosstab (Matrix visual)</w:t>
      </w:r>
      <w:r w:rsidRPr="002147FD">
        <w:t xml:space="preserve"> by </w:t>
      </w:r>
      <w:r w:rsidRPr="002147FD">
        <w:rPr>
          <w:b/>
          <w:bCs/>
        </w:rPr>
        <w:t>Emp ID</w:t>
      </w:r>
      <w:r w:rsidRPr="002147FD">
        <w:t xml:space="preserve"> in Power BI is to:</w:t>
      </w:r>
    </w:p>
    <w:p w14:paraId="113C5782" w14:textId="77777777" w:rsidR="002147FD" w:rsidRPr="002147FD" w:rsidRDefault="002147FD" w:rsidP="002147FD">
      <w:pPr>
        <w:numPr>
          <w:ilvl w:val="0"/>
          <w:numId w:val="54"/>
        </w:numPr>
      </w:pPr>
      <w:r w:rsidRPr="002147FD">
        <w:rPr>
          <w:b/>
          <w:bCs/>
        </w:rPr>
        <w:t>Combine Data from Different Sources:</w:t>
      </w:r>
      <w:r w:rsidRPr="002147FD">
        <w:br/>
        <w:t>It allows you to combine related data from different tables (e.g., employee salary and sales data) into a unified report, which provides a more comprehensive view of the data.</w:t>
      </w:r>
    </w:p>
    <w:p w14:paraId="52F5E2BA" w14:textId="77777777" w:rsidR="002147FD" w:rsidRPr="002147FD" w:rsidRDefault="002147FD" w:rsidP="002147FD">
      <w:pPr>
        <w:numPr>
          <w:ilvl w:val="0"/>
          <w:numId w:val="54"/>
        </w:numPr>
      </w:pPr>
      <w:r w:rsidRPr="002147FD">
        <w:rPr>
          <w:b/>
          <w:bCs/>
        </w:rPr>
        <w:t>Facilitate Comparative Analysis:</w:t>
      </w:r>
      <w:r w:rsidRPr="002147FD">
        <w:br/>
        <w:t>By using a Crosstab or Matrix visual, you can easily compare metrics (e.g., average salary and sales per year) side by side for each employee, which can reveal insights such as which employees have high sales but low salaries, or vice versa.</w:t>
      </w:r>
    </w:p>
    <w:p w14:paraId="3E07E4DE" w14:textId="77777777" w:rsidR="002147FD" w:rsidRPr="002147FD" w:rsidRDefault="002147FD" w:rsidP="002147FD">
      <w:pPr>
        <w:numPr>
          <w:ilvl w:val="0"/>
          <w:numId w:val="54"/>
        </w:numPr>
      </w:pPr>
      <w:r w:rsidRPr="002147FD">
        <w:rPr>
          <w:b/>
          <w:bCs/>
        </w:rPr>
        <w:t>Enhance Reporting and Visualization:</w:t>
      </w:r>
      <w:r w:rsidRPr="002147FD">
        <w:br/>
        <w:t>Matrix visuals allow you to group and summarize data efficiently. This enables clear, structured reporting where complex data relationships are simplified and made easier to understand.</w:t>
      </w:r>
    </w:p>
    <w:p w14:paraId="4FE3F6AF" w14:textId="77777777" w:rsidR="002147FD" w:rsidRPr="002147FD" w:rsidRDefault="002147FD" w:rsidP="002147FD">
      <w:pPr>
        <w:numPr>
          <w:ilvl w:val="0"/>
          <w:numId w:val="54"/>
        </w:numPr>
      </w:pPr>
      <w:r w:rsidRPr="002147FD">
        <w:rPr>
          <w:b/>
          <w:bCs/>
        </w:rPr>
        <w:t>Improve Data Interaction:</w:t>
      </w:r>
      <w:r w:rsidRPr="002147FD">
        <w:br/>
        <w:t>With the ability to drill down into data hierarchies and apply interactive filters, users can explore the combined data at different levels, giving more flexibility in reporting.</w:t>
      </w:r>
    </w:p>
    <w:p w14:paraId="777B6FD6" w14:textId="77777777" w:rsidR="002147FD" w:rsidRPr="002147FD" w:rsidRDefault="002147FD" w:rsidP="002147FD">
      <w:pPr>
        <w:numPr>
          <w:ilvl w:val="0"/>
          <w:numId w:val="54"/>
        </w:numPr>
      </w:pPr>
      <w:r w:rsidRPr="002147FD">
        <w:rPr>
          <w:b/>
          <w:bCs/>
        </w:rPr>
        <w:t>Ensure Data Integrity through Relationships:</w:t>
      </w:r>
      <w:r w:rsidRPr="002147FD">
        <w:br/>
        <w:t>By linking the two tables using a common identifier (Emp ID), you ensure that the data is joined correctly, and you avoid issues related to misaligned or missing data.</w:t>
      </w:r>
    </w:p>
    <w:p w14:paraId="557E63E5" w14:textId="77777777" w:rsidR="002147FD" w:rsidRPr="002147FD" w:rsidRDefault="002147FD" w:rsidP="002147FD">
      <w:pPr>
        <w:numPr>
          <w:ilvl w:val="0"/>
          <w:numId w:val="54"/>
        </w:numPr>
      </w:pPr>
      <w:r w:rsidRPr="002147FD">
        <w:rPr>
          <w:b/>
          <w:bCs/>
        </w:rPr>
        <w:t>Support Better Decision Making:</w:t>
      </w:r>
      <w:r w:rsidRPr="002147FD">
        <w:br/>
        <w:t xml:space="preserve">Combining salary and sales data into a single view allows managers and decision-makers to </w:t>
      </w:r>
      <w:proofErr w:type="spellStart"/>
      <w:r w:rsidRPr="002147FD">
        <w:lastRenderedPageBreak/>
        <w:t>analyze</w:t>
      </w:r>
      <w:proofErr w:type="spellEnd"/>
      <w:r w:rsidRPr="002147FD">
        <w:t xml:space="preserve"> employee performance more effectively, identify trends, and make data-driven decisions based on both financial and sales metrics.</w:t>
      </w:r>
    </w:p>
    <w:p w14:paraId="6CCB2B78" w14:textId="77777777" w:rsidR="002147FD" w:rsidRPr="002147FD" w:rsidRDefault="002147FD" w:rsidP="002147FD">
      <w:r w:rsidRPr="002147FD">
        <w:t>In summary, this approach streamlines reporting and analysis by combining multiple related datasets into a single view, allowing for better comparison, insight generation, and decision-making.</w:t>
      </w:r>
    </w:p>
    <w:p w14:paraId="7DFD00E6" w14:textId="77777777" w:rsidR="006D6AE4" w:rsidRPr="006D6AE4" w:rsidRDefault="006D6AE4" w:rsidP="006D6AE4"/>
    <w:p w14:paraId="62026AED" w14:textId="182ED8C6" w:rsidR="006D6AE4" w:rsidRPr="006D6AE4" w:rsidRDefault="006D6AE4" w:rsidP="006D6AE4">
      <w:pPr>
        <w:rPr>
          <w:b/>
          <w:bCs/>
        </w:rPr>
      </w:pPr>
      <w:r w:rsidRPr="006D6AE4">
        <w:rPr>
          <w:b/>
          <w:bCs/>
        </w:rPr>
        <w:t>Step-by-Step Guide to Create the Report</w:t>
      </w:r>
    </w:p>
    <w:p w14:paraId="11CCFA9D" w14:textId="77777777" w:rsidR="006D6AE4" w:rsidRPr="006D6AE4" w:rsidRDefault="006D6AE4" w:rsidP="006D6AE4">
      <w:pPr>
        <w:rPr>
          <w:b/>
          <w:bCs/>
        </w:rPr>
      </w:pPr>
      <w:r w:rsidRPr="006D6AE4">
        <w:rPr>
          <w:b/>
          <w:bCs/>
        </w:rPr>
        <w:t>Step 1: Open Power BI Desktop</w:t>
      </w:r>
    </w:p>
    <w:p w14:paraId="7FB71DD1" w14:textId="77777777" w:rsidR="006D6AE4" w:rsidRPr="006D6AE4" w:rsidRDefault="006D6AE4" w:rsidP="006D6AE4">
      <w:pPr>
        <w:numPr>
          <w:ilvl w:val="0"/>
          <w:numId w:val="58"/>
        </w:numPr>
      </w:pPr>
      <w:r w:rsidRPr="006D6AE4">
        <w:t>Launch Power BI Desktop on your machine.</w:t>
      </w:r>
    </w:p>
    <w:p w14:paraId="2EFFD164" w14:textId="0FCC7A2F" w:rsidR="006D6AE4" w:rsidRPr="006D6AE4" w:rsidRDefault="006D6AE4" w:rsidP="006D6AE4"/>
    <w:p w14:paraId="2710A38D" w14:textId="77777777" w:rsidR="006D6AE4" w:rsidRPr="006D6AE4" w:rsidRDefault="006D6AE4" w:rsidP="006D6AE4">
      <w:pPr>
        <w:rPr>
          <w:b/>
          <w:bCs/>
        </w:rPr>
      </w:pPr>
      <w:r w:rsidRPr="006D6AE4">
        <w:rPr>
          <w:b/>
          <w:bCs/>
        </w:rPr>
        <w:t>Step 2: Import Dataset</w:t>
      </w:r>
    </w:p>
    <w:p w14:paraId="445F10DE" w14:textId="77777777" w:rsidR="006D6AE4" w:rsidRPr="006D6AE4" w:rsidRDefault="006D6AE4" w:rsidP="006D6AE4">
      <w:pPr>
        <w:numPr>
          <w:ilvl w:val="0"/>
          <w:numId w:val="59"/>
        </w:numPr>
      </w:pPr>
      <w:r w:rsidRPr="006D6AE4">
        <w:rPr>
          <w:b/>
          <w:bCs/>
        </w:rPr>
        <w:t>Click on</w:t>
      </w:r>
      <w:r w:rsidRPr="006D6AE4">
        <w:t xml:space="preserve"> the </w:t>
      </w:r>
      <w:r w:rsidRPr="006D6AE4">
        <w:rPr>
          <w:b/>
          <w:bCs/>
        </w:rPr>
        <w:t>Home</w:t>
      </w:r>
      <w:r w:rsidRPr="006D6AE4">
        <w:t xml:space="preserve"> tab.</w:t>
      </w:r>
    </w:p>
    <w:p w14:paraId="0E16FAC7" w14:textId="77777777" w:rsidR="006D6AE4" w:rsidRPr="006D6AE4" w:rsidRDefault="006D6AE4" w:rsidP="006D6AE4">
      <w:pPr>
        <w:numPr>
          <w:ilvl w:val="0"/>
          <w:numId w:val="59"/>
        </w:numPr>
      </w:pPr>
      <w:r w:rsidRPr="006D6AE4">
        <w:t xml:space="preserve">Select </w:t>
      </w:r>
      <w:r w:rsidRPr="006D6AE4">
        <w:rPr>
          <w:b/>
          <w:bCs/>
        </w:rPr>
        <w:t>Get Data</w:t>
      </w:r>
      <w:r w:rsidRPr="006D6AE4">
        <w:t xml:space="preserve"> → </w:t>
      </w:r>
      <w:r w:rsidRPr="006D6AE4">
        <w:rPr>
          <w:b/>
          <w:bCs/>
        </w:rPr>
        <w:t>Excel</w:t>
      </w:r>
      <w:r w:rsidRPr="006D6AE4">
        <w:t xml:space="preserve"> (or any other dataset type you’re using).</w:t>
      </w:r>
    </w:p>
    <w:p w14:paraId="229F6DE0" w14:textId="77777777" w:rsidR="006D6AE4" w:rsidRPr="006D6AE4" w:rsidRDefault="006D6AE4" w:rsidP="006D6AE4">
      <w:pPr>
        <w:numPr>
          <w:ilvl w:val="0"/>
          <w:numId w:val="59"/>
        </w:numPr>
      </w:pPr>
      <w:r w:rsidRPr="006D6AE4">
        <w:t xml:space="preserve">Browse for your file (e.g., Employee_Salary.xlsx) and click </w:t>
      </w:r>
      <w:r w:rsidRPr="006D6AE4">
        <w:rPr>
          <w:b/>
          <w:bCs/>
        </w:rPr>
        <w:t>Open</w:t>
      </w:r>
      <w:r w:rsidRPr="006D6AE4">
        <w:t>.</w:t>
      </w:r>
    </w:p>
    <w:p w14:paraId="5946EC16" w14:textId="77777777" w:rsidR="006D6AE4" w:rsidRPr="006D6AE4" w:rsidRDefault="006D6AE4" w:rsidP="006D6AE4">
      <w:pPr>
        <w:numPr>
          <w:ilvl w:val="0"/>
          <w:numId w:val="59"/>
        </w:numPr>
      </w:pPr>
      <w:r w:rsidRPr="006D6AE4">
        <w:t xml:space="preserve">Select the relevant table(s) from the dataset and click </w:t>
      </w:r>
      <w:r w:rsidRPr="006D6AE4">
        <w:rPr>
          <w:b/>
          <w:bCs/>
        </w:rPr>
        <w:t>Load</w:t>
      </w:r>
      <w:r w:rsidRPr="006D6AE4">
        <w:t>.</w:t>
      </w:r>
    </w:p>
    <w:p w14:paraId="10DBED4C" w14:textId="41811341" w:rsidR="006D6AE4" w:rsidRPr="006D6AE4" w:rsidRDefault="006D6AE4" w:rsidP="006D6AE4"/>
    <w:p w14:paraId="602B4643" w14:textId="77777777" w:rsidR="006D6AE4" w:rsidRPr="006D6AE4" w:rsidRDefault="006D6AE4" w:rsidP="006D6AE4">
      <w:pPr>
        <w:rPr>
          <w:b/>
          <w:bCs/>
        </w:rPr>
      </w:pPr>
      <w:r w:rsidRPr="006D6AE4">
        <w:rPr>
          <w:b/>
          <w:bCs/>
        </w:rPr>
        <w:t>Step 3: Creating Visualizations</w:t>
      </w:r>
    </w:p>
    <w:p w14:paraId="77336761" w14:textId="77777777" w:rsidR="006D6AE4" w:rsidRPr="006D6AE4" w:rsidRDefault="006D6AE4" w:rsidP="006D6AE4">
      <w:pPr>
        <w:numPr>
          <w:ilvl w:val="0"/>
          <w:numId w:val="60"/>
        </w:numPr>
      </w:pPr>
      <w:r w:rsidRPr="006D6AE4">
        <w:t xml:space="preserve">In the </w:t>
      </w:r>
      <w:r w:rsidRPr="006D6AE4">
        <w:rPr>
          <w:b/>
          <w:bCs/>
        </w:rPr>
        <w:t>Fields</w:t>
      </w:r>
      <w:r w:rsidRPr="006D6AE4">
        <w:t xml:space="preserve"> pane, drag and drop the columns into a new </w:t>
      </w:r>
      <w:r w:rsidRPr="006D6AE4">
        <w:rPr>
          <w:b/>
          <w:bCs/>
        </w:rPr>
        <w:t>Table</w:t>
      </w:r>
      <w:r w:rsidRPr="006D6AE4">
        <w:t xml:space="preserve"> visualization on the canvas.</w:t>
      </w:r>
    </w:p>
    <w:p w14:paraId="0A11FBCA" w14:textId="77777777" w:rsidR="006D6AE4" w:rsidRPr="006D6AE4" w:rsidRDefault="006D6AE4" w:rsidP="006D6AE4">
      <w:pPr>
        <w:numPr>
          <w:ilvl w:val="1"/>
          <w:numId w:val="60"/>
        </w:numPr>
      </w:pPr>
      <w:r w:rsidRPr="006D6AE4">
        <w:t>Example Columns (from your dataset):</w:t>
      </w:r>
    </w:p>
    <w:p w14:paraId="6EF5181F" w14:textId="77777777" w:rsidR="006D6AE4" w:rsidRPr="006D6AE4" w:rsidRDefault="006D6AE4" w:rsidP="006D6AE4">
      <w:pPr>
        <w:numPr>
          <w:ilvl w:val="2"/>
          <w:numId w:val="60"/>
        </w:numPr>
      </w:pPr>
      <w:r w:rsidRPr="006D6AE4">
        <w:t>EMP ID</w:t>
      </w:r>
    </w:p>
    <w:p w14:paraId="4BAB4FC0" w14:textId="77777777" w:rsidR="006D6AE4" w:rsidRPr="006D6AE4" w:rsidRDefault="006D6AE4" w:rsidP="006D6AE4">
      <w:pPr>
        <w:numPr>
          <w:ilvl w:val="2"/>
          <w:numId w:val="60"/>
        </w:numPr>
      </w:pPr>
      <w:r w:rsidRPr="006D6AE4">
        <w:t>Name</w:t>
      </w:r>
    </w:p>
    <w:p w14:paraId="061F6793" w14:textId="77777777" w:rsidR="006D6AE4" w:rsidRPr="006D6AE4" w:rsidRDefault="006D6AE4" w:rsidP="006D6AE4">
      <w:pPr>
        <w:numPr>
          <w:ilvl w:val="2"/>
          <w:numId w:val="60"/>
        </w:numPr>
      </w:pPr>
      <w:r w:rsidRPr="006D6AE4">
        <w:t>Average Salary</w:t>
      </w:r>
    </w:p>
    <w:p w14:paraId="7DD51850" w14:textId="77777777" w:rsidR="006D6AE4" w:rsidRPr="006D6AE4" w:rsidRDefault="006D6AE4" w:rsidP="006D6AE4">
      <w:pPr>
        <w:numPr>
          <w:ilvl w:val="2"/>
          <w:numId w:val="60"/>
        </w:numPr>
      </w:pPr>
      <w:r w:rsidRPr="006D6AE4">
        <w:t>Total Sales</w:t>
      </w:r>
    </w:p>
    <w:p w14:paraId="7312B1D1" w14:textId="1B7A64FE" w:rsidR="006D6AE4" w:rsidRPr="006D6AE4" w:rsidRDefault="006D6AE4" w:rsidP="006D6AE4"/>
    <w:p w14:paraId="2F3C8966" w14:textId="77777777" w:rsidR="006D6AE4" w:rsidRPr="006D6AE4" w:rsidRDefault="006D6AE4" w:rsidP="006D6AE4">
      <w:pPr>
        <w:rPr>
          <w:b/>
          <w:bCs/>
        </w:rPr>
      </w:pPr>
      <w:r w:rsidRPr="006D6AE4">
        <w:rPr>
          <w:b/>
          <w:bCs/>
        </w:rPr>
        <w:t xml:space="preserve">Step 4: Apply Formatting to Table (Font, </w:t>
      </w:r>
      <w:proofErr w:type="spellStart"/>
      <w:r w:rsidRPr="006D6AE4">
        <w:rPr>
          <w:b/>
          <w:bCs/>
        </w:rPr>
        <w:t>Colors</w:t>
      </w:r>
      <w:proofErr w:type="spellEnd"/>
      <w:r w:rsidRPr="006D6AE4">
        <w:rPr>
          <w:b/>
          <w:bCs/>
        </w:rPr>
        <w:t>, Column Headings)</w:t>
      </w:r>
    </w:p>
    <w:p w14:paraId="406FEC3D" w14:textId="77777777" w:rsidR="006D6AE4" w:rsidRPr="006D6AE4" w:rsidRDefault="006D6AE4" w:rsidP="006D6AE4">
      <w:pPr>
        <w:numPr>
          <w:ilvl w:val="0"/>
          <w:numId w:val="61"/>
        </w:numPr>
      </w:pPr>
      <w:r w:rsidRPr="006D6AE4">
        <w:t xml:space="preserve">Click on the </w:t>
      </w:r>
      <w:r w:rsidRPr="006D6AE4">
        <w:rPr>
          <w:b/>
          <w:bCs/>
        </w:rPr>
        <w:t>Table</w:t>
      </w:r>
      <w:r w:rsidRPr="006D6AE4">
        <w:t xml:space="preserve"> visualization to select it.</w:t>
      </w:r>
    </w:p>
    <w:p w14:paraId="20C6C65D" w14:textId="77777777" w:rsidR="006D6AE4" w:rsidRPr="006D6AE4" w:rsidRDefault="006D6AE4" w:rsidP="006D6AE4">
      <w:pPr>
        <w:numPr>
          <w:ilvl w:val="0"/>
          <w:numId w:val="61"/>
        </w:numPr>
      </w:pPr>
      <w:r w:rsidRPr="006D6AE4">
        <w:t xml:space="preserve">In the </w:t>
      </w:r>
      <w:r w:rsidRPr="006D6AE4">
        <w:rPr>
          <w:b/>
          <w:bCs/>
        </w:rPr>
        <w:t>Visualizations</w:t>
      </w:r>
      <w:r w:rsidRPr="006D6AE4">
        <w:t xml:space="preserve"> pane, go to the </w:t>
      </w:r>
      <w:r w:rsidRPr="006D6AE4">
        <w:rPr>
          <w:b/>
          <w:bCs/>
        </w:rPr>
        <w:t>Format</w:t>
      </w:r>
      <w:r w:rsidRPr="006D6AE4">
        <w:t xml:space="preserve"> section (paint roller icon).</w:t>
      </w:r>
    </w:p>
    <w:p w14:paraId="04B4AE56" w14:textId="77777777" w:rsidR="006D6AE4" w:rsidRPr="006D6AE4" w:rsidRDefault="006D6AE4" w:rsidP="006D6AE4">
      <w:pPr>
        <w:rPr>
          <w:b/>
          <w:bCs/>
        </w:rPr>
      </w:pPr>
      <w:r w:rsidRPr="006D6AE4">
        <w:rPr>
          <w:b/>
          <w:bCs/>
        </w:rPr>
        <w:t xml:space="preserve">Font and </w:t>
      </w:r>
      <w:proofErr w:type="spellStart"/>
      <w:r w:rsidRPr="006D6AE4">
        <w:rPr>
          <w:b/>
          <w:bCs/>
        </w:rPr>
        <w:t>Color</w:t>
      </w:r>
      <w:proofErr w:type="spellEnd"/>
      <w:r w:rsidRPr="006D6AE4">
        <w:rPr>
          <w:b/>
          <w:bCs/>
        </w:rPr>
        <w:t xml:space="preserve"> Adjustments:</w:t>
      </w:r>
    </w:p>
    <w:p w14:paraId="2290D6D6" w14:textId="77777777" w:rsidR="006D6AE4" w:rsidRPr="006D6AE4" w:rsidRDefault="006D6AE4" w:rsidP="006D6AE4">
      <w:pPr>
        <w:numPr>
          <w:ilvl w:val="0"/>
          <w:numId w:val="62"/>
        </w:numPr>
      </w:pPr>
      <w:r w:rsidRPr="006D6AE4">
        <w:rPr>
          <w:b/>
          <w:bCs/>
        </w:rPr>
        <w:t>Column Headings</w:t>
      </w:r>
      <w:r w:rsidRPr="006D6AE4">
        <w:t>:</w:t>
      </w:r>
    </w:p>
    <w:p w14:paraId="298E8F0F" w14:textId="77777777" w:rsidR="006D6AE4" w:rsidRPr="006D6AE4" w:rsidRDefault="006D6AE4" w:rsidP="006D6AE4">
      <w:pPr>
        <w:numPr>
          <w:ilvl w:val="1"/>
          <w:numId w:val="62"/>
        </w:numPr>
      </w:pPr>
      <w:r w:rsidRPr="006D6AE4">
        <w:t xml:space="preserve">Expand the </w:t>
      </w:r>
      <w:r w:rsidRPr="006D6AE4">
        <w:rPr>
          <w:b/>
          <w:bCs/>
        </w:rPr>
        <w:t>Column Headers</w:t>
      </w:r>
      <w:r w:rsidRPr="006D6AE4">
        <w:t xml:space="preserve"> section.</w:t>
      </w:r>
    </w:p>
    <w:p w14:paraId="5D12F895" w14:textId="77777777" w:rsidR="006D6AE4" w:rsidRPr="006D6AE4" w:rsidRDefault="006D6AE4" w:rsidP="006D6AE4">
      <w:pPr>
        <w:numPr>
          <w:ilvl w:val="1"/>
          <w:numId w:val="62"/>
        </w:numPr>
      </w:pPr>
      <w:r w:rsidRPr="006D6AE4">
        <w:t xml:space="preserve">Turn </w:t>
      </w:r>
      <w:r w:rsidRPr="006D6AE4">
        <w:rPr>
          <w:b/>
          <w:bCs/>
        </w:rPr>
        <w:t>Text Size</w:t>
      </w:r>
      <w:r w:rsidRPr="006D6AE4">
        <w:t xml:space="preserve"> to 12-14 for readability.</w:t>
      </w:r>
    </w:p>
    <w:p w14:paraId="3BD74691" w14:textId="77777777" w:rsidR="006D6AE4" w:rsidRPr="006D6AE4" w:rsidRDefault="006D6AE4" w:rsidP="006D6AE4">
      <w:pPr>
        <w:numPr>
          <w:ilvl w:val="1"/>
          <w:numId w:val="62"/>
        </w:numPr>
      </w:pPr>
      <w:r w:rsidRPr="006D6AE4">
        <w:t xml:space="preserve">Set </w:t>
      </w:r>
      <w:r w:rsidRPr="006D6AE4">
        <w:rPr>
          <w:b/>
          <w:bCs/>
        </w:rPr>
        <w:t xml:space="preserve">Font </w:t>
      </w:r>
      <w:proofErr w:type="spellStart"/>
      <w:r w:rsidRPr="006D6AE4">
        <w:rPr>
          <w:b/>
          <w:bCs/>
        </w:rPr>
        <w:t>Color</w:t>
      </w:r>
      <w:proofErr w:type="spellEnd"/>
      <w:r w:rsidRPr="006D6AE4">
        <w:t xml:space="preserve"> and </w:t>
      </w:r>
      <w:r w:rsidRPr="006D6AE4">
        <w:rPr>
          <w:b/>
          <w:bCs/>
        </w:rPr>
        <w:t xml:space="preserve">Background </w:t>
      </w:r>
      <w:proofErr w:type="spellStart"/>
      <w:r w:rsidRPr="006D6AE4">
        <w:rPr>
          <w:b/>
          <w:bCs/>
        </w:rPr>
        <w:t>Color</w:t>
      </w:r>
      <w:proofErr w:type="spellEnd"/>
      <w:r w:rsidRPr="006D6AE4">
        <w:t xml:space="preserve"> to your choice (e.g., white text on a dark blue background).</w:t>
      </w:r>
    </w:p>
    <w:p w14:paraId="4CBB0BBB" w14:textId="77777777" w:rsidR="006D6AE4" w:rsidRPr="006D6AE4" w:rsidRDefault="006D6AE4" w:rsidP="006D6AE4">
      <w:pPr>
        <w:numPr>
          <w:ilvl w:val="0"/>
          <w:numId w:val="62"/>
        </w:numPr>
      </w:pPr>
      <w:r w:rsidRPr="006D6AE4">
        <w:rPr>
          <w:b/>
          <w:bCs/>
        </w:rPr>
        <w:lastRenderedPageBreak/>
        <w:t>Values (Data)</w:t>
      </w:r>
      <w:r w:rsidRPr="006D6AE4">
        <w:t>:</w:t>
      </w:r>
    </w:p>
    <w:p w14:paraId="3EBDE3B8" w14:textId="77777777" w:rsidR="006D6AE4" w:rsidRPr="006D6AE4" w:rsidRDefault="006D6AE4" w:rsidP="006D6AE4">
      <w:pPr>
        <w:numPr>
          <w:ilvl w:val="1"/>
          <w:numId w:val="62"/>
        </w:numPr>
      </w:pPr>
      <w:r w:rsidRPr="006D6AE4">
        <w:t xml:space="preserve">Expand the </w:t>
      </w:r>
      <w:r w:rsidRPr="006D6AE4">
        <w:rPr>
          <w:b/>
          <w:bCs/>
        </w:rPr>
        <w:t>Values</w:t>
      </w:r>
      <w:r w:rsidRPr="006D6AE4">
        <w:t xml:space="preserve"> section.</w:t>
      </w:r>
    </w:p>
    <w:p w14:paraId="15D5DB12" w14:textId="77777777" w:rsidR="006D6AE4" w:rsidRPr="006D6AE4" w:rsidRDefault="006D6AE4" w:rsidP="006D6AE4">
      <w:pPr>
        <w:numPr>
          <w:ilvl w:val="1"/>
          <w:numId w:val="62"/>
        </w:numPr>
      </w:pPr>
      <w:r w:rsidRPr="006D6AE4">
        <w:t xml:space="preserve">Set </w:t>
      </w:r>
      <w:r w:rsidRPr="006D6AE4">
        <w:rPr>
          <w:b/>
          <w:bCs/>
        </w:rPr>
        <w:t>Text Size</w:t>
      </w:r>
      <w:r w:rsidRPr="006D6AE4">
        <w:t xml:space="preserve"> to 10-12 for data readability.</w:t>
      </w:r>
    </w:p>
    <w:p w14:paraId="4841F11E" w14:textId="77777777" w:rsidR="006D6AE4" w:rsidRPr="006D6AE4" w:rsidRDefault="006D6AE4" w:rsidP="006D6AE4">
      <w:pPr>
        <w:numPr>
          <w:ilvl w:val="1"/>
          <w:numId w:val="62"/>
        </w:numPr>
      </w:pPr>
      <w:r w:rsidRPr="006D6AE4">
        <w:t xml:space="preserve">Change </w:t>
      </w:r>
      <w:r w:rsidRPr="006D6AE4">
        <w:rPr>
          <w:b/>
          <w:bCs/>
        </w:rPr>
        <w:t xml:space="preserve">Font </w:t>
      </w:r>
      <w:proofErr w:type="spellStart"/>
      <w:r w:rsidRPr="006D6AE4">
        <w:rPr>
          <w:b/>
          <w:bCs/>
        </w:rPr>
        <w:t>Color</w:t>
      </w:r>
      <w:proofErr w:type="spellEnd"/>
      <w:r w:rsidRPr="006D6AE4">
        <w:t xml:space="preserve"> if desired (e.g., black).</w:t>
      </w:r>
    </w:p>
    <w:p w14:paraId="24CBF2DA" w14:textId="77777777" w:rsidR="006D6AE4" w:rsidRPr="006D6AE4" w:rsidRDefault="006D6AE4" w:rsidP="006D6AE4">
      <w:pPr>
        <w:numPr>
          <w:ilvl w:val="1"/>
          <w:numId w:val="62"/>
        </w:numPr>
      </w:pPr>
      <w:r w:rsidRPr="006D6AE4">
        <w:t xml:space="preserve">Adjust </w:t>
      </w:r>
      <w:r w:rsidRPr="006D6AE4">
        <w:rPr>
          <w:b/>
          <w:bCs/>
        </w:rPr>
        <w:t xml:space="preserve">Background </w:t>
      </w:r>
      <w:proofErr w:type="spellStart"/>
      <w:r w:rsidRPr="006D6AE4">
        <w:rPr>
          <w:b/>
          <w:bCs/>
        </w:rPr>
        <w:t>Color</w:t>
      </w:r>
      <w:proofErr w:type="spellEnd"/>
      <w:r w:rsidRPr="006D6AE4">
        <w:t xml:space="preserve"> for rows (e.g., light </w:t>
      </w:r>
      <w:proofErr w:type="spellStart"/>
      <w:r w:rsidRPr="006D6AE4">
        <w:t>gray</w:t>
      </w:r>
      <w:proofErr w:type="spellEnd"/>
      <w:r w:rsidRPr="006D6AE4">
        <w:t>) for better contrast.</w:t>
      </w:r>
    </w:p>
    <w:p w14:paraId="3F305EB3" w14:textId="5363171C" w:rsidR="006D6AE4" w:rsidRPr="006D6AE4" w:rsidRDefault="006D6AE4" w:rsidP="006D6AE4"/>
    <w:p w14:paraId="3DADDA23" w14:textId="77777777" w:rsidR="006D6AE4" w:rsidRPr="006D6AE4" w:rsidRDefault="006D6AE4" w:rsidP="006D6AE4">
      <w:pPr>
        <w:rPr>
          <w:b/>
          <w:bCs/>
        </w:rPr>
      </w:pPr>
      <w:r w:rsidRPr="006D6AE4">
        <w:rPr>
          <w:b/>
          <w:bCs/>
        </w:rPr>
        <w:t>Step 5: Apply Row Banding</w:t>
      </w:r>
    </w:p>
    <w:p w14:paraId="519633C6" w14:textId="77777777" w:rsidR="006D6AE4" w:rsidRPr="006D6AE4" w:rsidRDefault="006D6AE4" w:rsidP="006D6AE4">
      <w:pPr>
        <w:numPr>
          <w:ilvl w:val="0"/>
          <w:numId w:val="63"/>
        </w:numPr>
      </w:pPr>
      <w:r w:rsidRPr="006D6AE4">
        <w:t xml:space="preserve">Under </w:t>
      </w:r>
      <w:r w:rsidRPr="006D6AE4">
        <w:rPr>
          <w:b/>
          <w:bCs/>
        </w:rPr>
        <w:t>Format</w:t>
      </w:r>
      <w:r w:rsidRPr="006D6AE4">
        <w:t xml:space="preserve"> &gt; </w:t>
      </w:r>
      <w:r w:rsidRPr="006D6AE4">
        <w:rPr>
          <w:b/>
          <w:bCs/>
        </w:rPr>
        <w:t>Grid</w:t>
      </w:r>
      <w:r w:rsidRPr="006D6AE4">
        <w:t xml:space="preserve"> section, enable </w:t>
      </w:r>
      <w:r w:rsidRPr="006D6AE4">
        <w:rPr>
          <w:b/>
          <w:bCs/>
        </w:rPr>
        <w:t xml:space="preserve">Alternating Row </w:t>
      </w:r>
      <w:proofErr w:type="spellStart"/>
      <w:r w:rsidRPr="006D6AE4">
        <w:rPr>
          <w:b/>
          <w:bCs/>
        </w:rPr>
        <w:t>Colors</w:t>
      </w:r>
      <w:proofErr w:type="spellEnd"/>
      <w:r w:rsidRPr="006D6AE4">
        <w:t>.</w:t>
      </w:r>
    </w:p>
    <w:p w14:paraId="0A4D2294" w14:textId="77777777" w:rsidR="006D6AE4" w:rsidRPr="006D6AE4" w:rsidRDefault="006D6AE4" w:rsidP="006D6AE4">
      <w:pPr>
        <w:numPr>
          <w:ilvl w:val="0"/>
          <w:numId w:val="63"/>
        </w:numPr>
      </w:pPr>
      <w:r w:rsidRPr="006D6AE4">
        <w:t xml:space="preserve">Choose a light and dark </w:t>
      </w:r>
      <w:proofErr w:type="spellStart"/>
      <w:r w:rsidRPr="006D6AE4">
        <w:t>color</w:t>
      </w:r>
      <w:proofErr w:type="spellEnd"/>
      <w:r w:rsidRPr="006D6AE4">
        <w:t xml:space="preserve"> for banding (e.g., light </w:t>
      </w:r>
      <w:proofErr w:type="spellStart"/>
      <w:r w:rsidRPr="006D6AE4">
        <w:t>gray</w:t>
      </w:r>
      <w:proofErr w:type="spellEnd"/>
      <w:r w:rsidRPr="006D6AE4">
        <w:t xml:space="preserve"> and white for alternating rows).</w:t>
      </w:r>
    </w:p>
    <w:p w14:paraId="4C342D9B" w14:textId="77777777" w:rsidR="006D6AE4" w:rsidRPr="006D6AE4" w:rsidRDefault="006D6AE4" w:rsidP="006D6AE4">
      <w:pPr>
        <w:numPr>
          <w:ilvl w:val="0"/>
          <w:numId w:val="63"/>
        </w:numPr>
      </w:pPr>
      <w:r w:rsidRPr="006D6AE4">
        <w:t xml:space="preserve">Set the </w:t>
      </w:r>
      <w:r w:rsidRPr="006D6AE4">
        <w:rPr>
          <w:b/>
          <w:bCs/>
        </w:rPr>
        <w:t>Row Padding</w:t>
      </w:r>
      <w:r w:rsidRPr="006D6AE4">
        <w:t xml:space="preserve"> to 2-5 for more comfortable spacing.</w:t>
      </w:r>
    </w:p>
    <w:p w14:paraId="08C662BC" w14:textId="59816095" w:rsidR="006D6AE4" w:rsidRPr="006D6AE4" w:rsidRDefault="006D6AE4" w:rsidP="006D6AE4"/>
    <w:p w14:paraId="3DC68E74" w14:textId="77777777" w:rsidR="006D6AE4" w:rsidRPr="006D6AE4" w:rsidRDefault="006D6AE4" w:rsidP="006D6AE4">
      <w:pPr>
        <w:rPr>
          <w:b/>
          <w:bCs/>
        </w:rPr>
      </w:pPr>
      <w:r w:rsidRPr="006D6AE4">
        <w:rPr>
          <w:b/>
          <w:bCs/>
        </w:rPr>
        <w:t>Step 6: Add Page Header</w:t>
      </w:r>
    </w:p>
    <w:p w14:paraId="0553CEE9" w14:textId="77777777" w:rsidR="006D6AE4" w:rsidRPr="006D6AE4" w:rsidRDefault="006D6AE4" w:rsidP="006D6AE4">
      <w:pPr>
        <w:numPr>
          <w:ilvl w:val="0"/>
          <w:numId w:val="64"/>
        </w:numPr>
      </w:pPr>
      <w:r w:rsidRPr="006D6AE4">
        <w:t xml:space="preserve">To add a </w:t>
      </w:r>
      <w:r w:rsidRPr="006D6AE4">
        <w:rPr>
          <w:b/>
          <w:bCs/>
        </w:rPr>
        <w:t>Page Header</w:t>
      </w:r>
      <w:r w:rsidRPr="006D6AE4">
        <w:t xml:space="preserve">, go to the </w:t>
      </w:r>
      <w:r w:rsidRPr="006D6AE4">
        <w:rPr>
          <w:b/>
          <w:bCs/>
        </w:rPr>
        <w:t>Insert</w:t>
      </w:r>
      <w:r w:rsidRPr="006D6AE4">
        <w:t xml:space="preserve"> tab in the ribbon and click </w:t>
      </w:r>
      <w:r w:rsidRPr="006D6AE4">
        <w:rPr>
          <w:b/>
          <w:bCs/>
        </w:rPr>
        <w:t>Text Box</w:t>
      </w:r>
      <w:r w:rsidRPr="006D6AE4">
        <w:t>.</w:t>
      </w:r>
    </w:p>
    <w:p w14:paraId="7B358128" w14:textId="77777777" w:rsidR="006D6AE4" w:rsidRPr="006D6AE4" w:rsidRDefault="006D6AE4" w:rsidP="006D6AE4">
      <w:pPr>
        <w:numPr>
          <w:ilvl w:val="0"/>
          <w:numId w:val="64"/>
        </w:numPr>
      </w:pPr>
      <w:r w:rsidRPr="006D6AE4">
        <w:t>Type the title of the report, such as "Employee Sales and Salary Report".</w:t>
      </w:r>
    </w:p>
    <w:p w14:paraId="4EA8C46E" w14:textId="77777777" w:rsidR="006D6AE4" w:rsidRPr="006D6AE4" w:rsidRDefault="006D6AE4" w:rsidP="006D6AE4">
      <w:pPr>
        <w:numPr>
          <w:ilvl w:val="0"/>
          <w:numId w:val="64"/>
        </w:numPr>
      </w:pPr>
      <w:r w:rsidRPr="006D6AE4">
        <w:t xml:space="preserve">Format the text (e.g., bold, larger font size like 20-24px) and </w:t>
      </w:r>
      <w:proofErr w:type="spellStart"/>
      <w:r w:rsidRPr="006D6AE4">
        <w:t>center</w:t>
      </w:r>
      <w:proofErr w:type="spellEnd"/>
      <w:r w:rsidRPr="006D6AE4">
        <w:t>-align it.</w:t>
      </w:r>
    </w:p>
    <w:p w14:paraId="685C3B7C" w14:textId="1FAD617B" w:rsidR="006D6AE4" w:rsidRPr="006D6AE4" w:rsidRDefault="006D6AE4" w:rsidP="006D6AE4">
      <w:pPr>
        <w:numPr>
          <w:ilvl w:val="0"/>
          <w:numId w:val="64"/>
        </w:numPr>
      </w:pPr>
      <w:r w:rsidRPr="006D6AE4">
        <w:t>Position the header at the top of the report canvas.</w:t>
      </w:r>
    </w:p>
    <w:p w14:paraId="3562F736" w14:textId="77777777" w:rsidR="006D6AE4" w:rsidRPr="006D6AE4" w:rsidRDefault="006D6AE4" w:rsidP="006D6AE4">
      <w:pPr>
        <w:rPr>
          <w:b/>
          <w:bCs/>
        </w:rPr>
      </w:pPr>
      <w:r w:rsidRPr="006D6AE4">
        <w:rPr>
          <w:b/>
          <w:bCs/>
        </w:rPr>
        <w:t>Step 7: Add Page Footer</w:t>
      </w:r>
    </w:p>
    <w:p w14:paraId="30B2B36D" w14:textId="77777777" w:rsidR="006D6AE4" w:rsidRPr="006D6AE4" w:rsidRDefault="006D6AE4" w:rsidP="006D6AE4">
      <w:pPr>
        <w:numPr>
          <w:ilvl w:val="0"/>
          <w:numId w:val="65"/>
        </w:numPr>
      </w:pPr>
      <w:r w:rsidRPr="006D6AE4">
        <w:t xml:space="preserve">To add a </w:t>
      </w:r>
      <w:r w:rsidRPr="006D6AE4">
        <w:rPr>
          <w:b/>
          <w:bCs/>
        </w:rPr>
        <w:t>Page Footer</w:t>
      </w:r>
      <w:r w:rsidRPr="006D6AE4">
        <w:t xml:space="preserve">, go to the </w:t>
      </w:r>
      <w:r w:rsidRPr="006D6AE4">
        <w:rPr>
          <w:b/>
          <w:bCs/>
        </w:rPr>
        <w:t>Insert</w:t>
      </w:r>
      <w:r w:rsidRPr="006D6AE4">
        <w:t xml:space="preserve"> tab and click </w:t>
      </w:r>
      <w:r w:rsidRPr="006D6AE4">
        <w:rPr>
          <w:b/>
          <w:bCs/>
        </w:rPr>
        <w:t>Text Box</w:t>
      </w:r>
      <w:r w:rsidRPr="006D6AE4">
        <w:t xml:space="preserve"> again.</w:t>
      </w:r>
    </w:p>
    <w:p w14:paraId="529A2A26" w14:textId="77777777" w:rsidR="006D6AE4" w:rsidRPr="006D6AE4" w:rsidRDefault="006D6AE4" w:rsidP="006D6AE4">
      <w:pPr>
        <w:numPr>
          <w:ilvl w:val="0"/>
          <w:numId w:val="65"/>
        </w:numPr>
      </w:pPr>
      <w:r w:rsidRPr="006D6AE4">
        <w:t>Type your footer content, such as "Report Generated on [Date]" or "Page 1 of X".</w:t>
      </w:r>
    </w:p>
    <w:p w14:paraId="7F4FCD91" w14:textId="77777777" w:rsidR="006D6AE4" w:rsidRPr="006D6AE4" w:rsidRDefault="006D6AE4" w:rsidP="006D6AE4">
      <w:pPr>
        <w:numPr>
          <w:ilvl w:val="0"/>
          <w:numId w:val="65"/>
        </w:numPr>
      </w:pPr>
      <w:r w:rsidRPr="006D6AE4">
        <w:t xml:space="preserve">Format the footer text similarly, and align it to the bottom </w:t>
      </w:r>
      <w:proofErr w:type="spellStart"/>
      <w:r w:rsidRPr="006D6AE4">
        <w:t>center</w:t>
      </w:r>
      <w:proofErr w:type="spellEnd"/>
      <w:r w:rsidRPr="006D6AE4">
        <w:t xml:space="preserve"> or right of the report.</w:t>
      </w:r>
    </w:p>
    <w:p w14:paraId="338E24BE" w14:textId="77777777" w:rsidR="006D6AE4" w:rsidRPr="006D6AE4" w:rsidRDefault="006D6AE4" w:rsidP="006D6AE4">
      <w:pPr>
        <w:numPr>
          <w:ilvl w:val="0"/>
          <w:numId w:val="65"/>
        </w:numPr>
      </w:pPr>
      <w:r w:rsidRPr="006D6AE4">
        <w:t>Position the footer at the bottom of the report canvas.</w:t>
      </w:r>
    </w:p>
    <w:p w14:paraId="6F246A9B" w14:textId="214F9EED" w:rsidR="006D6AE4" w:rsidRPr="006D6AE4" w:rsidRDefault="006D6AE4" w:rsidP="006D6AE4"/>
    <w:p w14:paraId="631AB77D" w14:textId="77777777" w:rsidR="006D6AE4" w:rsidRPr="006D6AE4" w:rsidRDefault="006D6AE4" w:rsidP="006D6AE4">
      <w:pPr>
        <w:rPr>
          <w:b/>
          <w:bCs/>
        </w:rPr>
      </w:pPr>
      <w:r w:rsidRPr="006D6AE4">
        <w:rPr>
          <w:b/>
          <w:bCs/>
        </w:rPr>
        <w:t>Step 8: Final Adjustments</w:t>
      </w:r>
    </w:p>
    <w:p w14:paraId="12FE27EE" w14:textId="77777777" w:rsidR="006D6AE4" w:rsidRPr="006D6AE4" w:rsidRDefault="006D6AE4" w:rsidP="006D6AE4">
      <w:pPr>
        <w:numPr>
          <w:ilvl w:val="0"/>
          <w:numId w:val="66"/>
        </w:numPr>
      </w:pPr>
      <w:r w:rsidRPr="006D6AE4">
        <w:t>Adjust the size of the table and page layout for better alignment and balance.</w:t>
      </w:r>
    </w:p>
    <w:p w14:paraId="3B4E900E" w14:textId="77777777" w:rsidR="006D6AE4" w:rsidRPr="006D6AE4" w:rsidRDefault="006D6AE4" w:rsidP="006D6AE4">
      <w:pPr>
        <w:numPr>
          <w:ilvl w:val="0"/>
          <w:numId w:val="66"/>
        </w:numPr>
      </w:pPr>
      <w:r w:rsidRPr="006D6AE4">
        <w:t xml:space="preserve">Go to the </w:t>
      </w:r>
      <w:r w:rsidRPr="006D6AE4">
        <w:rPr>
          <w:b/>
          <w:bCs/>
        </w:rPr>
        <w:t>View</w:t>
      </w:r>
      <w:r w:rsidRPr="006D6AE4">
        <w:t xml:space="preserve"> tab and choose </w:t>
      </w:r>
      <w:r w:rsidRPr="006D6AE4">
        <w:rPr>
          <w:b/>
          <w:bCs/>
        </w:rPr>
        <w:t>Actual Size</w:t>
      </w:r>
      <w:r w:rsidRPr="006D6AE4">
        <w:t xml:space="preserve"> to see the report as it will appear when exported.</w:t>
      </w:r>
    </w:p>
    <w:p w14:paraId="4FF94493" w14:textId="72863296" w:rsidR="006D6AE4" w:rsidRPr="006D6AE4" w:rsidRDefault="006D6AE4" w:rsidP="006D6AE4"/>
    <w:p w14:paraId="28C88CED" w14:textId="77777777" w:rsidR="006D6AE4" w:rsidRPr="006D6AE4" w:rsidRDefault="006D6AE4" w:rsidP="006D6AE4">
      <w:pPr>
        <w:rPr>
          <w:b/>
          <w:bCs/>
        </w:rPr>
      </w:pPr>
      <w:r w:rsidRPr="006D6AE4">
        <w:rPr>
          <w:b/>
          <w:bCs/>
        </w:rPr>
        <w:t>Step 9: Export Report to PDF</w:t>
      </w:r>
    </w:p>
    <w:p w14:paraId="30D32B8D" w14:textId="77777777" w:rsidR="006D6AE4" w:rsidRPr="006D6AE4" w:rsidRDefault="006D6AE4" w:rsidP="006D6AE4">
      <w:pPr>
        <w:numPr>
          <w:ilvl w:val="0"/>
          <w:numId w:val="67"/>
        </w:numPr>
      </w:pPr>
      <w:r w:rsidRPr="006D6AE4">
        <w:t xml:space="preserve">Once satisfied with your report layout, go to the </w:t>
      </w:r>
      <w:r w:rsidRPr="006D6AE4">
        <w:rPr>
          <w:b/>
          <w:bCs/>
        </w:rPr>
        <w:t>File</w:t>
      </w:r>
      <w:r w:rsidRPr="006D6AE4">
        <w:t xml:space="preserve"> tab at the top-left.</w:t>
      </w:r>
    </w:p>
    <w:p w14:paraId="303A96B1" w14:textId="77777777" w:rsidR="006D6AE4" w:rsidRPr="006D6AE4" w:rsidRDefault="006D6AE4" w:rsidP="006D6AE4">
      <w:pPr>
        <w:numPr>
          <w:ilvl w:val="0"/>
          <w:numId w:val="67"/>
        </w:numPr>
      </w:pPr>
      <w:r w:rsidRPr="006D6AE4">
        <w:t xml:space="preserve">Click on </w:t>
      </w:r>
      <w:r w:rsidRPr="006D6AE4">
        <w:rPr>
          <w:b/>
          <w:bCs/>
        </w:rPr>
        <w:t>Export</w:t>
      </w:r>
      <w:r w:rsidRPr="006D6AE4">
        <w:t xml:space="preserve"> → </w:t>
      </w:r>
      <w:r w:rsidRPr="006D6AE4">
        <w:rPr>
          <w:b/>
          <w:bCs/>
        </w:rPr>
        <w:t>Export to PDF</w:t>
      </w:r>
      <w:r w:rsidRPr="006D6AE4">
        <w:t>.</w:t>
      </w:r>
    </w:p>
    <w:p w14:paraId="52B3CF4E" w14:textId="77777777" w:rsidR="006D6AE4" w:rsidRPr="006D6AE4" w:rsidRDefault="006D6AE4" w:rsidP="006D6AE4">
      <w:pPr>
        <w:numPr>
          <w:ilvl w:val="0"/>
          <w:numId w:val="67"/>
        </w:numPr>
      </w:pPr>
      <w:r w:rsidRPr="006D6AE4">
        <w:t xml:space="preserve">Choose a file location, name the file, and click </w:t>
      </w:r>
      <w:r w:rsidRPr="006D6AE4">
        <w:rPr>
          <w:b/>
          <w:bCs/>
        </w:rPr>
        <w:t>Save</w:t>
      </w:r>
      <w:r w:rsidRPr="006D6AE4">
        <w:t>.</w:t>
      </w:r>
    </w:p>
    <w:p w14:paraId="5724B65B" w14:textId="77777777" w:rsidR="006D6AE4" w:rsidRPr="006D6AE4" w:rsidRDefault="006D6AE4" w:rsidP="006D6AE4">
      <w:pPr>
        <w:numPr>
          <w:ilvl w:val="0"/>
          <w:numId w:val="67"/>
        </w:numPr>
      </w:pPr>
      <w:r w:rsidRPr="006D6AE4">
        <w:t>Power BI will generate and save the report as a PDF.</w:t>
      </w:r>
    </w:p>
    <w:p w14:paraId="3674A4CA" w14:textId="1EBDCDA0" w:rsidR="006D6AE4" w:rsidRPr="006D6AE4" w:rsidRDefault="006D6AE4" w:rsidP="006D6AE4"/>
    <w:p w14:paraId="33E2AA28" w14:textId="77777777" w:rsidR="006D6AE4" w:rsidRPr="006D6AE4" w:rsidRDefault="006D6AE4" w:rsidP="006D6AE4">
      <w:pPr>
        <w:rPr>
          <w:b/>
          <w:bCs/>
        </w:rPr>
      </w:pPr>
      <w:r w:rsidRPr="006D6AE4">
        <w:rPr>
          <w:b/>
          <w:bCs/>
        </w:rPr>
        <w:t>Step 10: Final Review</w:t>
      </w:r>
    </w:p>
    <w:p w14:paraId="19A69308" w14:textId="77777777" w:rsidR="006D6AE4" w:rsidRPr="006D6AE4" w:rsidRDefault="006D6AE4" w:rsidP="006D6AE4">
      <w:pPr>
        <w:numPr>
          <w:ilvl w:val="0"/>
          <w:numId w:val="68"/>
        </w:numPr>
      </w:pPr>
      <w:r w:rsidRPr="006D6AE4">
        <w:t>Open the exported PDF to ensure everything appears as expected.</w:t>
      </w:r>
    </w:p>
    <w:p w14:paraId="26634CDC" w14:textId="77777777" w:rsidR="006D6AE4" w:rsidRPr="006D6AE4" w:rsidRDefault="006D6AE4" w:rsidP="006D6AE4">
      <w:pPr>
        <w:numPr>
          <w:ilvl w:val="0"/>
          <w:numId w:val="68"/>
        </w:numPr>
      </w:pPr>
      <w:r w:rsidRPr="006D6AE4">
        <w:t>Ensure that your page header and footer are in place and the data is well-presented with proper formatting, row banding, and font adjustments.</w:t>
      </w:r>
    </w:p>
    <w:p w14:paraId="74D49A9D" w14:textId="09CC410E" w:rsidR="00D65BBD" w:rsidRPr="00D65BBD" w:rsidRDefault="00D65BBD" w:rsidP="00D65BBD"/>
    <w:p w14:paraId="1B3C6E9A" w14:textId="35524EF6" w:rsidR="00D65BBD" w:rsidRPr="00D65BBD" w:rsidRDefault="00D65BBD" w:rsidP="00D65BBD">
      <w:pPr>
        <w:rPr>
          <w:b/>
          <w:bCs/>
        </w:rPr>
      </w:pPr>
      <w:r w:rsidRPr="00D65BBD">
        <w:rPr>
          <w:b/>
          <w:bCs/>
        </w:rPr>
        <w:t>What’s a Matrix Visual?</w:t>
      </w:r>
    </w:p>
    <w:p w14:paraId="786BBD45" w14:textId="77777777" w:rsidR="00D65BBD" w:rsidRPr="00D65BBD" w:rsidRDefault="00D65BBD" w:rsidP="00D65BBD">
      <w:r w:rsidRPr="00D65BBD">
        <w:t>It’s like a pivot table in Excel — it lets you group your data by one or more fields (rows), and display aggregates (like sum, average) for other fields (values).</w:t>
      </w:r>
    </w:p>
    <w:p w14:paraId="5848EA2A" w14:textId="4472F921" w:rsidR="00D65BBD" w:rsidRPr="00D65BBD" w:rsidRDefault="00D65BBD" w:rsidP="00D65BBD"/>
    <w:p w14:paraId="05AFAE4F" w14:textId="28223C60" w:rsidR="00D65BBD" w:rsidRPr="00D65BBD" w:rsidRDefault="00D65BBD" w:rsidP="00D65BBD">
      <w:pPr>
        <w:rPr>
          <w:b/>
          <w:bCs/>
        </w:rPr>
      </w:pPr>
      <w:r w:rsidRPr="00D65BBD">
        <w:rPr>
          <w:b/>
          <w:bCs/>
        </w:rPr>
        <w:t>Steps to Create a Matrix Visual Report in Power BI</w:t>
      </w:r>
    </w:p>
    <w:p w14:paraId="3FBEB922" w14:textId="236B7052" w:rsidR="00D65BBD" w:rsidRPr="00D65BBD" w:rsidRDefault="00D65BBD" w:rsidP="00D65BBD">
      <w:pPr>
        <w:rPr>
          <w:b/>
          <w:bCs/>
        </w:rPr>
      </w:pPr>
      <w:r w:rsidRPr="00D65BBD">
        <w:rPr>
          <w:b/>
          <w:bCs/>
        </w:rPr>
        <w:t>1️</w:t>
      </w:r>
      <w:r>
        <w:rPr>
          <w:rFonts w:ascii="Segoe UI Symbol" w:hAnsi="Segoe UI Symbol" w:cs="Segoe UI Symbol"/>
          <w:b/>
          <w:bCs/>
        </w:rPr>
        <w:t xml:space="preserve">. </w:t>
      </w:r>
      <w:r w:rsidRPr="00D65BBD">
        <w:rPr>
          <w:b/>
          <w:bCs/>
        </w:rPr>
        <w:t>Insert Matrix Visual</w:t>
      </w:r>
    </w:p>
    <w:p w14:paraId="12D12A8D" w14:textId="77777777" w:rsidR="00D65BBD" w:rsidRPr="00D65BBD" w:rsidRDefault="00D65BBD" w:rsidP="00D65BBD">
      <w:pPr>
        <w:numPr>
          <w:ilvl w:val="0"/>
          <w:numId w:val="70"/>
        </w:numPr>
      </w:pPr>
      <w:r w:rsidRPr="00D65BBD">
        <w:t xml:space="preserve">Open your report page in </w:t>
      </w:r>
      <w:r w:rsidRPr="00D65BBD">
        <w:rPr>
          <w:b/>
          <w:bCs/>
        </w:rPr>
        <w:t>Power BI Desktop</w:t>
      </w:r>
      <w:r w:rsidRPr="00D65BBD">
        <w:t>.</w:t>
      </w:r>
    </w:p>
    <w:p w14:paraId="7D5A24B5" w14:textId="77777777" w:rsidR="00D65BBD" w:rsidRPr="00D65BBD" w:rsidRDefault="00D65BBD" w:rsidP="00D65BBD">
      <w:pPr>
        <w:numPr>
          <w:ilvl w:val="0"/>
          <w:numId w:val="70"/>
        </w:numPr>
      </w:pPr>
      <w:r w:rsidRPr="00D65BBD">
        <w:t xml:space="preserve">From the </w:t>
      </w:r>
      <w:r w:rsidRPr="00D65BBD">
        <w:rPr>
          <w:b/>
          <w:bCs/>
        </w:rPr>
        <w:t>Visualizations pane</w:t>
      </w:r>
      <w:r w:rsidRPr="00D65BBD">
        <w:t xml:space="preserve"> (on the right), click on the </w:t>
      </w:r>
      <w:r w:rsidRPr="00D65BBD">
        <w:rPr>
          <w:b/>
          <w:bCs/>
        </w:rPr>
        <w:t>Matrix visual</w:t>
      </w:r>
      <w:r w:rsidRPr="00D65BBD">
        <w:t xml:space="preserve"> icon — it looks like a small grid.</w:t>
      </w:r>
    </w:p>
    <w:p w14:paraId="063F2A85" w14:textId="1DEAC7A0" w:rsidR="00D65BBD" w:rsidRPr="00D65BBD" w:rsidRDefault="00D65BBD" w:rsidP="00D65BBD">
      <w:r w:rsidRPr="00D65BBD">
        <w:t xml:space="preserve"> </w:t>
      </w:r>
    </w:p>
    <w:p w14:paraId="2CF5FAE3" w14:textId="20C41873" w:rsidR="00D65BBD" w:rsidRPr="00D65BBD" w:rsidRDefault="00D65BBD" w:rsidP="00D65BBD">
      <w:pPr>
        <w:rPr>
          <w:b/>
          <w:bCs/>
        </w:rPr>
      </w:pPr>
      <w:r w:rsidRPr="00D65BBD">
        <w:rPr>
          <w:b/>
          <w:bCs/>
        </w:rPr>
        <w:t>2️</w:t>
      </w:r>
      <w:r>
        <w:rPr>
          <w:rFonts w:ascii="Segoe UI Symbol" w:hAnsi="Segoe UI Symbol" w:cs="Segoe UI Symbol"/>
          <w:b/>
          <w:bCs/>
        </w:rPr>
        <w:t xml:space="preserve">. </w:t>
      </w:r>
      <w:r w:rsidRPr="00D65BBD">
        <w:rPr>
          <w:b/>
          <w:bCs/>
        </w:rPr>
        <w:t>Add Department as Row Group</w:t>
      </w:r>
    </w:p>
    <w:p w14:paraId="73A697B9" w14:textId="77777777" w:rsidR="00D65BBD" w:rsidRPr="00D65BBD" w:rsidRDefault="00D65BBD" w:rsidP="00D65BBD">
      <w:pPr>
        <w:numPr>
          <w:ilvl w:val="0"/>
          <w:numId w:val="71"/>
        </w:numPr>
      </w:pPr>
      <w:r w:rsidRPr="00D65BBD">
        <w:t xml:space="preserve">In the </w:t>
      </w:r>
      <w:r w:rsidRPr="00D65BBD">
        <w:rPr>
          <w:b/>
          <w:bCs/>
        </w:rPr>
        <w:t>Fields pane</w:t>
      </w:r>
      <w:r w:rsidRPr="00D65BBD">
        <w:t xml:space="preserve"> (on the right), find the Department column from your dataset.</w:t>
      </w:r>
    </w:p>
    <w:p w14:paraId="59179C6D" w14:textId="77777777" w:rsidR="00D65BBD" w:rsidRPr="00D65BBD" w:rsidRDefault="00D65BBD" w:rsidP="00D65BBD">
      <w:pPr>
        <w:numPr>
          <w:ilvl w:val="0"/>
          <w:numId w:val="71"/>
        </w:numPr>
      </w:pPr>
      <w:r w:rsidRPr="00D65BBD">
        <w:t xml:space="preserve">Drag Department into the </w:t>
      </w:r>
      <w:r w:rsidRPr="00D65BBD">
        <w:rPr>
          <w:b/>
          <w:bCs/>
        </w:rPr>
        <w:t>Rows</w:t>
      </w:r>
      <w:r w:rsidRPr="00D65BBD">
        <w:t xml:space="preserve"> field well under the Matrix visual.</w:t>
      </w:r>
    </w:p>
    <w:p w14:paraId="10B49A5C" w14:textId="7481EBEB" w:rsidR="00D65BBD" w:rsidRPr="00D65BBD" w:rsidRDefault="00D65BBD" w:rsidP="00D65BBD">
      <w:r w:rsidRPr="00D65BBD">
        <w:t xml:space="preserve">Now — the Matrix will list </w:t>
      </w:r>
      <w:r w:rsidRPr="00D65BBD">
        <w:rPr>
          <w:b/>
          <w:bCs/>
        </w:rPr>
        <w:t>each department as a separate group heading</w:t>
      </w:r>
      <w:r w:rsidRPr="00D65BBD">
        <w:t>.</w:t>
      </w:r>
    </w:p>
    <w:p w14:paraId="7B928346" w14:textId="1E68278F" w:rsidR="00D65BBD" w:rsidRPr="00D65BBD" w:rsidRDefault="00D65BBD" w:rsidP="00D65BBD">
      <w:pPr>
        <w:rPr>
          <w:b/>
          <w:bCs/>
        </w:rPr>
      </w:pPr>
      <w:r w:rsidRPr="00D65BBD">
        <w:rPr>
          <w:b/>
          <w:bCs/>
        </w:rPr>
        <w:t>3️</w:t>
      </w:r>
      <w:r>
        <w:rPr>
          <w:rFonts w:ascii="Segoe UI Symbol" w:hAnsi="Segoe UI Symbol" w:cs="Segoe UI Symbol"/>
          <w:b/>
          <w:bCs/>
        </w:rPr>
        <w:t xml:space="preserve">. </w:t>
      </w:r>
      <w:r w:rsidRPr="00D65BBD">
        <w:rPr>
          <w:b/>
          <w:bCs/>
        </w:rPr>
        <w:t>Add Average Salary and Total Sales as Values</w:t>
      </w:r>
    </w:p>
    <w:p w14:paraId="3EC31C0D" w14:textId="77777777" w:rsidR="00D65BBD" w:rsidRPr="00D65BBD" w:rsidRDefault="00D65BBD" w:rsidP="00D65BBD">
      <w:pPr>
        <w:numPr>
          <w:ilvl w:val="0"/>
          <w:numId w:val="72"/>
        </w:numPr>
      </w:pPr>
      <w:r w:rsidRPr="00D65BBD">
        <w:t xml:space="preserve">Find Average Salary in your </w:t>
      </w:r>
      <w:r w:rsidRPr="00D65BBD">
        <w:rPr>
          <w:b/>
          <w:bCs/>
        </w:rPr>
        <w:t>Fields pane</w:t>
      </w:r>
      <w:r w:rsidRPr="00D65BBD">
        <w:t>.</w:t>
      </w:r>
    </w:p>
    <w:p w14:paraId="5E17EFDE" w14:textId="77777777" w:rsidR="00D65BBD" w:rsidRPr="00D65BBD" w:rsidRDefault="00D65BBD" w:rsidP="00D65BBD">
      <w:pPr>
        <w:numPr>
          <w:ilvl w:val="0"/>
          <w:numId w:val="72"/>
        </w:numPr>
      </w:pPr>
      <w:r w:rsidRPr="00D65BBD">
        <w:t xml:space="preserve">Drag Average Salary into the </w:t>
      </w:r>
      <w:r w:rsidRPr="00D65BBD">
        <w:rPr>
          <w:b/>
          <w:bCs/>
        </w:rPr>
        <w:t>Values</w:t>
      </w:r>
      <w:r w:rsidRPr="00D65BBD">
        <w:t xml:space="preserve"> field well in the Matrix visual.</w:t>
      </w:r>
    </w:p>
    <w:p w14:paraId="575A0CFC" w14:textId="5C6BDD31" w:rsidR="00D65BBD" w:rsidRPr="00D65BBD" w:rsidRDefault="00D65BBD" w:rsidP="00D65BBD">
      <w:r w:rsidRPr="00D65BBD">
        <w:t xml:space="preserve">Notice it automatically aggregates (usually as </w:t>
      </w:r>
      <w:r w:rsidRPr="00D65BBD">
        <w:rPr>
          <w:i/>
          <w:iCs/>
        </w:rPr>
        <w:t>Sum</w:t>
      </w:r>
      <w:r w:rsidRPr="00D65BBD">
        <w:t xml:space="preserve"> initially).</w:t>
      </w:r>
    </w:p>
    <w:p w14:paraId="34B10A9F" w14:textId="0B53776E" w:rsidR="00D65BBD" w:rsidRPr="00D65BBD" w:rsidRDefault="00D65BBD" w:rsidP="00D65BBD"/>
    <w:p w14:paraId="06F13EE5" w14:textId="60CBF3C3" w:rsidR="00D65BBD" w:rsidRPr="00D65BBD" w:rsidRDefault="00D65BBD" w:rsidP="00D65BBD">
      <w:pPr>
        <w:rPr>
          <w:b/>
          <w:bCs/>
        </w:rPr>
      </w:pPr>
      <w:r w:rsidRPr="00D65BBD">
        <w:rPr>
          <w:b/>
          <w:bCs/>
        </w:rPr>
        <w:t>4️</w:t>
      </w:r>
      <w:r>
        <w:rPr>
          <w:rFonts w:ascii="Segoe UI Symbol" w:hAnsi="Segoe UI Symbol" w:cs="Segoe UI Symbol"/>
          <w:b/>
          <w:bCs/>
        </w:rPr>
        <w:t xml:space="preserve">. </w:t>
      </w:r>
      <w:r w:rsidRPr="00D65BBD">
        <w:rPr>
          <w:b/>
          <w:bCs/>
        </w:rPr>
        <w:t>Change Aggregation to Average for Salary</w:t>
      </w:r>
    </w:p>
    <w:p w14:paraId="70069574" w14:textId="77777777" w:rsidR="00D65BBD" w:rsidRPr="00D65BBD" w:rsidRDefault="00D65BBD" w:rsidP="00D65BBD">
      <w:pPr>
        <w:numPr>
          <w:ilvl w:val="0"/>
          <w:numId w:val="73"/>
        </w:numPr>
      </w:pPr>
      <w:r w:rsidRPr="00D65BBD">
        <w:t xml:space="preserve">In the </w:t>
      </w:r>
      <w:r w:rsidRPr="00D65BBD">
        <w:rPr>
          <w:b/>
          <w:bCs/>
        </w:rPr>
        <w:t>Values</w:t>
      </w:r>
      <w:r w:rsidRPr="00D65BBD">
        <w:t xml:space="preserve"> section (inside the Matrix visual), click the small dropdown arrow next to Average Salary.</w:t>
      </w:r>
    </w:p>
    <w:p w14:paraId="47A0812B" w14:textId="77777777" w:rsidR="00D65BBD" w:rsidRPr="00D65BBD" w:rsidRDefault="00D65BBD" w:rsidP="00D65BBD">
      <w:pPr>
        <w:numPr>
          <w:ilvl w:val="0"/>
          <w:numId w:val="73"/>
        </w:numPr>
      </w:pPr>
      <w:r w:rsidRPr="00D65BBD">
        <w:t xml:space="preserve">Select </w:t>
      </w:r>
      <w:r w:rsidRPr="00D65BBD">
        <w:rPr>
          <w:b/>
          <w:bCs/>
        </w:rPr>
        <w:t>Average</w:t>
      </w:r>
      <w:r w:rsidRPr="00D65BBD">
        <w:t>.</w:t>
      </w:r>
    </w:p>
    <w:p w14:paraId="73883C8A" w14:textId="77777777" w:rsidR="00D65BBD" w:rsidRPr="00D65BBD" w:rsidRDefault="00D65BBD" w:rsidP="00D65BBD">
      <w:r w:rsidRPr="00D65BBD">
        <w:t xml:space="preserve">This will compute the </w:t>
      </w:r>
      <w:r w:rsidRPr="00D65BBD">
        <w:rPr>
          <w:b/>
          <w:bCs/>
        </w:rPr>
        <w:t>average salary for each department group</w:t>
      </w:r>
      <w:r w:rsidRPr="00D65BBD">
        <w:t>.</w:t>
      </w:r>
    </w:p>
    <w:p w14:paraId="4C8765E1" w14:textId="626BD041" w:rsidR="00D65BBD" w:rsidRPr="00D65BBD" w:rsidRDefault="00D65BBD" w:rsidP="00D65BBD"/>
    <w:p w14:paraId="015C4A60" w14:textId="3DBEF939" w:rsidR="00D65BBD" w:rsidRPr="00D65BBD" w:rsidRDefault="00D65BBD" w:rsidP="00D65BBD">
      <w:pPr>
        <w:rPr>
          <w:b/>
          <w:bCs/>
        </w:rPr>
      </w:pPr>
      <w:r w:rsidRPr="00D65BBD">
        <w:rPr>
          <w:b/>
          <w:bCs/>
        </w:rPr>
        <w:t>5️</w:t>
      </w:r>
      <w:r>
        <w:rPr>
          <w:rFonts w:ascii="Segoe UI Symbol" w:hAnsi="Segoe UI Symbol" w:cs="Segoe UI Symbol"/>
          <w:b/>
          <w:bCs/>
        </w:rPr>
        <w:t xml:space="preserve">. </w:t>
      </w:r>
      <w:r w:rsidRPr="00D65BBD">
        <w:rPr>
          <w:b/>
          <w:bCs/>
        </w:rPr>
        <w:t>Add Total Sales as Sum</w:t>
      </w:r>
    </w:p>
    <w:p w14:paraId="4C9DEBFD" w14:textId="77777777" w:rsidR="00D65BBD" w:rsidRPr="00D65BBD" w:rsidRDefault="00D65BBD" w:rsidP="00D65BBD">
      <w:pPr>
        <w:numPr>
          <w:ilvl w:val="0"/>
          <w:numId w:val="74"/>
        </w:numPr>
      </w:pPr>
      <w:r w:rsidRPr="00D65BBD">
        <w:lastRenderedPageBreak/>
        <w:t xml:space="preserve">Drag Total Sales into the </w:t>
      </w:r>
      <w:r w:rsidRPr="00D65BBD">
        <w:rPr>
          <w:b/>
          <w:bCs/>
        </w:rPr>
        <w:t>Values</w:t>
      </w:r>
      <w:r w:rsidRPr="00D65BBD">
        <w:t xml:space="preserve"> section of the Matrix visual.</w:t>
      </w:r>
    </w:p>
    <w:p w14:paraId="61731BB5" w14:textId="77777777" w:rsidR="00D65BBD" w:rsidRPr="00D65BBD" w:rsidRDefault="00D65BBD" w:rsidP="00D65BBD">
      <w:pPr>
        <w:numPr>
          <w:ilvl w:val="0"/>
          <w:numId w:val="74"/>
        </w:numPr>
      </w:pPr>
      <w:r w:rsidRPr="00D65BBD">
        <w:t xml:space="preserve">It will default to </w:t>
      </w:r>
      <w:r w:rsidRPr="00D65BBD">
        <w:rPr>
          <w:i/>
          <w:iCs/>
        </w:rPr>
        <w:t>Sum</w:t>
      </w:r>
      <w:r w:rsidRPr="00D65BBD">
        <w:t>, which is what you want for total sales.</w:t>
      </w:r>
    </w:p>
    <w:p w14:paraId="4DF80627" w14:textId="179A6788" w:rsidR="00D65BBD" w:rsidRDefault="00D65BBD" w:rsidP="00D65BBD"/>
    <w:p w14:paraId="0AFF801E" w14:textId="7B94D41D" w:rsidR="00D65BBD" w:rsidRPr="00D65BBD" w:rsidRDefault="00D65BBD" w:rsidP="00D65BBD">
      <w:r w:rsidRPr="00D65BBD">
        <w:rPr>
          <w:b/>
          <w:bCs/>
        </w:rPr>
        <w:t>6️</w:t>
      </w:r>
      <w:r>
        <w:rPr>
          <w:rFonts w:ascii="Segoe UI Symbol" w:hAnsi="Segoe UI Symbol" w:cs="Segoe UI Symbol"/>
          <w:b/>
          <w:bCs/>
        </w:rPr>
        <w:t xml:space="preserve">. </w:t>
      </w:r>
      <w:r w:rsidRPr="00D65BBD">
        <w:rPr>
          <w:b/>
          <w:bCs/>
        </w:rPr>
        <w:t>(Optional) Add Year to Columns</w:t>
      </w:r>
    </w:p>
    <w:p w14:paraId="06E2BF91" w14:textId="77777777" w:rsidR="00D65BBD" w:rsidRPr="00D65BBD" w:rsidRDefault="00D65BBD" w:rsidP="00D65BBD">
      <w:pPr>
        <w:numPr>
          <w:ilvl w:val="0"/>
          <w:numId w:val="75"/>
        </w:numPr>
      </w:pPr>
      <w:r w:rsidRPr="00D65BBD">
        <w:t xml:space="preserve">If you want to split these summaries by year, drag Year from your Fields pane into the </w:t>
      </w:r>
      <w:r w:rsidRPr="00D65BBD">
        <w:rPr>
          <w:b/>
          <w:bCs/>
        </w:rPr>
        <w:t>Columns</w:t>
      </w:r>
      <w:r w:rsidRPr="00D65BBD">
        <w:t xml:space="preserve"> field well in the Matrix.</w:t>
      </w:r>
    </w:p>
    <w:p w14:paraId="43DBC7C9" w14:textId="77777777" w:rsidR="00D65BBD" w:rsidRPr="00D65BBD" w:rsidRDefault="00D65BBD" w:rsidP="00D65BBD">
      <w:r w:rsidRPr="00D65BBD">
        <w:t xml:space="preserve">Your matrix will now display </w:t>
      </w:r>
      <w:r w:rsidRPr="00D65BBD">
        <w:rPr>
          <w:b/>
          <w:bCs/>
        </w:rPr>
        <w:t>Department as rows</w:t>
      </w:r>
      <w:r w:rsidRPr="00D65BBD">
        <w:t xml:space="preserve">, </w:t>
      </w:r>
      <w:r w:rsidRPr="00D65BBD">
        <w:rPr>
          <w:b/>
          <w:bCs/>
        </w:rPr>
        <w:t>Year as columns</w:t>
      </w:r>
      <w:r w:rsidRPr="00D65BBD">
        <w:t xml:space="preserve">, and </w:t>
      </w:r>
      <w:r w:rsidRPr="00D65BBD">
        <w:rPr>
          <w:b/>
          <w:bCs/>
        </w:rPr>
        <w:t>aggregated values per department per year</w:t>
      </w:r>
      <w:r w:rsidRPr="00D65BBD">
        <w:t>.</w:t>
      </w:r>
    </w:p>
    <w:p w14:paraId="618C4701" w14:textId="75E0E2C5" w:rsidR="00D65BBD" w:rsidRPr="00D65BBD" w:rsidRDefault="00D65BBD" w:rsidP="00D65BBD"/>
    <w:p w14:paraId="5D8CDB29" w14:textId="471B1AD3" w:rsidR="00D65BBD" w:rsidRPr="00D65BBD" w:rsidRDefault="00D65BBD" w:rsidP="00D65BBD">
      <w:pPr>
        <w:rPr>
          <w:b/>
          <w:bCs/>
        </w:rPr>
      </w:pPr>
      <w:r w:rsidRPr="00D65BBD">
        <w:rPr>
          <w:b/>
          <w:bCs/>
        </w:rPr>
        <w:t>7️</w:t>
      </w:r>
      <w:r>
        <w:rPr>
          <w:rFonts w:ascii="Segoe UI Symbol" w:hAnsi="Segoe UI Symbol" w:cs="Segoe UI Symbol"/>
          <w:b/>
          <w:bCs/>
        </w:rPr>
        <w:t xml:space="preserve">. </w:t>
      </w:r>
      <w:r w:rsidRPr="00D65BBD">
        <w:rPr>
          <w:b/>
          <w:bCs/>
        </w:rPr>
        <w:t>Turn On Subtotals (Group Footer)</w:t>
      </w:r>
    </w:p>
    <w:p w14:paraId="7FC0A003" w14:textId="77777777" w:rsidR="00D65BBD" w:rsidRPr="00D65BBD" w:rsidRDefault="00D65BBD" w:rsidP="00D65BBD">
      <w:pPr>
        <w:numPr>
          <w:ilvl w:val="0"/>
          <w:numId w:val="76"/>
        </w:numPr>
      </w:pPr>
      <w:r w:rsidRPr="00D65BBD">
        <w:t>Click on the Matrix visual.</w:t>
      </w:r>
    </w:p>
    <w:p w14:paraId="1BC7976A" w14:textId="77777777" w:rsidR="00D65BBD" w:rsidRPr="00D65BBD" w:rsidRDefault="00D65BBD" w:rsidP="00D65BBD">
      <w:pPr>
        <w:numPr>
          <w:ilvl w:val="0"/>
          <w:numId w:val="76"/>
        </w:numPr>
      </w:pPr>
      <w:r w:rsidRPr="00D65BBD">
        <w:t xml:space="preserve">In the </w:t>
      </w:r>
      <w:r w:rsidRPr="00D65BBD">
        <w:rPr>
          <w:b/>
          <w:bCs/>
        </w:rPr>
        <w:t>Visualizations pane</w:t>
      </w:r>
      <w:r w:rsidRPr="00D65BBD">
        <w:t xml:space="preserve">, click on the </w:t>
      </w:r>
      <w:r w:rsidRPr="00D65BBD">
        <w:rPr>
          <w:b/>
          <w:bCs/>
        </w:rPr>
        <w:t>Format (paint roller)</w:t>
      </w:r>
      <w:r w:rsidRPr="00D65BBD">
        <w:t xml:space="preserve"> icon.</w:t>
      </w:r>
    </w:p>
    <w:p w14:paraId="53088EF4" w14:textId="77777777" w:rsidR="00D65BBD" w:rsidRPr="00D65BBD" w:rsidRDefault="00D65BBD" w:rsidP="00D65BBD">
      <w:pPr>
        <w:numPr>
          <w:ilvl w:val="0"/>
          <w:numId w:val="76"/>
        </w:numPr>
      </w:pPr>
      <w:r w:rsidRPr="00D65BBD">
        <w:t xml:space="preserve">Expand the </w:t>
      </w:r>
      <w:r w:rsidRPr="00D65BBD">
        <w:rPr>
          <w:b/>
          <w:bCs/>
        </w:rPr>
        <w:t>Subtotals</w:t>
      </w:r>
      <w:r w:rsidRPr="00D65BBD">
        <w:t xml:space="preserve"> section.</w:t>
      </w:r>
    </w:p>
    <w:p w14:paraId="0A61117E" w14:textId="77777777" w:rsidR="00D65BBD" w:rsidRPr="00D65BBD" w:rsidRDefault="00D65BBD" w:rsidP="00D65BBD">
      <w:pPr>
        <w:numPr>
          <w:ilvl w:val="1"/>
          <w:numId w:val="76"/>
        </w:numPr>
      </w:pPr>
      <w:r w:rsidRPr="00D65BBD">
        <w:t xml:space="preserve">Turn </w:t>
      </w:r>
      <w:r w:rsidRPr="00D65BBD">
        <w:rPr>
          <w:b/>
          <w:bCs/>
        </w:rPr>
        <w:t>on</w:t>
      </w:r>
      <w:r w:rsidRPr="00D65BBD">
        <w:t xml:space="preserve"> "Per Row Level" for Department</w:t>
      </w:r>
    </w:p>
    <w:p w14:paraId="48E8C300" w14:textId="77777777" w:rsidR="00D65BBD" w:rsidRPr="00D65BBD" w:rsidRDefault="00D65BBD" w:rsidP="00D65BBD">
      <w:pPr>
        <w:numPr>
          <w:ilvl w:val="1"/>
          <w:numId w:val="76"/>
        </w:numPr>
      </w:pPr>
      <w:r w:rsidRPr="00D65BBD">
        <w:t xml:space="preserve">Choose background </w:t>
      </w:r>
      <w:proofErr w:type="spellStart"/>
      <w:r w:rsidRPr="00D65BBD">
        <w:t>color</w:t>
      </w:r>
      <w:proofErr w:type="spellEnd"/>
      <w:r w:rsidRPr="00D65BBD">
        <w:t xml:space="preserve"> and font style for subtotals as needed.</w:t>
      </w:r>
    </w:p>
    <w:p w14:paraId="248DA1A1" w14:textId="77777777" w:rsidR="00D65BBD" w:rsidRPr="00D65BBD" w:rsidRDefault="00D65BBD" w:rsidP="00D65BBD">
      <w:r w:rsidRPr="00D65BBD">
        <w:t xml:space="preserve">This displays </w:t>
      </w:r>
      <w:r w:rsidRPr="00D65BBD">
        <w:rPr>
          <w:b/>
          <w:bCs/>
        </w:rPr>
        <w:t>group footers with total values for each department</w:t>
      </w:r>
      <w:r w:rsidRPr="00D65BBD">
        <w:t>.</w:t>
      </w:r>
    </w:p>
    <w:p w14:paraId="687E7407" w14:textId="388DA0F1" w:rsidR="00D65BBD" w:rsidRPr="00D65BBD" w:rsidRDefault="00D65BBD" w:rsidP="00D65BBD"/>
    <w:p w14:paraId="563628E0" w14:textId="18ACCEFE" w:rsidR="00D65BBD" w:rsidRPr="00D65BBD" w:rsidRDefault="00D65BBD" w:rsidP="00D65BBD">
      <w:pPr>
        <w:rPr>
          <w:b/>
          <w:bCs/>
        </w:rPr>
      </w:pPr>
      <w:r w:rsidRPr="00D65BBD">
        <w:rPr>
          <w:b/>
          <w:bCs/>
        </w:rPr>
        <w:t>8️</w:t>
      </w:r>
      <w:r>
        <w:rPr>
          <w:b/>
          <w:bCs/>
        </w:rPr>
        <w:t xml:space="preserve">. </w:t>
      </w:r>
      <w:r w:rsidRPr="00D65BBD">
        <w:rPr>
          <w:b/>
          <w:bCs/>
        </w:rPr>
        <w:t>Style Matrix Headers and Values</w:t>
      </w:r>
    </w:p>
    <w:p w14:paraId="76CB0EA2" w14:textId="77777777" w:rsidR="00D65BBD" w:rsidRPr="00D65BBD" w:rsidRDefault="00D65BBD" w:rsidP="00D65BBD">
      <w:pPr>
        <w:numPr>
          <w:ilvl w:val="0"/>
          <w:numId w:val="77"/>
        </w:numPr>
      </w:pPr>
      <w:r w:rsidRPr="00D65BBD">
        <w:t xml:space="preserve">In the </w:t>
      </w:r>
      <w:r w:rsidRPr="00D65BBD">
        <w:rPr>
          <w:b/>
          <w:bCs/>
        </w:rPr>
        <w:t>Format pane (paint roller icon)</w:t>
      </w:r>
      <w:r w:rsidRPr="00D65BBD">
        <w:t>:</w:t>
      </w:r>
    </w:p>
    <w:p w14:paraId="66FD6751" w14:textId="77777777" w:rsidR="00D65BBD" w:rsidRPr="00D65BBD" w:rsidRDefault="00D65BBD" w:rsidP="00D65BBD">
      <w:pPr>
        <w:numPr>
          <w:ilvl w:val="1"/>
          <w:numId w:val="77"/>
        </w:numPr>
      </w:pPr>
      <w:r w:rsidRPr="00D65BBD">
        <w:rPr>
          <w:b/>
          <w:bCs/>
        </w:rPr>
        <w:t>Row headers:</w:t>
      </w:r>
      <w:r w:rsidRPr="00D65BBD">
        <w:t xml:space="preserve"> adjust font size, </w:t>
      </w:r>
      <w:proofErr w:type="spellStart"/>
      <w:r w:rsidRPr="00D65BBD">
        <w:t>color</w:t>
      </w:r>
      <w:proofErr w:type="spellEnd"/>
      <w:r w:rsidRPr="00D65BBD">
        <w:t>, background</w:t>
      </w:r>
    </w:p>
    <w:p w14:paraId="2271820B" w14:textId="77777777" w:rsidR="00D65BBD" w:rsidRPr="00D65BBD" w:rsidRDefault="00D65BBD" w:rsidP="00D65BBD">
      <w:pPr>
        <w:numPr>
          <w:ilvl w:val="1"/>
          <w:numId w:val="77"/>
        </w:numPr>
      </w:pPr>
      <w:r w:rsidRPr="00D65BBD">
        <w:rPr>
          <w:b/>
          <w:bCs/>
        </w:rPr>
        <w:t>Column headers:</w:t>
      </w:r>
      <w:r w:rsidRPr="00D65BBD">
        <w:t xml:space="preserve"> adjust font, size, </w:t>
      </w:r>
      <w:proofErr w:type="spellStart"/>
      <w:r w:rsidRPr="00D65BBD">
        <w:t>color</w:t>
      </w:r>
      <w:proofErr w:type="spellEnd"/>
    </w:p>
    <w:p w14:paraId="77969DE2" w14:textId="77777777" w:rsidR="00D65BBD" w:rsidRPr="00D65BBD" w:rsidRDefault="00D65BBD" w:rsidP="00D65BBD">
      <w:pPr>
        <w:numPr>
          <w:ilvl w:val="1"/>
          <w:numId w:val="77"/>
        </w:numPr>
      </w:pPr>
      <w:r w:rsidRPr="00D65BBD">
        <w:rPr>
          <w:b/>
          <w:bCs/>
        </w:rPr>
        <w:t>Values:</w:t>
      </w:r>
      <w:r w:rsidRPr="00D65BBD">
        <w:t xml:space="preserve"> turn on </w:t>
      </w:r>
      <w:r w:rsidRPr="00D65BBD">
        <w:rPr>
          <w:i/>
          <w:iCs/>
        </w:rPr>
        <w:t>Row banding</w:t>
      </w:r>
      <w:r w:rsidRPr="00D65BBD">
        <w:t xml:space="preserve"> for alternate row </w:t>
      </w:r>
      <w:proofErr w:type="spellStart"/>
      <w:r w:rsidRPr="00D65BBD">
        <w:t>colors</w:t>
      </w:r>
      <w:proofErr w:type="spellEnd"/>
    </w:p>
    <w:p w14:paraId="6833E8A7" w14:textId="77777777" w:rsidR="00D65BBD" w:rsidRPr="00D65BBD" w:rsidRDefault="00D65BBD" w:rsidP="00D65BBD">
      <w:pPr>
        <w:numPr>
          <w:ilvl w:val="1"/>
          <w:numId w:val="77"/>
        </w:numPr>
      </w:pPr>
      <w:r w:rsidRPr="00D65BBD">
        <w:t>Set bold headers and light grey alternate rows for readability.</w:t>
      </w:r>
    </w:p>
    <w:p w14:paraId="4DFACBB9" w14:textId="77777777" w:rsidR="00D65BBD" w:rsidRDefault="00D65BBD" w:rsidP="00D65BBD"/>
    <w:p w14:paraId="52821105" w14:textId="56567607" w:rsidR="00D65BBD" w:rsidRPr="00D65BBD" w:rsidRDefault="00D65BBD" w:rsidP="00D65BBD">
      <w:r w:rsidRPr="00D65BBD">
        <w:rPr>
          <w:b/>
          <w:bCs/>
        </w:rPr>
        <w:t>9️</w:t>
      </w:r>
      <w:r>
        <w:rPr>
          <w:rFonts w:ascii="Segoe UI Symbol" w:hAnsi="Segoe UI Symbol" w:cs="Segoe UI Symbol"/>
          <w:b/>
          <w:bCs/>
        </w:rPr>
        <w:t xml:space="preserve">. </w:t>
      </w:r>
      <w:r w:rsidRPr="00D65BBD">
        <w:rPr>
          <w:b/>
          <w:bCs/>
        </w:rPr>
        <w:t>Add Page Header &amp; Footer</w:t>
      </w:r>
    </w:p>
    <w:p w14:paraId="62D3BDAA" w14:textId="77777777" w:rsidR="00D65BBD" w:rsidRPr="00D65BBD" w:rsidRDefault="00D65BBD" w:rsidP="00D65BBD">
      <w:pPr>
        <w:numPr>
          <w:ilvl w:val="0"/>
          <w:numId w:val="78"/>
        </w:numPr>
      </w:pPr>
      <w:r w:rsidRPr="00D65BBD">
        <w:t xml:space="preserve">From the </w:t>
      </w:r>
      <w:r w:rsidRPr="00D65BBD">
        <w:rPr>
          <w:b/>
          <w:bCs/>
        </w:rPr>
        <w:t>Insert tab</w:t>
      </w:r>
      <w:r w:rsidRPr="00D65BBD">
        <w:t>:</w:t>
      </w:r>
    </w:p>
    <w:p w14:paraId="701FFC38" w14:textId="77777777" w:rsidR="00D65BBD" w:rsidRPr="00D65BBD" w:rsidRDefault="00D65BBD" w:rsidP="00D65BBD">
      <w:pPr>
        <w:numPr>
          <w:ilvl w:val="1"/>
          <w:numId w:val="78"/>
        </w:numPr>
      </w:pPr>
      <w:r w:rsidRPr="00D65BBD">
        <w:t xml:space="preserve">Click </w:t>
      </w:r>
      <w:r w:rsidRPr="00D65BBD">
        <w:rPr>
          <w:b/>
          <w:bCs/>
        </w:rPr>
        <w:t>Text box</w:t>
      </w:r>
    </w:p>
    <w:p w14:paraId="161BEBE7" w14:textId="77777777" w:rsidR="00D65BBD" w:rsidRPr="00D65BBD" w:rsidRDefault="00D65BBD" w:rsidP="00D65BBD">
      <w:pPr>
        <w:numPr>
          <w:ilvl w:val="1"/>
          <w:numId w:val="78"/>
        </w:numPr>
      </w:pPr>
      <w:r w:rsidRPr="00D65BBD">
        <w:t xml:space="preserve">At the top of your report page → type </w:t>
      </w:r>
      <w:r w:rsidRPr="00D65BBD">
        <w:rPr>
          <w:b/>
          <w:bCs/>
        </w:rPr>
        <w:t>Employee Performance Report (2022-2023)</w:t>
      </w:r>
      <w:r w:rsidRPr="00D65BBD">
        <w:br/>
        <w:t xml:space="preserve">(Style: Bold, 20pt, dark blue, </w:t>
      </w:r>
      <w:proofErr w:type="spellStart"/>
      <w:r w:rsidRPr="00D65BBD">
        <w:t>center</w:t>
      </w:r>
      <w:proofErr w:type="spellEnd"/>
      <w:r w:rsidRPr="00D65BBD">
        <w:t xml:space="preserve"> aligned)</w:t>
      </w:r>
    </w:p>
    <w:p w14:paraId="4835C4A0" w14:textId="77777777" w:rsidR="00D65BBD" w:rsidRPr="00D65BBD" w:rsidRDefault="00D65BBD" w:rsidP="00D65BBD">
      <w:pPr>
        <w:numPr>
          <w:ilvl w:val="1"/>
          <w:numId w:val="78"/>
        </w:numPr>
      </w:pPr>
      <w:r w:rsidRPr="00D65BBD">
        <w:t xml:space="preserve">At the bottom → type </w:t>
      </w:r>
      <w:r w:rsidRPr="00D65BBD">
        <w:rPr>
          <w:b/>
          <w:bCs/>
        </w:rPr>
        <w:t>Confidential Report for Internal Use</w:t>
      </w:r>
      <w:r w:rsidRPr="00D65BBD">
        <w:br/>
        <w:t>(Style: Italic, 10pt, grey)</w:t>
      </w:r>
    </w:p>
    <w:p w14:paraId="0A1AFF40" w14:textId="70B57E9E" w:rsidR="00D65BBD" w:rsidRPr="00D65BBD" w:rsidRDefault="00D65BBD" w:rsidP="00D65BBD"/>
    <w:p w14:paraId="5000BDF9" w14:textId="77777777" w:rsidR="00475B49" w:rsidRDefault="00475B49"/>
    <w:sectPr w:rsidR="00475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67E"/>
    <w:multiLevelType w:val="multilevel"/>
    <w:tmpl w:val="24728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3285"/>
    <w:multiLevelType w:val="multilevel"/>
    <w:tmpl w:val="CF98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5483A"/>
    <w:multiLevelType w:val="multilevel"/>
    <w:tmpl w:val="3BC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D2C10"/>
    <w:multiLevelType w:val="multilevel"/>
    <w:tmpl w:val="41BC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46080"/>
    <w:multiLevelType w:val="multilevel"/>
    <w:tmpl w:val="B0F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A1C07"/>
    <w:multiLevelType w:val="multilevel"/>
    <w:tmpl w:val="025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31802"/>
    <w:multiLevelType w:val="multilevel"/>
    <w:tmpl w:val="60E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D2F17"/>
    <w:multiLevelType w:val="multilevel"/>
    <w:tmpl w:val="9952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D1117"/>
    <w:multiLevelType w:val="multilevel"/>
    <w:tmpl w:val="CB4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D7885"/>
    <w:multiLevelType w:val="multilevel"/>
    <w:tmpl w:val="8E7A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848E8"/>
    <w:multiLevelType w:val="multilevel"/>
    <w:tmpl w:val="71F4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37714"/>
    <w:multiLevelType w:val="multilevel"/>
    <w:tmpl w:val="27D0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7002A"/>
    <w:multiLevelType w:val="multilevel"/>
    <w:tmpl w:val="F3E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84B6E"/>
    <w:multiLevelType w:val="multilevel"/>
    <w:tmpl w:val="EEAC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7D50B4"/>
    <w:multiLevelType w:val="multilevel"/>
    <w:tmpl w:val="90A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83F80"/>
    <w:multiLevelType w:val="multilevel"/>
    <w:tmpl w:val="92C6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403EA"/>
    <w:multiLevelType w:val="multilevel"/>
    <w:tmpl w:val="AB9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71CB8"/>
    <w:multiLevelType w:val="multilevel"/>
    <w:tmpl w:val="FE8E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E918B3"/>
    <w:multiLevelType w:val="multilevel"/>
    <w:tmpl w:val="62F2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A5473"/>
    <w:multiLevelType w:val="multilevel"/>
    <w:tmpl w:val="265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01B3B"/>
    <w:multiLevelType w:val="multilevel"/>
    <w:tmpl w:val="BE2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E302E"/>
    <w:multiLevelType w:val="multilevel"/>
    <w:tmpl w:val="2D4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F1E04"/>
    <w:multiLevelType w:val="multilevel"/>
    <w:tmpl w:val="62E4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42F9B"/>
    <w:multiLevelType w:val="multilevel"/>
    <w:tmpl w:val="F830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55702"/>
    <w:multiLevelType w:val="multilevel"/>
    <w:tmpl w:val="545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8324D"/>
    <w:multiLevelType w:val="multilevel"/>
    <w:tmpl w:val="0092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357C7"/>
    <w:multiLevelType w:val="multilevel"/>
    <w:tmpl w:val="677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F5B9A"/>
    <w:multiLevelType w:val="multilevel"/>
    <w:tmpl w:val="C104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E3990"/>
    <w:multiLevelType w:val="multilevel"/>
    <w:tmpl w:val="0EA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C3F19"/>
    <w:multiLevelType w:val="multilevel"/>
    <w:tmpl w:val="A782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0350B"/>
    <w:multiLevelType w:val="multilevel"/>
    <w:tmpl w:val="261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44EC4"/>
    <w:multiLevelType w:val="multilevel"/>
    <w:tmpl w:val="03F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840F4"/>
    <w:multiLevelType w:val="multilevel"/>
    <w:tmpl w:val="042C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37468"/>
    <w:multiLevelType w:val="multilevel"/>
    <w:tmpl w:val="2E84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341A5"/>
    <w:multiLevelType w:val="multilevel"/>
    <w:tmpl w:val="2000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E02A0"/>
    <w:multiLevelType w:val="multilevel"/>
    <w:tmpl w:val="D156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0422A1"/>
    <w:multiLevelType w:val="multilevel"/>
    <w:tmpl w:val="7EE8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374A83"/>
    <w:multiLevelType w:val="multilevel"/>
    <w:tmpl w:val="9AB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3C50FA"/>
    <w:multiLevelType w:val="multilevel"/>
    <w:tmpl w:val="B2F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B660D"/>
    <w:multiLevelType w:val="multilevel"/>
    <w:tmpl w:val="84AA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1C519E"/>
    <w:multiLevelType w:val="multilevel"/>
    <w:tmpl w:val="A7F4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CF27EF"/>
    <w:multiLevelType w:val="multilevel"/>
    <w:tmpl w:val="513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012869"/>
    <w:multiLevelType w:val="multilevel"/>
    <w:tmpl w:val="00446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7D1FB1"/>
    <w:multiLevelType w:val="multilevel"/>
    <w:tmpl w:val="F0B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21309"/>
    <w:multiLevelType w:val="multilevel"/>
    <w:tmpl w:val="F214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DC1D3A"/>
    <w:multiLevelType w:val="multilevel"/>
    <w:tmpl w:val="F73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045A3"/>
    <w:multiLevelType w:val="multilevel"/>
    <w:tmpl w:val="6086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702F7"/>
    <w:multiLevelType w:val="multilevel"/>
    <w:tmpl w:val="C99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B86583"/>
    <w:multiLevelType w:val="multilevel"/>
    <w:tmpl w:val="24E4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B6697A"/>
    <w:multiLevelType w:val="multilevel"/>
    <w:tmpl w:val="659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037341"/>
    <w:multiLevelType w:val="multilevel"/>
    <w:tmpl w:val="CD76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230D53"/>
    <w:multiLevelType w:val="multilevel"/>
    <w:tmpl w:val="955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CE1963"/>
    <w:multiLevelType w:val="multilevel"/>
    <w:tmpl w:val="2E0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886B56"/>
    <w:multiLevelType w:val="multilevel"/>
    <w:tmpl w:val="23B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382571"/>
    <w:multiLevelType w:val="multilevel"/>
    <w:tmpl w:val="2BC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E477CE"/>
    <w:multiLevelType w:val="multilevel"/>
    <w:tmpl w:val="B4F4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1E001E"/>
    <w:multiLevelType w:val="multilevel"/>
    <w:tmpl w:val="59F4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B874B9"/>
    <w:multiLevelType w:val="multilevel"/>
    <w:tmpl w:val="406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B63EF0"/>
    <w:multiLevelType w:val="hybridMultilevel"/>
    <w:tmpl w:val="6E70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F89497A"/>
    <w:multiLevelType w:val="multilevel"/>
    <w:tmpl w:val="41B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A23B9"/>
    <w:multiLevelType w:val="multilevel"/>
    <w:tmpl w:val="6BEA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7F29BF"/>
    <w:multiLevelType w:val="multilevel"/>
    <w:tmpl w:val="8DB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041408"/>
    <w:multiLevelType w:val="multilevel"/>
    <w:tmpl w:val="3C4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A374F1"/>
    <w:multiLevelType w:val="multilevel"/>
    <w:tmpl w:val="33D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D9687A"/>
    <w:multiLevelType w:val="multilevel"/>
    <w:tmpl w:val="B582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B85521"/>
    <w:multiLevelType w:val="multilevel"/>
    <w:tmpl w:val="583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140D8C"/>
    <w:multiLevelType w:val="multilevel"/>
    <w:tmpl w:val="B8C6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9E014C"/>
    <w:multiLevelType w:val="multilevel"/>
    <w:tmpl w:val="BC24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2A6F87"/>
    <w:multiLevelType w:val="multilevel"/>
    <w:tmpl w:val="B93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DF236E"/>
    <w:multiLevelType w:val="multilevel"/>
    <w:tmpl w:val="D7E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2E6D84"/>
    <w:multiLevelType w:val="multilevel"/>
    <w:tmpl w:val="853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665CA3"/>
    <w:multiLevelType w:val="multilevel"/>
    <w:tmpl w:val="6782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60337"/>
    <w:multiLevelType w:val="multilevel"/>
    <w:tmpl w:val="EFC0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3800D8"/>
    <w:multiLevelType w:val="multilevel"/>
    <w:tmpl w:val="F71C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4459A5"/>
    <w:multiLevelType w:val="multilevel"/>
    <w:tmpl w:val="95F4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4A3F68"/>
    <w:multiLevelType w:val="multilevel"/>
    <w:tmpl w:val="8656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702590"/>
    <w:multiLevelType w:val="multilevel"/>
    <w:tmpl w:val="7620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106475"/>
    <w:multiLevelType w:val="multilevel"/>
    <w:tmpl w:val="49C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204460"/>
    <w:multiLevelType w:val="multilevel"/>
    <w:tmpl w:val="C2C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E77A00"/>
    <w:multiLevelType w:val="multilevel"/>
    <w:tmpl w:val="298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BF5F80"/>
    <w:multiLevelType w:val="multilevel"/>
    <w:tmpl w:val="0F3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CB3092"/>
    <w:multiLevelType w:val="multilevel"/>
    <w:tmpl w:val="07F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BB6011"/>
    <w:multiLevelType w:val="multilevel"/>
    <w:tmpl w:val="5010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FD15B4"/>
    <w:multiLevelType w:val="multilevel"/>
    <w:tmpl w:val="BEA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03756C"/>
    <w:multiLevelType w:val="multilevel"/>
    <w:tmpl w:val="E56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0A7889"/>
    <w:multiLevelType w:val="multilevel"/>
    <w:tmpl w:val="ECF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708087">
    <w:abstractNumId w:val="31"/>
  </w:num>
  <w:num w:numId="2" w16cid:durableId="1402214214">
    <w:abstractNumId w:val="34"/>
  </w:num>
  <w:num w:numId="3" w16cid:durableId="1160000219">
    <w:abstractNumId w:val="84"/>
  </w:num>
  <w:num w:numId="4" w16cid:durableId="2013603702">
    <w:abstractNumId w:val="29"/>
  </w:num>
  <w:num w:numId="5" w16cid:durableId="1127776044">
    <w:abstractNumId w:val="10"/>
  </w:num>
  <w:num w:numId="6" w16cid:durableId="634454185">
    <w:abstractNumId w:val="82"/>
  </w:num>
  <w:num w:numId="7" w16cid:durableId="1059210885">
    <w:abstractNumId w:val="7"/>
  </w:num>
  <w:num w:numId="8" w16cid:durableId="212471585">
    <w:abstractNumId w:val="44"/>
  </w:num>
  <w:num w:numId="9" w16cid:durableId="64689021">
    <w:abstractNumId w:val="18"/>
  </w:num>
  <w:num w:numId="10" w16cid:durableId="372121584">
    <w:abstractNumId w:val="57"/>
  </w:num>
  <w:num w:numId="11" w16cid:durableId="1099250522">
    <w:abstractNumId w:val="73"/>
  </w:num>
  <w:num w:numId="12" w16cid:durableId="610209521">
    <w:abstractNumId w:val="23"/>
  </w:num>
  <w:num w:numId="13" w16cid:durableId="1465192724">
    <w:abstractNumId w:val="66"/>
  </w:num>
  <w:num w:numId="14" w16cid:durableId="665282552">
    <w:abstractNumId w:val="61"/>
  </w:num>
  <w:num w:numId="15" w16cid:durableId="1738553546">
    <w:abstractNumId w:val="72"/>
  </w:num>
  <w:num w:numId="16" w16cid:durableId="686517962">
    <w:abstractNumId w:val="47"/>
  </w:num>
  <w:num w:numId="17" w16cid:durableId="1600604004">
    <w:abstractNumId w:val="83"/>
  </w:num>
  <w:num w:numId="18" w16cid:durableId="536044915">
    <w:abstractNumId w:val="81"/>
  </w:num>
  <w:num w:numId="19" w16cid:durableId="149637003">
    <w:abstractNumId w:val="36"/>
  </w:num>
  <w:num w:numId="20" w16cid:durableId="1068502606">
    <w:abstractNumId w:val="63"/>
  </w:num>
  <w:num w:numId="21" w16cid:durableId="1651445467">
    <w:abstractNumId w:val="2"/>
  </w:num>
  <w:num w:numId="22" w16cid:durableId="707413953">
    <w:abstractNumId w:val="24"/>
  </w:num>
  <w:num w:numId="23" w16cid:durableId="1685859855">
    <w:abstractNumId w:val="68"/>
  </w:num>
  <w:num w:numId="24" w16cid:durableId="1023287426">
    <w:abstractNumId w:val="25"/>
  </w:num>
  <w:num w:numId="25" w16cid:durableId="1027096015">
    <w:abstractNumId w:val="53"/>
  </w:num>
  <w:num w:numId="26" w16cid:durableId="1945384313">
    <w:abstractNumId w:val="69"/>
  </w:num>
  <w:num w:numId="27" w16cid:durableId="1459954633">
    <w:abstractNumId w:val="27"/>
  </w:num>
  <w:num w:numId="28" w16cid:durableId="49573314">
    <w:abstractNumId w:val="85"/>
  </w:num>
  <w:num w:numId="29" w16cid:durableId="9718311">
    <w:abstractNumId w:val="80"/>
  </w:num>
  <w:num w:numId="30" w16cid:durableId="233779503">
    <w:abstractNumId w:val="75"/>
  </w:num>
  <w:num w:numId="31" w16cid:durableId="1388338441">
    <w:abstractNumId w:val="5"/>
  </w:num>
  <w:num w:numId="32" w16cid:durableId="310251552">
    <w:abstractNumId w:val="79"/>
  </w:num>
  <w:num w:numId="33" w16cid:durableId="1396469603">
    <w:abstractNumId w:val="59"/>
  </w:num>
  <w:num w:numId="34" w16cid:durableId="838928645">
    <w:abstractNumId w:val="45"/>
  </w:num>
  <w:num w:numId="35" w16cid:durableId="2102026701">
    <w:abstractNumId w:val="26"/>
  </w:num>
  <w:num w:numId="36" w16cid:durableId="1532769517">
    <w:abstractNumId w:val="43"/>
  </w:num>
  <w:num w:numId="37" w16cid:durableId="1279995904">
    <w:abstractNumId w:val="30"/>
  </w:num>
  <w:num w:numId="38" w16cid:durableId="1892765756">
    <w:abstractNumId w:val="46"/>
  </w:num>
  <w:num w:numId="39" w16cid:durableId="542602125">
    <w:abstractNumId w:val="33"/>
  </w:num>
  <w:num w:numId="40" w16cid:durableId="548153993">
    <w:abstractNumId w:val="37"/>
  </w:num>
  <w:num w:numId="41" w16cid:durableId="242643377">
    <w:abstractNumId w:val="14"/>
  </w:num>
  <w:num w:numId="42" w16cid:durableId="927886296">
    <w:abstractNumId w:val="54"/>
  </w:num>
  <w:num w:numId="43" w16cid:durableId="1568111395">
    <w:abstractNumId w:val="12"/>
  </w:num>
  <w:num w:numId="44" w16cid:durableId="191042889">
    <w:abstractNumId w:val="41"/>
  </w:num>
  <w:num w:numId="45" w16cid:durableId="2123256191">
    <w:abstractNumId w:val="50"/>
  </w:num>
  <w:num w:numId="46" w16cid:durableId="1268462172">
    <w:abstractNumId w:val="35"/>
  </w:num>
  <w:num w:numId="47" w16cid:durableId="117602049">
    <w:abstractNumId w:val="67"/>
  </w:num>
  <w:num w:numId="48" w16cid:durableId="975765752">
    <w:abstractNumId w:val="49"/>
  </w:num>
  <w:num w:numId="49" w16cid:durableId="271983817">
    <w:abstractNumId w:val="65"/>
  </w:num>
  <w:num w:numId="50" w16cid:durableId="1072893309">
    <w:abstractNumId w:val="20"/>
  </w:num>
  <w:num w:numId="51" w16cid:durableId="695614865">
    <w:abstractNumId w:val="70"/>
  </w:num>
  <w:num w:numId="52" w16cid:durableId="2123380793">
    <w:abstractNumId w:val="28"/>
  </w:num>
  <w:num w:numId="53" w16cid:durableId="1451313304">
    <w:abstractNumId w:val="21"/>
  </w:num>
  <w:num w:numId="54" w16cid:durableId="262610738">
    <w:abstractNumId w:val="1"/>
  </w:num>
  <w:num w:numId="55" w16cid:durableId="505435964">
    <w:abstractNumId w:val="78"/>
  </w:num>
  <w:num w:numId="56" w16cid:durableId="1060711704">
    <w:abstractNumId w:val="71"/>
  </w:num>
  <w:num w:numId="57" w16cid:durableId="503519892">
    <w:abstractNumId w:val="58"/>
  </w:num>
  <w:num w:numId="58" w16cid:durableId="915362706">
    <w:abstractNumId w:val="76"/>
  </w:num>
  <w:num w:numId="59" w16cid:durableId="112864530">
    <w:abstractNumId w:val="40"/>
  </w:num>
  <w:num w:numId="60" w16cid:durableId="1343972869">
    <w:abstractNumId w:val="39"/>
  </w:num>
  <w:num w:numId="61" w16cid:durableId="1141995827">
    <w:abstractNumId w:val="13"/>
  </w:num>
  <w:num w:numId="62" w16cid:durableId="1909723919">
    <w:abstractNumId w:val="74"/>
  </w:num>
  <w:num w:numId="63" w16cid:durableId="1471827641">
    <w:abstractNumId w:val="64"/>
  </w:num>
  <w:num w:numId="64" w16cid:durableId="592396540">
    <w:abstractNumId w:val="56"/>
  </w:num>
  <w:num w:numId="65" w16cid:durableId="140119604">
    <w:abstractNumId w:val="48"/>
  </w:num>
  <w:num w:numId="66" w16cid:durableId="2127430692">
    <w:abstractNumId w:val="9"/>
  </w:num>
  <w:num w:numId="67" w16cid:durableId="393506130">
    <w:abstractNumId w:val="3"/>
  </w:num>
  <w:num w:numId="68" w16cid:durableId="847795101">
    <w:abstractNumId w:val="38"/>
  </w:num>
  <w:num w:numId="69" w16cid:durableId="673842848">
    <w:abstractNumId w:val="4"/>
  </w:num>
  <w:num w:numId="70" w16cid:durableId="1637175091">
    <w:abstractNumId w:val="32"/>
  </w:num>
  <w:num w:numId="71" w16cid:durableId="727459085">
    <w:abstractNumId w:val="17"/>
  </w:num>
  <w:num w:numId="72" w16cid:durableId="1945070751">
    <w:abstractNumId w:val="19"/>
  </w:num>
  <w:num w:numId="73" w16cid:durableId="496310182">
    <w:abstractNumId w:val="51"/>
  </w:num>
  <w:num w:numId="74" w16cid:durableId="1206601189">
    <w:abstractNumId w:val="77"/>
  </w:num>
  <w:num w:numId="75" w16cid:durableId="1200631233">
    <w:abstractNumId w:val="16"/>
  </w:num>
  <w:num w:numId="76" w16cid:durableId="1446344303">
    <w:abstractNumId w:val="11"/>
  </w:num>
  <w:num w:numId="77" w16cid:durableId="479231933">
    <w:abstractNumId w:val="60"/>
  </w:num>
  <w:num w:numId="78" w16cid:durableId="674650731">
    <w:abstractNumId w:val="42"/>
  </w:num>
  <w:num w:numId="79" w16cid:durableId="5258719">
    <w:abstractNumId w:val="6"/>
  </w:num>
  <w:num w:numId="80" w16cid:durableId="1171867712">
    <w:abstractNumId w:val="55"/>
  </w:num>
  <w:num w:numId="81" w16cid:durableId="653875669">
    <w:abstractNumId w:val="8"/>
  </w:num>
  <w:num w:numId="82" w16cid:durableId="1600601731">
    <w:abstractNumId w:val="15"/>
  </w:num>
  <w:num w:numId="83" w16cid:durableId="1562711972">
    <w:abstractNumId w:val="52"/>
  </w:num>
  <w:num w:numId="84" w16cid:durableId="1437481767">
    <w:abstractNumId w:val="22"/>
  </w:num>
  <w:num w:numId="85" w16cid:durableId="790781173">
    <w:abstractNumId w:val="0"/>
  </w:num>
  <w:num w:numId="86" w16cid:durableId="12354635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57"/>
    <w:rsid w:val="002147FD"/>
    <w:rsid w:val="00253349"/>
    <w:rsid w:val="00333E88"/>
    <w:rsid w:val="003F3AE7"/>
    <w:rsid w:val="00433D63"/>
    <w:rsid w:val="00475B49"/>
    <w:rsid w:val="006D6AE4"/>
    <w:rsid w:val="006E3658"/>
    <w:rsid w:val="00755F97"/>
    <w:rsid w:val="00885A42"/>
    <w:rsid w:val="008F45A1"/>
    <w:rsid w:val="00A11350"/>
    <w:rsid w:val="00AF5259"/>
    <w:rsid w:val="00B95C32"/>
    <w:rsid w:val="00BC3F5A"/>
    <w:rsid w:val="00C67D0B"/>
    <w:rsid w:val="00D05257"/>
    <w:rsid w:val="00D327C7"/>
    <w:rsid w:val="00D43CB3"/>
    <w:rsid w:val="00D65BBD"/>
    <w:rsid w:val="00D76EAE"/>
    <w:rsid w:val="00E61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1338"/>
  <w15:chartTrackingRefBased/>
  <w15:docId w15:val="{D4996253-3BD0-4F77-B299-35D1CE52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5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5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257"/>
    <w:rPr>
      <w:rFonts w:eastAsiaTheme="majorEastAsia" w:cstheme="majorBidi"/>
      <w:color w:val="272727" w:themeColor="text1" w:themeTint="D8"/>
    </w:rPr>
  </w:style>
  <w:style w:type="paragraph" w:styleId="Title">
    <w:name w:val="Title"/>
    <w:basedOn w:val="Normal"/>
    <w:next w:val="Normal"/>
    <w:link w:val="TitleChar"/>
    <w:uiPriority w:val="10"/>
    <w:qFormat/>
    <w:rsid w:val="00D05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257"/>
    <w:pPr>
      <w:spacing w:before="160"/>
      <w:jc w:val="center"/>
    </w:pPr>
    <w:rPr>
      <w:i/>
      <w:iCs/>
      <w:color w:val="404040" w:themeColor="text1" w:themeTint="BF"/>
    </w:rPr>
  </w:style>
  <w:style w:type="character" w:customStyle="1" w:styleId="QuoteChar">
    <w:name w:val="Quote Char"/>
    <w:basedOn w:val="DefaultParagraphFont"/>
    <w:link w:val="Quote"/>
    <w:uiPriority w:val="29"/>
    <w:rsid w:val="00D05257"/>
    <w:rPr>
      <w:i/>
      <w:iCs/>
      <w:color w:val="404040" w:themeColor="text1" w:themeTint="BF"/>
    </w:rPr>
  </w:style>
  <w:style w:type="paragraph" w:styleId="ListParagraph">
    <w:name w:val="List Paragraph"/>
    <w:basedOn w:val="Normal"/>
    <w:uiPriority w:val="34"/>
    <w:qFormat/>
    <w:rsid w:val="00D05257"/>
    <w:pPr>
      <w:ind w:left="720"/>
      <w:contextualSpacing/>
    </w:pPr>
  </w:style>
  <w:style w:type="character" w:styleId="IntenseEmphasis">
    <w:name w:val="Intense Emphasis"/>
    <w:basedOn w:val="DefaultParagraphFont"/>
    <w:uiPriority w:val="21"/>
    <w:qFormat/>
    <w:rsid w:val="00D05257"/>
    <w:rPr>
      <w:i/>
      <w:iCs/>
      <w:color w:val="2F5496" w:themeColor="accent1" w:themeShade="BF"/>
    </w:rPr>
  </w:style>
  <w:style w:type="paragraph" w:styleId="IntenseQuote">
    <w:name w:val="Intense Quote"/>
    <w:basedOn w:val="Normal"/>
    <w:next w:val="Normal"/>
    <w:link w:val="IntenseQuoteChar"/>
    <w:uiPriority w:val="30"/>
    <w:qFormat/>
    <w:rsid w:val="00D05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257"/>
    <w:rPr>
      <w:i/>
      <w:iCs/>
      <w:color w:val="2F5496" w:themeColor="accent1" w:themeShade="BF"/>
    </w:rPr>
  </w:style>
  <w:style w:type="character" w:styleId="IntenseReference">
    <w:name w:val="Intense Reference"/>
    <w:basedOn w:val="DefaultParagraphFont"/>
    <w:uiPriority w:val="32"/>
    <w:qFormat/>
    <w:rsid w:val="00D05257"/>
    <w:rPr>
      <w:b/>
      <w:bCs/>
      <w:smallCaps/>
      <w:color w:val="2F5496" w:themeColor="accent1" w:themeShade="BF"/>
      <w:spacing w:val="5"/>
    </w:rPr>
  </w:style>
  <w:style w:type="table" w:styleId="TableGrid">
    <w:name w:val="Table Grid"/>
    <w:basedOn w:val="TableNormal"/>
    <w:uiPriority w:val="39"/>
    <w:rsid w:val="00D4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41559">
      <w:bodyDiv w:val="1"/>
      <w:marLeft w:val="0"/>
      <w:marRight w:val="0"/>
      <w:marTop w:val="0"/>
      <w:marBottom w:val="0"/>
      <w:divBdr>
        <w:top w:val="none" w:sz="0" w:space="0" w:color="auto"/>
        <w:left w:val="none" w:sz="0" w:space="0" w:color="auto"/>
        <w:bottom w:val="none" w:sz="0" w:space="0" w:color="auto"/>
        <w:right w:val="none" w:sz="0" w:space="0" w:color="auto"/>
      </w:divBdr>
      <w:divsChild>
        <w:div w:id="41556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87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96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62670">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321661620">
      <w:bodyDiv w:val="1"/>
      <w:marLeft w:val="0"/>
      <w:marRight w:val="0"/>
      <w:marTop w:val="0"/>
      <w:marBottom w:val="0"/>
      <w:divBdr>
        <w:top w:val="none" w:sz="0" w:space="0" w:color="auto"/>
        <w:left w:val="none" w:sz="0" w:space="0" w:color="auto"/>
        <w:bottom w:val="none" w:sz="0" w:space="0" w:color="auto"/>
        <w:right w:val="none" w:sz="0" w:space="0" w:color="auto"/>
      </w:divBdr>
    </w:div>
    <w:div w:id="357589996">
      <w:bodyDiv w:val="1"/>
      <w:marLeft w:val="0"/>
      <w:marRight w:val="0"/>
      <w:marTop w:val="0"/>
      <w:marBottom w:val="0"/>
      <w:divBdr>
        <w:top w:val="none" w:sz="0" w:space="0" w:color="auto"/>
        <w:left w:val="none" w:sz="0" w:space="0" w:color="auto"/>
        <w:bottom w:val="none" w:sz="0" w:space="0" w:color="auto"/>
        <w:right w:val="none" w:sz="0" w:space="0" w:color="auto"/>
      </w:divBdr>
    </w:div>
    <w:div w:id="366181112">
      <w:bodyDiv w:val="1"/>
      <w:marLeft w:val="0"/>
      <w:marRight w:val="0"/>
      <w:marTop w:val="0"/>
      <w:marBottom w:val="0"/>
      <w:divBdr>
        <w:top w:val="none" w:sz="0" w:space="0" w:color="auto"/>
        <w:left w:val="none" w:sz="0" w:space="0" w:color="auto"/>
        <w:bottom w:val="none" w:sz="0" w:space="0" w:color="auto"/>
        <w:right w:val="none" w:sz="0" w:space="0" w:color="auto"/>
      </w:divBdr>
      <w:divsChild>
        <w:div w:id="60072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502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678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095063">
      <w:bodyDiv w:val="1"/>
      <w:marLeft w:val="0"/>
      <w:marRight w:val="0"/>
      <w:marTop w:val="0"/>
      <w:marBottom w:val="0"/>
      <w:divBdr>
        <w:top w:val="none" w:sz="0" w:space="0" w:color="auto"/>
        <w:left w:val="none" w:sz="0" w:space="0" w:color="auto"/>
        <w:bottom w:val="none" w:sz="0" w:space="0" w:color="auto"/>
        <w:right w:val="none" w:sz="0" w:space="0" w:color="auto"/>
      </w:divBdr>
    </w:div>
    <w:div w:id="601766640">
      <w:bodyDiv w:val="1"/>
      <w:marLeft w:val="0"/>
      <w:marRight w:val="0"/>
      <w:marTop w:val="0"/>
      <w:marBottom w:val="0"/>
      <w:divBdr>
        <w:top w:val="none" w:sz="0" w:space="0" w:color="auto"/>
        <w:left w:val="none" w:sz="0" w:space="0" w:color="auto"/>
        <w:bottom w:val="none" w:sz="0" w:space="0" w:color="auto"/>
        <w:right w:val="none" w:sz="0" w:space="0" w:color="auto"/>
      </w:divBdr>
    </w:div>
    <w:div w:id="656420852">
      <w:bodyDiv w:val="1"/>
      <w:marLeft w:val="0"/>
      <w:marRight w:val="0"/>
      <w:marTop w:val="0"/>
      <w:marBottom w:val="0"/>
      <w:divBdr>
        <w:top w:val="none" w:sz="0" w:space="0" w:color="auto"/>
        <w:left w:val="none" w:sz="0" w:space="0" w:color="auto"/>
        <w:bottom w:val="none" w:sz="0" w:space="0" w:color="auto"/>
        <w:right w:val="none" w:sz="0" w:space="0" w:color="auto"/>
      </w:divBdr>
    </w:div>
    <w:div w:id="816536100">
      <w:bodyDiv w:val="1"/>
      <w:marLeft w:val="0"/>
      <w:marRight w:val="0"/>
      <w:marTop w:val="0"/>
      <w:marBottom w:val="0"/>
      <w:divBdr>
        <w:top w:val="none" w:sz="0" w:space="0" w:color="auto"/>
        <w:left w:val="none" w:sz="0" w:space="0" w:color="auto"/>
        <w:bottom w:val="none" w:sz="0" w:space="0" w:color="auto"/>
        <w:right w:val="none" w:sz="0" w:space="0" w:color="auto"/>
      </w:divBdr>
    </w:div>
    <w:div w:id="907417464">
      <w:bodyDiv w:val="1"/>
      <w:marLeft w:val="0"/>
      <w:marRight w:val="0"/>
      <w:marTop w:val="0"/>
      <w:marBottom w:val="0"/>
      <w:divBdr>
        <w:top w:val="none" w:sz="0" w:space="0" w:color="auto"/>
        <w:left w:val="none" w:sz="0" w:space="0" w:color="auto"/>
        <w:bottom w:val="none" w:sz="0" w:space="0" w:color="auto"/>
        <w:right w:val="none" w:sz="0" w:space="0" w:color="auto"/>
      </w:divBdr>
    </w:div>
    <w:div w:id="1070419054">
      <w:bodyDiv w:val="1"/>
      <w:marLeft w:val="0"/>
      <w:marRight w:val="0"/>
      <w:marTop w:val="0"/>
      <w:marBottom w:val="0"/>
      <w:divBdr>
        <w:top w:val="none" w:sz="0" w:space="0" w:color="auto"/>
        <w:left w:val="none" w:sz="0" w:space="0" w:color="auto"/>
        <w:bottom w:val="none" w:sz="0" w:space="0" w:color="auto"/>
        <w:right w:val="none" w:sz="0" w:space="0" w:color="auto"/>
      </w:divBdr>
    </w:div>
    <w:div w:id="1102339919">
      <w:bodyDiv w:val="1"/>
      <w:marLeft w:val="0"/>
      <w:marRight w:val="0"/>
      <w:marTop w:val="0"/>
      <w:marBottom w:val="0"/>
      <w:divBdr>
        <w:top w:val="none" w:sz="0" w:space="0" w:color="auto"/>
        <w:left w:val="none" w:sz="0" w:space="0" w:color="auto"/>
        <w:bottom w:val="none" w:sz="0" w:space="0" w:color="auto"/>
        <w:right w:val="none" w:sz="0" w:space="0" w:color="auto"/>
      </w:divBdr>
    </w:div>
    <w:div w:id="1123423526">
      <w:bodyDiv w:val="1"/>
      <w:marLeft w:val="0"/>
      <w:marRight w:val="0"/>
      <w:marTop w:val="0"/>
      <w:marBottom w:val="0"/>
      <w:divBdr>
        <w:top w:val="none" w:sz="0" w:space="0" w:color="auto"/>
        <w:left w:val="none" w:sz="0" w:space="0" w:color="auto"/>
        <w:bottom w:val="none" w:sz="0" w:space="0" w:color="auto"/>
        <w:right w:val="none" w:sz="0" w:space="0" w:color="auto"/>
      </w:divBdr>
    </w:div>
    <w:div w:id="1137726399">
      <w:bodyDiv w:val="1"/>
      <w:marLeft w:val="0"/>
      <w:marRight w:val="0"/>
      <w:marTop w:val="0"/>
      <w:marBottom w:val="0"/>
      <w:divBdr>
        <w:top w:val="none" w:sz="0" w:space="0" w:color="auto"/>
        <w:left w:val="none" w:sz="0" w:space="0" w:color="auto"/>
        <w:bottom w:val="none" w:sz="0" w:space="0" w:color="auto"/>
        <w:right w:val="none" w:sz="0" w:space="0" w:color="auto"/>
      </w:divBdr>
    </w:div>
    <w:div w:id="1301306157">
      <w:bodyDiv w:val="1"/>
      <w:marLeft w:val="0"/>
      <w:marRight w:val="0"/>
      <w:marTop w:val="0"/>
      <w:marBottom w:val="0"/>
      <w:divBdr>
        <w:top w:val="none" w:sz="0" w:space="0" w:color="auto"/>
        <w:left w:val="none" w:sz="0" w:space="0" w:color="auto"/>
        <w:bottom w:val="none" w:sz="0" w:space="0" w:color="auto"/>
        <w:right w:val="none" w:sz="0" w:space="0" w:color="auto"/>
      </w:divBdr>
    </w:div>
    <w:div w:id="1311594100">
      <w:bodyDiv w:val="1"/>
      <w:marLeft w:val="0"/>
      <w:marRight w:val="0"/>
      <w:marTop w:val="0"/>
      <w:marBottom w:val="0"/>
      <w:divBdr>
        <w:top w:val="none" w:sz="0" w:space="0" w:color="auto"/>
        <w:left w:val="none" w:sz="0" w:space="0" w:color="auto"/>
        <w:bottom w:val="none" w:sz="0" w:space="0" w:color="auto"/>
        <w:right w:val="none" w:sz="0" w:space="0" w:color="auto"/>
      </w:divBdr>
    </w:div>
    <w:div w:id="1480608435">
      <w:bodyDiv w:val="1"/>
      <w:marLeft w:val="0"/>
      <w:marRight w:val="0"/>
      <w:marTop w:val="0"/>
      <w:marBottom w:val="0"/>
      <w:divBdr>
        <w:top w:val="none" w:sz="0" w:space="0" w:color="auto"/>
        <w:left w:val="none" w:sz="0" w:space="0" w:color="auto"/>
        <w:bottom w:val="none" w:sz="0" w:space="0" w:color="auto"/>
        <w:right w:val="none" w:sz="0" w:space="0" w:color="auto"/>
      </w:divBdr>
    </w:div>
    <w:div w:id="1575974051">
      <w:bodyDiv w:val="1"/>
      <w:marLeft w:val="0"/>
      <w:marRight w:val="0"/>
      <w:marTop w:val="0"/>
      <w:marBottom w:val="0"/>
      <w:divBdr>
        <w:top w:val="none" w:sz="0" w:space="0" w:color="auto"/>
        <w:left w:val="none" w:sz="0" w:space="0" w:color="auto"/>
        <w:bottom w:val="none" w:sz="0" w:space="0" w:color="auto"/>
        <w:right w:val="none" w:sz="0" w:space="0" w:color="auto"/>
      </w:divBdr>
    </w:div>
    <w:div w:id="1609894775">
      <w:bodyDiv w:val="1"/>
      <w:marLeft w:val="0"/>
      <w:marRight w:val="0"/>
      <w:marTop w:val="0"/>
      <w:marBottom w:val="0"/>
      <w:divBdr>
        <w:top w:val="none" w:sz="0" w:space="0" w:color="auto"/>
        <w:left w:val="none" w:sz="0" w:space="0" w:color="auto"/>
        <w:bottom w:val="none" w:sz="0" w:space="0" w:color="auto"/>
        <w:right w:val="none" w:sz="0" w:space="0" w:color="auto"/>
      </w:divBdr>
    </w:div>
    <w:div w:id="1662155409">
      <w:bodyDiv w:val="1"/>
      <w:marLeft w:val="0"/>
      <w:marRight w:val="0"/>
      <w:marTop w:val="0"/>
      <w:marBottom w:val="0"/>
      <w:divBdr>
        <w:top w:val="none" w:sz="0" w:space="0" w:color="auto"/>
        <w:left w:val="none" w:sz="0" w:space="0" w:color="auto"/>
        <w:bottom w:val="none" w:sz="0" w:space="0" w:color="auto"/>
        <w:right w:val="none" w:sz="0" w:space="0" w:color="auto"/>
      </w:divBdr>
    </w:div>
    <w:div w:id="1905214480">
      <w:bodyDiv w:val="1"/>
      <w:marLeft w:val="0"/>
      <w:marRight w:val="0"/>
      <w:marTop w:val="0"/>
      <w:marBottom w:val="0"/>
      <w:divBdr>
        <w:top w:val="none" w:sz="0" w:space="0" w:color="auto"/>
        <w:left w:val="none" w:sz="0" w:space="0" w:color="auto"/>
        <w:bottom w:val="none" w:sz="0" w:space="0" w:color="auto"/>
        <w:right w:val="none" w:sz="0" w:space="0" w:color="auto"/>
      </w:divBdr>
    </w:div>
    <w:div w:id="1951235079">
      <w:bodyDiv w:val="1"/>
      <w:marLeft w:val="0"/>
      <w:marRight w:val="0"/>
      <w:marTop w:val="0"/>
      <w:marBottom w:val="0"/>
      <w:divBdr>
        <w:top w:val="none" w:sz="0" w:space="0" w:color="auto"/>
        <w:left w:val="none" w:sz="0" w:space="0" w:color="auto"/>
        <w:bottom w:val="none" w:sz="0" w:space="0" w:color="auto"/>
        <w:right w:val="none" w:sz="0" w:space="0" w:color="auto"/>
      </w:divBdr>
    </w:div>
    <w:div w:id="1972513690">
      <w:bodyDiv w:val="1"/>
      <w:marLeft w:val="0"/>
      <w:marRight w:val="0"/>
      <w:marTop w:val="0"/>
      <w:marBottom w:val="0"/>
      <w:divBdr>
        <w:top w:val="none" w:sz="0" w:space="0" w:color="auto"/>
        <w:left w:val="none" w:sz="0" w:space="0" w:color="auto"/>
        <w:bottom w:val="none" w:sz="0" w:space="0" w:color="auto"/>
        <w:right w:val="none" w:sz="0" w:space="0" w:color="auto"/>
      </w:divBdr>
    </w:div>
    <w:div w:id="1981764365">
      <w:bodyDiv w:val="1"/>
      <w:marLeft w:val="0"/>
      <w:marRight w:val="0"/>
      <w:marTop w:val="0"/>
      <w:marBottom w:val="0"/>
      <w:divBdr>
        <w:top w:val="none" w:sz="0" w:space="0" w:color="auto"/>
        <w:left w:val="none" w:sz="0" w:space="0" w:color="auto"/>
        <w:bottom w:val="none" w:sz="0" w:space="0" w:color="auto"/>
        <w:right w:val="none" w:sz="0" w:space="0" w:color="auto"/>
      </w:divBdr>
    </w:div>
    <w:div w:id="2021852019">
      <w:bodyDiv w:val="1"/>
      <w:marLeft w:val="0"/>
      <w:marRight w:val="0"/>
      <w:marTop w:val="0"/>
      <w:marBottom w:val="0"/>
      <w:divBdr>
        <w:top w:val="none" w:sz="0" w:space="0" w:color="auto"/>
        <w:left w:val="none" w:sz="0" w:space="0" w:color="auto"/>
        <w:bottom w:val="none" w:sz="0" w:space="0" w:color="auto"/>
        <w:right w:val="none" w:sz="0" w:space="0" w:color="auto"/>
      </w:divBdr>
    </w:div>
    <w:div w:id="2084834979">
      <w:bodyDiv w:val="1"/>
      <w:marLeft w:val="0"/>
      <w:marRight w:val="0"/>
      <w:marTop w:val="0"/>
      <w:marBottom w:val="0"/>
      <w:divBdr>
        <w:top w:val="none" w:sz="0" w:space="0" w:color="auto"/>
        <w:left w:val="none" w:sz="0" w:space="0" w:color="auto"/>
        <w:bottom w:val="none" w:sz="0" w:space="0" w:color="auto"/>
        <w:right w:val="none" w:sz="0" w:space="0" w:color="auto"/>
      </w:divBdr>
    </w:div>
    <w:div w:id="212287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19</Pages>
  <Words>3790</Words>
  <Characters>21609</Characters>
  <Application>Microsoft Office Word</Application>
  <DocSecurity>0</DocSecurity>
  <Lines>180</Lines>
  <Paragraphs>50</Paragraphs>
  <ScaleCrop>false</ScaleCrop>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Dhameja</dc:creator>
  <cp:keywords/>
  <dc:description/>
  <cp:lastModifiedBy>Shreya Dhameja</cp:lastModifiedBy>
  <cp:revision>17</cp:revision>
  <dcterms:created xsi:type="dcterms:W3CDTF">2025-05-08T14:40:00Z</dcterms:created>
  <dcterms:modified xsi:type="dcterms:W3CDTF">2025-05-09T01:07:00Z</dcterms:modified>
</cp:coreProperties>
</file>