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4914" w:type="pct"/>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4037"/>
        <w:gridCol w:w="4238"/>
      </w:tblGrid>
      <w:tr w14:paraId="77B9B194">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269" w:hRule="atLeast"/>
          <w:jc w:val="center"/>
        </w:trPr>
        <w:tc>
          <w:tcPr>
            <w:tcW w:w="2439" w:type="pct"/>
          </w:tcPr>
          <w:p w14:paraId="470447F9">
            <w:pPr>
              <w:pStyle w:val="36"/>
              <w:ind w:left="220"/>
            </w:pPr>
            <w: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3" name="任意多边形 3" descr="CC178496G52D5G6094E2887@15CG000B098&gt;;a98C&lt;kV20721!!!!!!BIHO@]v20721!!!!@577G94110D816452G2110D816452G2!!!!!!!!!!!!!!!!!!!!!!!!!!!!!!!!!!!!!!!!!!!!!!!!!!!!98I&gt;a9;&gt;8ZV37712B!!!!!BIHO@]v37712!!!!@5769@01102E28182@81102E28182@8!!!!!!!!!!!!!!!!!!!!!!!!!!!!!!!!!!!!!!!!!!!!!!!!!!!!9;D&gt;B88O:RM24654@!!!!!BIHO@]m24654!!!1@576448111CEC554C34需嗽炽苏癌圭泞变/enb!!!!!!!!!!!!!!!!!!!!!!!!!!!!!!!!!!!!!!!!!!!!9;J;F9;J;VM22079O!!!!!BIHO@]m22079!!!!@56685C1102E28185321102E2818532!!!!!!!!!!!!!!!!!!!!!!!!!!!!!!!!!!!!!!!!!!!!!!!!!!!!85O8B85O8BM40493!!!!!!BIHO@]m40493!!!!@5764591130862C79141130862C7914!!!!!!!!!!!!!!!!!!!!!!!!!!!!!!!!!!!!!!!!!!!!!!!!!!!!!!!!!!!!!!!!!!!!!!!!!!!!!!!!!!!!!!!!!!!!!!!!!!!!!!!!!!!!!!!!!!!!!!!!!!!!!!!!!!!!!!!!!!!!!!!!!!!!!!!!!!!!!!!!!!!!!!!!!!!!!!!!!!!!!!!!!!!!!!!!!!!!!!!!!!!!!!!!!!!!!!!!!!!!!!!!!!!!!!!!!!!!!!!!!!!!!!!!!!!!!!!!!!!!!!!!!!!!!!!!!!!!!!!!!!!!!!!!!!!!!!!!!!!!!!!!!!!!!!!!!!!!!!!!!!!!!!!!!!!!!!!!!!!!!!!!!!!!!!!!!!!!!!!!!!!!!!!!!!!!!!!!!!!!!!!!!!!!!!!!!!!!!!!!!!!!!!!!!!!!!!!!!!!!!!!!!!!!!!!!!!!!!!!!!!!!!!!!!!!!!!!!!!!!!!!!!!!!!!!!!!!!!!!!!!!!!!!!!!!!!!!!!!!!!!!!!!!!!!!!!!!!!!!!!!!!!!!!!!!!!!!!!!!!!!!!!!!!!!!!!!!!!!!!!!!!!!!!!!!!!!!!!!!!!!!!!!!!!!!!!!!!!!!!!!!!!!!!!!!!!!!!!!!!!!!!!!!!!!!!!!!!!!!!!!!!!!!!!!!!!!!!!!!!!!!!!!!!!!!!!!!!!!!!!!!!!!!!!!!!!!!!!!!!!!!!!!!!!!!!!!!!!!!!!!!!!!!!!!!!!!!!!!!!!!!!!!!!!!!!!!!!!!!!!!!!!!!!!!!!!!!!!!!!!!!!!!!!!!!!!!!!!!!!!!!!!!!!!!!!!!!!!!!!!!!!!!!!!!!!!!!!!!!!!!!!!!!!!!!!!!!!!!!!!!!!!!!!!!!!!!!!!!!!!!!!!!!!!!!!!!!!!!!!!!!!!!!!!!!!!!!!!!!!!!!!!!!!!!!!!!!!!!!!!!!!!!!!!!!!!!!!!!!!!!!!!!!!!!!!!!!!!!!!!!!!!!!!!!!!!!!!!!!!!!!!!!!!!!!!!!!!!!!!!!!!!!!!!!!!!!!!!!!!!!!!!!!!!!!!!!!!!!!!!!!!!!!!!!!!!!!!!!!!!!!!!!!!!!!!!!!!!!!!!!!!!!!!!!!!!!!!!!!!!!!!!!!!!!!!!!!!!!!!!!!!!!!!!!!!!!!!!!!!!!!!!!!!!!!!!!!!!!!!!!!!!!!!!!!!!!!!!!!!!!!!!!!!!!!!!!!!!!!!!!!!!!!!!!!!!!!!!!!!!!!!!!!!!!!!!!!!!!!!!!!!!!!!!!!!!!!!!!!!!!!!!!!!!!!!!!!!!!!!!!!!!!!!!!!!!!!!!!!!!!!!!!!!!!!!!!!!!!!!!!!!!!!!!!!!!!!!!!!!!!!!!!!!!!!!!!!!!!!!!!!!!!!!!!!!!!!!!!!!!!!!!!!!!!!!!!!!!!!!!!!!!!!!!!!!!!!!!!!!!!!!!!!!!!!!!!!!!!!!!!!!!!!!!!!!!!!!!!!!!!!!!!!!!!!!!!!!!!!!!!!!!!!!!!!!!!!!!!!!!!!!!!!!!!!!!!!!!!!!!!!!!!!!!!!!!!!!!!!!!!!!!!!!!!!!!!!!!!!!!!!!!!!!!!!!!!!!!!!!!!!!!!!!!!!!!!!!!!!!!!!!!!!!!!!!!!!!!!!!!!!!!!!!!!!!!!!!!!!!!!!!!!!!!!!!!!!!!!!!!!!!!!!!!!!!!!!!!!!!!!!!!!!!!!!!!!!!!!!!!!!!!!!!!!!!!!!!!!!!!!!!!!!!!!!!!!!!!!!!!!!!!!!!!!!!!!!!!!!!!!!!!!!!!!!!!!!!!!!!!!!!!!!!!!!!!!!!!!!!!!!!!!!!!!!!!!!!!!!!!!!!!!!!!!!!!!!!!!!!!!!!!!!1!u"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9 w 21600"/>
                                  <a:gd name="T1" fmla="*/ 2 h 21600"/>
                                  <a:gd name="T2" fmla="*/ 3 w 21600"/>
                                  <a:gd name="T3" fmla="*/ 9 h 21600"/>
                                  <a:gd name="T4" fmla="*/ 9 w 21600"/>
                                  <a:gd name="T5" fmla="*/ 19 h 21600"/>
                                  <a:gd name="T6" fmla="*/ 16 w 21600"/>
                                  <a:gd name="T7" fmla="*/ 9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alt="CC178496G52D5G6094E2887@15CG000B098&gt;;a98C&lt;kV20721!!!!!!BIHO@]v20721!!!!@577G94110D816452G2110D816452G2!!!!!!!!!!!!!!!!!!!!!!!!!!!!!!!!!!!!!!!!!!!!!!!!!!!!98I&gt;a9;&gt;8ZV37712B!!!!!BIHO@]v37712!!!!@5769@01102E28182@81102E28182@8!!!!!!!!!!!!!!!!!!!!!!!!!!!!!!!!!!!!!!!!!!!!!!!!!!!!9;D&gt;B88O:RM24654@!!!!!BIHO@]m24654!!!1@576448111CEC554C34需嗽炽苏癌圭泞变/enb!!!!!!!!!!!!!!!!!!!!!!!!!!!!!!!!!!!!!!!!!!!!9;J;F9;J;VM22079O!!!!!BIHO@]m22079!!!!@56685C1102E28185321102E2818532!!!!!!!!!!!!!!!!!!!!!!!!!!!!!!!!!!!!!!!!!!!!!!!!!!!!85O8B85O8BM40493!!!!!!BIHO@]m40493!!!!@5764591130862C79141130862C7914!!!!!!!!!!!!!!!!!!!!!!!!!!!!!!!!!!!!!!!!!!!!!!!!!!!!!!!!!!!!!!!!!!!!!!!!!!!!!!!!!!!!!!!!!!!!!!!!!!!!!!!!!!!!!!!!!!!!!!!!!!!!!!!!!!!!!!!!!!!!!!!!!!!!!!!!!!!!!!!!!!!!!!!!!!!!!!!!!!!!!!!!!!!!!!!!!!!!!!!!!!!!!!!!!!!!!!!!!!!!!!!!!!!!!!!!!!!!!!!!!!!!!!!!!!!!!!!!!!!!!!!!!!!!!!!!!!!!!!!!!!!!!!!!!!!!!!!!!!!!!!!!!!!!!!!!!!!!!!!!!!!!!!!!!!!!!!!!!!!!!!!!!!!!!!!!!!!!!!!!!!!!!!!!!!!!!!!!!!!!!!!!!!!!!!!!!!!!!!!!!!!!!!!!!!!!!!!!!!!!!!!!!!!!!!!!!!!!!!!!!!!!!!!!!!!!!!!!!!!!!!!!!!!!!!!!!!!!!!!!!!!!!!!!!!!!!!!!!!!!!!!!!!!!!!!!!!!!!!!!!!!!!!!!!!!!!!!!!!!!!!!!!!!!!!!!!!!!!!!!!!!!!!!!!!!!!!!!!!!!!!!!!!!!!!!!!!!!!!!!!!!!!!!!!!!!!!!!!!!!!!!!!!!!!!!!!!!!!!!!!!!!!!!!!!!!!!!!!!!!!!!!!!!!!!!!!!!!!!!!!!!!!!!!!!!!!!!!!!!!!!!!!!!!!!!!!!!!!!!!!!!!!!!!!!!!!!!!!!!!!!!!!!!!!!!!!!!!!!!!!!!!!!!!!!!!!!!!!!!!!!!!!!!!!!!!!!!!!!!!!!!!!!!!!!!!!!!!!!!!!!!!!!!!!!!!!!!!!!!!!!!!!!!!!!!!!!!!!!!!!!!!!!!!!!!!!!!!!!!!!!!!!!!!!!!!!!!!!!!!!!!!!!!!!!!!!!!!!!!!!!!!!!!!!!!!!!!!!!!!!!!!!!!!!!!!!!!!!!!!!!!!!!!!!!!!!!!!!!!!!!!!!!!!!!!!!!!!!!!!!!!!!!!!!!!!!!!!!!!!!!!!!!!!!!!!!!!!!!!!!!!!!!!!!!!!!!!!!!!!!!!!!!!!!!!!!!!!!!!!!!!!!!!!!!!!!!!!!!!!!!!!!!!!!!!!!!!!!!!!!!!!!!!!!!!!!!!!!!!!!!!!!!!!!!!!!!!!!!!!!!!!!!!!!!!!!!!!!!!!!!!!!!!!!!!!!!!!!!!!!!!!!!!!!!!!!!!!!!!!!!!!!!!!!!!!!!!!!!!!!!!!!!!!!!!!!!!!!!!!!!!!!!!!!!!!!!!!!!!!!!!!!!!!!!!!!!!!!!!!!!!!!!!!!!!!!!!!!!!!!!!!!!!!!!!!!!!!!!!!!!!!!!!!!!!!!!!!!!!!!!!!!!!!!!!!!!!!!!!!!!!!!!!!!!!!!!!!!!!!!!!!!!!!!!!!!!!!!!!!!!!!!!!!!!!!!!!!!!!!!!!!!!!!!!!!!!!!!!!!!!!!!!!!!!!!!!!!!!!!!!!!!!!!!!!!!!!!!!!!!!!!!!!!!!!!!!!!!!!!!!!!!!!!!!!!!!!!!!!!!!!!!!!!!!!!!!!!!!!!!!!!!!!!!!!!!!!!!!!!!!!!!!!!!!!!!!!!!!!!!!!!!!!!!!!!!!!!!!!!!!!!!!!!!!!!!!!!!!!!!!!!!!!!!!!!!!!!!!!!!!!!!!!!!!!!!!!!!!!!!!!!!!!!!!!!!!!!!!!!!!!!!!!!!!!!!!!!!!!!!!!!!!!!!!!!!!!!!!!!!!!!!!!!!!!!!!!!!!!!!!!!!!!!!!!!!!!!!!!!!!!!!!!!!!!!!!!!!!!!!!!!!!!!!!!!!!!!!!!!!!!!!!!!!!!!!!!!!!!!!!!!!!!!!!!!!!!!!!!!!!!!!!!1!u"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0,0;0,0;0,0;0,0" o:connectangles="247,164,82,0"/>
                      <v:fill on="t" focussize="0,0"/>
                      <v:stroke color="#000000" miterlimit="8" joinstyle="miter"/>
                      <v:imagedata o:title=""/>
                      <o:lock v:ext="edit" aspectratio="f"/>
                      <w10:anchorlock/>
                    </v:shape>
                  </w:pict>
                </mc:Fallback>
              </mc:AlternateContent>
            </w:r>
            <w:r>
              <w:rPr>
                <w:rFonts w:hint="eastAsia"/>
              </w:rPr>
              <w:t>产品名称</w:t>
            </w:r>
          </w:p>
        </w:tc>
        <w:tc>
          <w:tcPr>
            <w:tcW w:w="2561" w:type="pct"/>
          </w:tcPr>
          <w:p w14:paraId="1245D624">
            <w:pPr>
              <w:pStyle w:val="36"/>
              <w:ind w:left="220"/>
            </w:pPr>
            <w:r>
              <w:rPr>
                <w:rFonts w:hint="eastAsia"/>
                <w:lang w:val="en-US" w:eastAsia="zh-CN"/>
              </w:rPr>
              <w:t>方正新空云泛媒体融合一体化开放平台--</w:t>
            </w:r>
            <w:r>
              <w:rPr>
                <w:rFonts w:hint="eastAsia"/>
              </w:rPr>
              <w:t>鸿蒙原生应用</w:t>
            </w:r>
          </w:p>
        </w:tc>
      </w:tr>
      <w:tr w14:paraId="437D0C21">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283" w:hRule="atLeast"/>
          <w:jc w:val="center"/>
        </w:trPr>
        <w:tc>
          <w:tcPr>
            <w:tcW w:w="2439" w:type="pct"/>
          </w:tcPr>
          <w:p w14:paraId="208B5A16">
            <w:pPr>
              <w:pStyle w:val="36"/>
              <w:ind w:left="220"/>
            </w:pPr>
            <w:r>
              <w:rPr>
                <w:rFonts w:hint="eastAsia"/>
              </w:rPr>
              <w:t>产品版本</w:t>
            </w:r>
          </w:p>
        </w:tc>
        <w:tc>
          <w:tcPr>
            <w:tcW w:w="2561" w:type="pct"/>
            <w:vAlign w:val="center"/>
          </w:tcPr>
          <w:p w14:paraId="7AF5031F">
            <w:pPr>
              <w:pStyle w:val="36"/>
              <w:ind w:left="220"/>
            </w:pPr>
            <w:r>
              <w:rPr>
                <w:rFonts w:hint="eastAsia"/>
                <w:lang w:val="en-US" w:eastAsia="zh-CN"/>
              </w:rPr>
              <w:t>v</w:t>
            </w:r>
            <w:r>
              <w:rPr>
                <w:rFonts w:hint="eastAsia"/>
              </w:rPr>
              <w:t>1</w:t>
            </w:r>
            <w:r>
              <w:t>.0.0</w:t>
            </w:r>
          </w:p>
        </w:tc>
      </w:tr>
    </w:tbl>
    <w:p w14:paraId="1DC62F47">
      <w:pPr>
        <w:pStyle w:val="37"/>
        <w:ind w:left="220"/>
      </w:pPr>
    </w:p>
    <w:p w14:paraId="6DCC164B">
      <w:pPr>
        <w:pStyle w:val="37"/>
        <w:ind w:left="220"/>
      </w:pPr>
    </w:p>
    <w:p w14:paraId="5B4C97AC">
      <w:pPr>
        <w:pStyle w:val="37"/>
        <w:ind w:left="220"/>
      </w:pPr>
    </w:p>
    <w:p w14:paraId="379B7F84">
      <w:pPr>
        <w:pStyle w:val="37"/>
        <w:ind w:left="220"/>
      </w:pPr>
    </w:p>
    <w:p w14:paraId="054585FB">
      <w:pPr>
        <w:pStyle w:val="37"/>
        <w:ind w:left="220"/>
      </w:pPr>
    </w:p>
    <w:p w14:paraId="219200E8">
      <w:pPr>
        <w:pStyle w:val="37"/>
        <w:ind w:left="220"/>
      </w:pPr>
      <w:r>
        <w:rPr>
          <w:rFonts w:hint="eastAsia"/>
          <w:lang w:val="en-US" w:eastAsia="zh-CN"/>
        </w:rPr>
        <w:t>方正新空云</w:t>
      </w:r>
      <w:r>
        <w:rPr>
          <w:rFonts w:hint="eastAsia"/>
        </w:rPr>
        <w:t>鸿蒙原生应用</w:t>
      </w:r>
      <w:r>
        <w:rPr>
          <w:rFonts w:hint="eastAsia"/>
          <w:lang w:val="en-US" w:eastAsia="zh-CN"/>
        </w:rPr>
        <w:t>v1.0.0</w:t>
      </w:r>
      <w:r>
        <w:rPr>
          <w:rFonts w:hint="eastAsia"/>
        </w:rPr>
        <w:t>版本</w:t>
      </w:r>
    </w:p>
    <w:p w14:paraId="705B3987">
      <w:pPr>
        <w:pStyle w:val="37"/>
        <w:ind w:left="220"/>
      </w:pPr>
      <w:r>
        <w:rPr>
          <w:rFonts w:hint="eastAsia"/>
        </w:rPr>
        <w:t>测试报告</w:t>
      </w:r>
    </w:p>
    <w:p w14:paraId="69B48B8C">
      <w:pPr>
        <w:pStyle w:val="36"/>
        <w:ind w:left="220"/>
      </w:pPr>
    </w:p>
    <w:p w14:paraId="09FD1E6D">
      <w:pPr>
        <w:pStyle w:val="36"/>
        <w:ind w:left="220"/>
      </w:pPr>
    </w:p>
    <w:p w14:paraId="75E4EDE2">
      <w:pPr>
        <w:pStyle w:val="36"/>
        <w:ind w:left="220"/>
      </w:pPr>
    </w:p>
    <w:p w14:paraId="514349AB">
      <w:pPr>
        <w:pStyle w:val="36"/>
        <w:ind w:left="220"/>
      </w:pPr>
    </w:p>
    <w:p w14:paraId="50704890">
      <w:pPr>
        <w:pStyle w:val="36"/>
        <w:ind w:left="220"/>
      </w:pP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3"/>
        <w:gridCol w:w="2841"/>
        <w:gridCol w:w="1159"/>
        <w:gridCol w:w="2369"/>
      </w:tblGrid>
      <w:tr w14:paraId="71A07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3" w:type="pct"/>
          </w:tcPr>
          <w:p w14:paraId="29061358">
            <w:pPr>
              <w:pStyle w:val="36"/>
              <w:ind w:left="220"/>
            </w:pPr>
            <w:r>
              <w:rPr>
                <w:rFonts w:hint="eastAsia"/>
              </w:rPr>
              <w:t>拟制</w:t>
            </w:r>
          </w:p>
        </w:tc>
        <w:tc>
          <w:tcPr>
            <w:tcW w:w="1667" w:type="pct"/>
          </w:tcPr>
          <w:p w14:paraId="38793346">
            <w:pPr>
              <w:pStyle w:val="36"/>
              <w:ind w:left="220"/>
              <w:rPr>
                <w:rFonts w:hint="default" w:eastAsia="宋体"/>
                <w:lang w:val="en-US" w:eastAsia="zh-CN"/>
              </w:rPr>
            </w:pPr>
            <w:r>
              <w:rPr>
                <w:rFonts w:hint="eastAsia"/>
                <w:lang w:val="en-US" w:eastAsia="zh-CN"/>
              </w:rPr>
              <w:t>罗伟力</w:t>
            </w:r>
          </w:p>
        </w:tc>
        <w:tc>
          <w:tcPr>
            <w:tcW w:w="680" w:type="pct"/>
          </w:tcPr>
          <w:p w14:paraId="16A29941">
            <w:pPr>
              <w:pStyle w:val="36"/>
              <w:ind w:left="220"/>
            </w:pPr>
            <w:r>
              <w:rPr>
                <w:rFonts w:hint="eastAsia"/>
              </w:rPr>
              <w:t>日期</w:t>
            </w:r>
          </w:p>
        </w:tc>
        <w:tc>
          <w:tcPr>
            <w:tcW w:w="1390" w:type="pct"/>
          </w:tcPr>
          <w:p w14:paraId="7B972861">
            <w:pPr>
              <w:pStyle w:val="36"/>
              <w:ind w:left="220"/>
              <w:rPr>
                <w:rFonts w:hint="default" w:eastAsia="宋体"/>
                <w:lang w:val="en-US" w:eastAsia="zh-CN"/>
              </w:rPr>
            </w:pPr>
            <w:r>
              <w:rPr>
                <w:rFonts w:hint="eastAsia"/>
                <w:lang w:val="en-US" w:eastAsia="zh-CN"/>
              </w:rPr>
              <w:t>2024/11/03</w:t>
            </w:r>
          </w:p>
        </w:tc>
      </w:tr>
      <w:tr w14:paraId="0DE38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3" w:type="pct"/>
          </w:tcPr>
          <w:p w14:paraId="075A0834">
            <w:pPr>
              <w:pStyle w:val="36"/>
              <w:ind w:left="220"/>
            </w:pPr>
            <w:r>
              <w:rPr>
                <w:rFonts w:hint="eastAsia"/>
              </w:rPr>
              <w:t>评审</w:t>
            </w:r>
          </w:p>
        </w:tc>
        <w:tc>
          <w:tcPr>
            <w:tcW w:w="1667" w:type="pct"/>
          </w:tcPr>
          <w:p w14:paraId="32D8D998">
            <w:pPr>
              <w:pStyle w:val="36"/>
              <w:ind w:left="220"/>
            </w:pPr>
          </w:p>
        </w:tc>
        <w:tc>
          <w:tcPr>
            <w:tcW w:w="680" w:type="pct"/>
          </w:tcPr>
          <w:p w14:paraId="3ED7A88F">
            <w:pPr>
              <w:pStyle w:val="36"/>
              <w:ind w:left="220"/>
            </w:pPr>
            <w:r>
              <w:rPr>
                <w:rFonts w:hint="eastAsia"/>
              </w:rPr>
              <w:t>日期</w:t>
            </w:r>
          </w:p>
        </w:tc>
        <w:tc>
          <w:tcPr>
            <w:tcW w:w="1390" w:type="pct"/>
          </w:tcPr>
          <w:p w14:paraId="295ACA47">
            <w:pPr>
              <w:pStyle w:val="36"/>
              <w:ind w:left="220"/>
            </w:pPr>
          </w:p>
        </w:tc>
      </w:tr>
    </w:tbl>
    <w:p w14:paraId="50AAF4B3"/>
    <w:p w14:paraId="370A3AA4">
      <w:pPr>
        <w:widowControl/>
        <w:jc w:val="left"/>
      </w:pPr>
      <w:r>
        <w:br w:type="page"/>
      </w:r>
    </w:p>
    <w:p w14:paraId="7317D67C">
      <w:pPr>
        <w:pStyle w:val="2"/>
        <w:keepNext w:val="0"/>
        <w:numPr>
          <w:ilvl w:val="0"/>
          <w:numId w:val="3"/>
        </w:numPr>
        <w:autoSpaceDE w:val="0"/>
        <w:autoSpaceDN w:val="0"/>
        <w:ind w:left="652"/>
      </w:pPr>
      <w:bookmarkStart w:id="0" w:name="_Toc164846914"/>
      <w:bookmarkStart w:id="1" w:name="_Toc138048616"/>
      <w:bookmarkStart w:id="2" w:name="_Toc26820970"/>
      <w:r>
        <w:rPr>
          <w:rFonts w:hint="eastAsia"/>
        </w:rPr>
        <w:t>测试结论</w:t>
      </w:r>
      <w:bookmarkEnd w:id="0"/>
      <w:bookmarkEnd w:id="1"/>
      <w:r>
        <w:rPr>
          <w:rFonts w:hint="eastAsia"/>
        </w:rPr>
        <w:t>和风险</w:t>
      </w:r>
      <w:bookmarkEnd w:id="2"/>
    </w:p>
    <w:p w14:paraId="6008C21B">
      <w:pPr>
        <w:pStyle w:val="3"/>
        <w:keepNext w:val="0"/>
        <w:numPr>
          <w:ilvl w:val="1"/>
          <w:numId w:val="3"/>
        </w:numPr>
        <w:autoSpaceDE w:val="0"/>
        <w:autoSpaceDN w:val="0"/>
        <w:ind w:left="786" w:leftChars="0" w:firstLineChars="0"/>
      </w:pPr>
      <w:bookmarkStart w:id="3" w:name="_Toc26820971"/>
      <w:r>
        <w:t>测试结论</w:t>
      </w:r>
      <w:bookmarkEnd w:id="3"/>
    </w:p>
    <w:tbl>
      <w:tblPr>
        <w:tblStyle w:val="16"/>
        <w:tblW w:w="91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370"/>
        <w:gridCol w:w="3430"/>
        <w:gridCol w:w="2694"/>
      </w:tblGrid>
      <w:tr w14:paraId="55FEE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D9D9D9"/>
          </w:tcPr>
          <w:p w14:paraId="55DB7176">
            <w:pPr>
              <w:pStyle w:val="47"/>
              <w:autoSpaceDE w:val="0"/>
              <w:autoSpaceDN w:val="0"/>
              <w:adjustRightInd w:val="0"/>
              <w:ind w:firstLine="0" w:firstLineChars="0"/>
              <w:rPr>
                <w:i w:val="0"/>
                <w:color w:val="auto"/>
                <w:szCs w:val="21"/>
              </w:rPr>
            </w:pPr>
            <w:r>
              <w:rPr>
                <w:i w:val="0"/>
                <w:color w:val="auto"/>
                <w:szCs w:val="21"/>
              </w:rPr>
              <w:t>测试类型</w:t>
            </w:r>
          </w:p>
        </w:tc>
        <w:tc>
          <w:tcPr>
            <w:tcW w:w="1370" w:type="dxa"/>
            <w:shd w:val="clear" w:color="auto" w:fill="D9D9D9"/>
          </w:tcPr>
          <w:p w14:paraId="319687B5">
            <w:pPr>
              <w:pStyle w:val="47"/>
              <w:autoSpaceDE w:val="0"/>
              <w:autoSpaceDN w:val="0"/>
              <w:adjustRightInd w:val="0"/>
              <w:ind w:firstLine="0" w:firstLineChars="0"/>
              <w:rPr>
                <w:i w:val="0"/>
                <w:color w:val="auto"/>
                <w:szCs w:val="21"/>
              </w:rPr>
            </w:pPr>
            <w:r>
              <w:rPr>
                <w:i w:val="0"/>
                <w:color w:val="auto"/>
                <w:szCs w:val="21"/>
              </w:rPr>
              <w:t>测试</w:t>
            </w:r>
            <w:r>
              <w:rPr>
                <w:rFonts w:hint="eastAsia"/>
                <w:i w:val="0"/>
                <w:color w:val="auto"/>
                <w:szCs w:val="21"/>
              </w:rPr>
              <w:t>结论</w:t>
            </w:r>
          </w:p>
        </w:tc>
        <w:tc>
          <w:tcPr>
            <w:tcW w:w="3430" w:type="dxa"/>
            <w:shd w:val="clear" w:color="auto" w:fill="D9D9D9"/>
          </w:tcPr>
          <w:p w14:paraId="4E15D78D">
            <w:pPr>
              <w:pStyle w:val="47"/>
              <w:autoSpaceDE w:val="0"/>
              <w:autoSpaceDN w:val="0"/>
              <w:adjustRightInd w:val="0"/>
              <w:ind w:firstLine="0" w:firstLineChars="0"/>
              <w:rPr>
                <w:i w:val="0"/>
                <w:color w:val="auto"/>
                <w:szCs w:val="21"/>
              </w:rPr>
            </w:pPr>
            <w:r>
              <w:rPr>
                <w:i w:val="0"/>
                <w:color w:val="auto"/>
                <w:szCs w:val="21"/>
              </w:rPr>
              <w:t>评估说明</w:t>
            </w:r>
          </w:p>
        </w:tc>
        <w:tc>
          <w:tcPr>
            <w:tcW w:w="2694" w:type="dxa"/>
            <w:shd w:val="clear" w:color="auto" w:fill="D9D9D9"/>
          </w:tcPr>
          <w:p w14:paraId="4923CF58">
            <w:pPr>
              <w:pStyle w:val="47"/>
              <w:autoSpaceDE w:val="0"/>
              <w:autoSpaceDN w:val="0"/>
              <w:adjustRightInd w:val="0"/>
              <w:ind w:firstLine="0" w:firstLineChars="0"/>
              <w:rPr>
                <w:i w:val="0"/>
                <w:color w:val="auto"/>
                <w:szCs w:val="21"/>
              </w:rPr>
            </w:pPr>
            <w:r>
              <w:rPr>
                <w:i w:val="0"/>
                <w:color w:val="auto"/>
                <w:szCs w:val="21"/>
              </w:rPr>
              <w:t>附件</w:t>
            </w:r>
          </w:p>
        </w:tc>
      </w:tr>
      <w:tr w14:paraId="75F46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020A2CA9">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总体测试结论</w:t>
            </w:r>
          </w:p>
        </w:tc>
        <w:tc>
          <w:tcPr>
            <w:tcW w:w="1370" w:type="dxa"/>
            <w:shd w:val="clear" w:color="auto" w:fill="auto"/>
          </w:tcPr>
          <w:p w14:paraId="05587527">
            <w:pPr>
              <w:pStyle w:val="47"/>
              <w:autoSpaceDE w:val="0"/>
              <w:autoSpaceDN w:val="0"/>
              <w:adjustRightInd w:val="0"/>
              <w:ind w:firstLine="0" w:firstLineChars="0"/>
              <w:rPr>
                <w:rFonts w:ascii="宋体" w:hAnsi="宋体"/>
                <w:i w:val="0"/>
                <w:color w:val="auto"/>
                <w:sz w:val="18"/>
                <w:szCs w:val="18"/>
              </w:rPr>
            </w:pPr>
            <w:r>
              <w:rPr>
                <w:rFonts w:hint="eastAsia" w:ascii="宋体" w:hAnsi="宋体"/>
                <w:i w:val="0"/>
                <w:color w:val="auto"/>
                <w:sz w:val="18"/>
                <w:szCs w:val="18"/>
              </w:rPr>
              <w:t>不通过</w:t>
            </w:r>
          </w:p>
        </w:tc>
        <w:tc>
          <w:tcPr>
            <w:tcW w:w="3430" w:type="dxa"/>
            <w:shd w:val="clear" w:color="auto" w:fill="auto"/>
          </w:tcPr>
          <w:p w14:paraId="007B028F">
            <w:pPr>
              <w:pStyle w:val="47"/>
              <w:tabs>
                <w:tab w:val="left" w:pos="856"/>
              </w:tabs>
              <w:autoSpaceDE w:val="0"/>
              <w:autoSpaceDN w:val="0"/>
              <w:adjustRightInd w:val="0"/>
              <w:ind w:firstLine="0" w:firstLineChars="0"/>
              <w:rPr>
                <w:rFonts w:hint="eastAsia" w:ascii="宋体" w:hAnsi="宋体" w:eastAsia="宋体"/>
                <w:i w:val="0"/>
                <w:color w:val="auto"/>
                <w:sz w:val="18"/>
                <w:szCs w:val="18"/>
                <w:lang w:eastAsia="zh-CN"/>
              </w:rPr>
            </w:pPr>
            <w:r>
              <w:rPr>
                <w:rFonts w:hint="eastAsia" w:ascii="宋体" w:hAnsi="宋体"/>
                <w:i w:val="0"/>
                <w:color w:val="auto"/>
                <w:sz w:val="18"/>
                <w:szCs w:val="18"/>
                <w:lang w:eastAsia="zh-CN"/>
              </w:rPr>
              <w:tab/>
              <w:t>经过全面的测试，方正新空云鸿蒙原生应用在功能、性能、兼容性等方面表现良好，但仍存在一些需要改进的地方。总体上，该应用可以进入下一阶段的优化和完善，但在正式发布前需要对遗留问题进行处理</w:t>
            </w:r>
          </w:p>
        </w:tc>
        <w:tc>
          <w:tcPr>
            <w:tcW w:w="2694" w:type="dxa"/>
            <w:shd w:val="clear" w:color="auto" w:fill="auto"/>
          </w:tcPr>
          <w:p w14:paraId="1DAA0216">
            <w:pPr>
              <w:pStyle w:val="47"/>
              <w:autoSpaceDE w:val="0"/>
              <w:autoSpaceDN w:val="0"/>
              <w:adjustRightInd w:val="0"/>
              <w:ind w:firstLine="0" w:firstLineChars="0"/>
              <w:rPr>
                <w:rFonts w:ascii="宋体" w:hAnsi="宋体"/>
                <w:i w:val="0"/>
                <w:color w:val="auto"/>
                <w:sz w:val="18"/>
                <w:szCs w:val="18"/>
              </w:rPr>
            </w:pPr>
          </w:p>
        </w:tc>
      </w:tr>
      <w:tr w14:paraId="4BB5B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0DE95BC4">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遗留</w:t>
            </w:r>
            <w:r>
              <w:rPr>
                <w:rFonts w:hint="eastAsia" w:ascii="宋体" w:hAnsi="宋体"/>
                <w:i w:val="0"/>
                <w:color w:val="auto"/>
                <w:sz w:val="18"/>
                <w:szCs w:val="18"/>
              </w:rPr>
              <w:t>缺陷值</w:t>
            </w:r>
          </w:p>
        </w:tc>
        <w:tc>
          <w:tcPr>
            <w:tcW w:w="1370" w:type="dxa"/>
            <w:shd w:val="clear" w:color="auto" w:fill="auto"/>
          </w:tcPr>
          <w:p w14:paraId="52CE1C4D">
            <w:r>
              <w:rPr>
                <w:rFonts w:ascii="宋体" w:hAnsi="宋体"/>
                <w:sz w:val="18"/>
                <w:szCs w:val="18"/>
              </w:rPr>
              <w:t>通过</w:t>
            </w:r>
          </w:p>
        </w:tc>
        <w:tc>
          <w:tcPr>
            <w:tcW w:w="3430" w:type="dxa"/>
            <w:shd w:val="clear" w:color="auto" w:fill="auto"/>
          </w:tcPr>
          <w:p w14:paraId="27551065">
            <w:pPr>
              <w:pStyle w:val="47"/>
              <w:autoSpaceDE w:val="0"/>
              <w:autoSpaceDN w:val="0"/>
              <w:adjustRightInd w:val="0"/>
              <w:ind w:firstLine="0" w:firstLineChars="0"/>
              <w:jc w:val="center"/>
              <w:rPr>
                <w:rFonts w:ascii="宋体" w:hAnsi="宋体"/>
                <w:i w:val="0"/>
                <w:color w:val="auto"/>
                <w:sz w:val="18"/>
                <w:szCs w:val="18"/>
              </w:rPr>
            </w:pPr>
            <w:r>
              <w:rPr>
                <w:rFonts w:ascii="宋体" w:hAnsi="宋体"/>
                <w:i w:val="0"/>
                <w:color w:val="auto"/>
                <w:sz w:val="18"/>
                <w:szCs w:val="18"/>
              </w:rPr>
              <w:t>在测试过程中，共发现</w:t>
            </w:r>
            <w:r>
              <w:rPr>
                <w:rFonts w:hint="eastAsia" w:ascii="宋体" w:hAnsi="宋体"/>
                <w:i w:val="0"/>
                <w:color w:val="auto"/>
                <w:sz w:val="18"/>
                <w:szCs w:val="18"/>
                <w:lang w:val="en-US" w:eastAsia="zh-CN"/>
              </w:rPr>
              <w:t>1</w:t>
            </w:r>
            <w:r>
              <w:rPr>
                <w:rFonts w:ascii="宋体" w:hAnsi="宋体"/>
                <w:i w:val="0"/>
                <w:color w:val="auto"/>
                <w:sz w:val="18"/>
                <w:szCs w:val="18"/>
              </w:rPr>
              <w:t xml:space="preserve">个缺陷，其中严重缺陷 </w:t>
            </w:r>
            <w:r>
              <w:rPr>
                <w:rFonts w:hint="eastAsia" w:ascii="宋体" w:hAnsi="宋体"/>
                <w:i w:val="0"/>
                <w:color w:val="auto"/>
                <w:sz w:val="18"/>
                <w:szCs w:val="18"/>
                <w:lang w:val="en-US" w:eastAsia="zh-CN"/>
              </w:rPr>
              <w:t>1</w:t>
            </w:r>
            <w:r>
              <w:rPr>
                <w:rFonts w:ascii="宋体" w:hAnsi="宋体"/>
                <w:i w:val="0"/>
                <w:color w:val="auto"/>
                <w:sz w:val="18"/>
                <w:szCs w:val="18"/>
              </w:rPr>
              <w:t>个</w:t>
            </w:r>
          </w:p>
        </w:tc>
        <w:tc>
          <w:tcPr>
            <w:tcW w:w="2694" w:type="dxa"/>
            <w:shd w:val="clear" w:color="auto" w:fill="auto"/>
          </w:tcPr>
          <w:p w14:paraId="36070313">
            <w:pPr>
              <w:pStyle w:val="47"/>
              <w:autoSpaceDE w:val="0"/>
              <w:autoSpaceDN w:val="0"/>
              <w:adjustRightInd w:val="0"/>
              <w:ind w:firstLine="0" w:firstLineChars="0"/>
              <w:rPr>
                <w:rFonts w:ascii="宋体" w:hAnsi="宋体"/>
                <w:i w:val="0"/>
                <w:color w:val="auto"/>
                <w:sz w:val="18"/>
                <w:szCs w:val="18"/>
              </w:rPr>
            </w:pPr>
          </w:p>
        </w:tc>
      </w:tr>
      <w:tr w14:paraId="1E433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2359BFFF">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需求用例覆盖率</w:t>
            </w:r>
          </w:p>
        </w:tc>
        <w:tc>
          <w:tcPr>
            <w:tcW w:w="1370" w:type="dxa"/>
            <w:shd w:val="clear" w:color="auto" w:fill="auto"/>
          </w:tcPr>
          <w:p w14:paraId="5FCF88E1">
            <w:r>
              <w:rPr>
                <w:rFonts w:hint="eastAsia" w:ascii="宋体" w:hAnsi="宋体"/>
                <w:i/>
                <w:sz w:val="18"/>
                <w:szCs w:val="18"/>
              </w:rPr>
              <w:t>不通过</w:t>
            </w:r>
          </w:p>
        </w:tc>
        <w:tc>
          <w:tcPr>
            <w:tcW w:w="3430" w:type="dxa"/>
            <w:shd w:val="clear" w:color="auto" w:fill="auto"/>
          </w:tcPr>
          <w:p w14:paraId="2B01936B">
            <w:pPr>
              <w:pStyle w:val="47"/>
              <w:autoSpaceDE w:val="0"/>
              <w:autoSpaceDN w:val="0"/>
              <w:adjustRightInd w:val="0"/>
              <w:ind w:firstLine="0" w:firstLineChars="0"/>
              <w:rPr>
                <w:rFonts w:ascii="宋体" w:hAnsi="宋体"/>
                <w:i w:val="0"/>
                <w:color w:val="auto"/>
                <w:sz w:val="18"/>
                <w:szCs w:val="18"/>
              </w:rPr>
            </w:pPr>
            <w:r>
              <w:rPr>
                <w:rFonts w:ascii="宋体" w:hAnsi="宋体"/>
                <w:i w:val="0"/>
                <w:color w:val="auto"/>
                <w:sz w:val="18"/>
                <w:szCs w:val="18"/>
              </w:rPr>
              <w:t>本次测试共设计了</w:t>
            </w:r>
            <w:r>
              <w:rPr>
                <w:rFonts w:hint="eastAsia" w:ascii="宋体" w:hAnsi="宋体"/>
                <w:i w:val="0"/>
                <w:color w:val="auto"/>
                <w:sz w:val="18"/>
                <w:szCs w:val="18"/>
                <w:lang w:val="en-US" w:eastAsia="zh-CN"/>
              </w:rPr>
              <w:t>11</w:t>
            </w:r>
            <w:r>
              <w:rPr>
                <w:rFonts w:ascii="宋体" w:hAnsi="宋体"/>
                <w:i w:val="0"/>
                <w:color w:val="auto"/>
                <w:sz w:val="18"/>
                <w:szCs w:val="18"/>
              </w:rPr>
              <w:t>个测试用例，覆盖了应用的各个功能模块和主要业务流程。需求用例基本满足了测试要求</w:t>
            </w:r>
          </w:p>
        </w:tc>
        <w:tc>
          <w:tcPr>
            <w:tcW w:w="2694" w:type="dxa"/>
            <w:shd w:val="clear" w:color="auto" w:fill="auto"/>
          </w:tcPr>
          <w:p w14:paraId="29B07D2A">
            <w:pPr>
              <w:pStyle w:val="47"/>
              <w:autoSpaceDE w:val="0"/>
              <w:autoSpaceDN w:val="0"/>
              <w:adjustRightInd w:val="0"/>
              <w:ind w:firstLine="0" w:firstLineChars="0"/>
              <w:rPr>
                <w:rFonts w:ascii="宋体" w:hAnsi="宋体"/>
                <w:i w:val="0"/>
                <w:color w:val="auto"/>
                <w:sz w:val="18"/>
                <w:szCs w:val="18"/>
              </w:rPr>
            </w:pPr>
          </w:p>
        </w:tc>
      </w:tr>
      <w:tr w14:paraId="3A00B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367A6299">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功能评估</w:t>
            </w:r>
          </w:p>
        </w:tc>
        <w:tc>
          <w:tcPr>
            <w:tcW w:w="1370" w:type="dxa"/>
            <w:shd w:val="clear" w:color="auto" w:fill="auto"/>
          </w:tcPr>
          <w:p w14:paraId="43F9C6FA">
            <w:r>
              <w:rPr>
                <w:rFonts w:ascii="宋体" w:hAnsi="宋体"/>
                <w:sz w:val="18"/>
                <w:szCs w:val="18"/>
              </w:rPr>
              <w:t>通过</w:t>
            </w:r>
          </w:p>
        </w:tc>
        <w:tc>
          <w:tcPr>
            <w:tcW w:w="3430" w:type="dxa"/>
            <w:shd w:val="clear" w:color="auto" w:fill="auto"/>
          </w:tcPr>
          <w:p w14:paraId="4315CC20">
            <w:pPr>
              <w:pStyle w:val="47"/>
              <w:autoSpaceDE w:val="0"/>
              <w:autoSpaceDN w:val="0"/>
              <w:adjustRightInd w:val="0"/>
              <w:ind w:firstLine="0" w:firstLineChars="0"/>
              <w:rPr>
                <w:rFonts w:ascii="宋体" w:hAnsi="宋体"/>
                <w:i w:val="0"/>
                <w:color w:val="auto"/>
                <w:sz w:val="18"/>
                <w:szCs w:val="18"/>
              </w:rPr>
            </w:pPr>
            <w:r>
              <w:rPr>
                <w:rFonts w:ascii="宋体" w:hAnsi="宋体"/>
                <w:i w:val="0"/>
                <w:color w:val="auto"/>
                <w:sz w:val="18"/>
                <w:szCs w:val="18"/>
              </w:rPr>
              <w:t>应用的各个功能模块基本实现了预期的功能需求。首页模块能够正常展示热门新闻和推荐内容，搜索功能准确快速；政情模块提供了丰富的政治新闻和政策动态信息；测试栏目模块的音频播放和帖子互动功能稳定；开发栏目 0 模块在内容加载和频道切换方面表现良好；我的模块的个人信息管理、积分商城等功能正常。但在测试过程中也发现了一些功能问题，如部分页面加载速度较慢、个别功能操作不够便捷等</w:t>
            </w:r>
          </w:p>
        </w:tc>
        <w:tc>
          <w:tcPr>
            <w:tcW w:w="2694" w:type="dxa"/>
            <w:shd w:val="clear" w:color="auto" w:fill="auto"/>
          </w:tcPr>
          <w:p w14:paraId="2DFAFCD7">
            <w:pPr>
              <w:pStyle w:val="47"/>
              <w:autoSpaceDE w:val="0"/>
              <w:autoSpaceDN w:val="0"/>
              <w:adjustRightInd w:val="0"/>
              <w:ind w:firstLine="0" w:firstLineChars="0"/>
              <w:rPr>
                <w:rFonts w:ascii="宋体" w:hAnsi="宋体"/>
                <w:i w:val="0"/>
                <w:color w:val="auto"/>
                <w:sz w:val="18"/>
                <w:szCs w:val="18"/>
              </w:rPr>
            </w:pPr>
          </w:p>
        </w:tc>
      </w:tr>
      <w:tr w14:paraId="4912A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03DB4E18">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性能评估</w:t>
            </w:r>
          </w:p>
        </w:tc>
        <w:tc>
          <w:tcPr>
            <w:tcW w:w="1370" w:type="dxa"/>
            <w:shd w:val="clear" w:color="auto" w:fill="auto"/>
          </w:tcPr>
          <w:p w14:paraId="6D00FDF7">
            <w:r>
              <w:rPr>
                <w:rFonts w:ascii="宋体" w:hAnsi="宋体"/>
                <w:sz w:val="18"/>
                <w:szCs w:val="18"/>
              </w:rPr>
              <w:t>通过</w:t>
            </w:r>
          </w:p>
        </w:tc>
        <w:tc>
          <w:tcPr>
            <w:tcW w:w="3430" w:type="dxa"/>
            <w:shd w:val="clear" w:color="auto" w:fill="auto"/>
          </w:tcPr>
          <w:p w14:paraId="1D4152FC">
            <w:pPr>
              <w:pStyle w:val="47"/>
              <w:autoSpaceDE w:val="0"/>
              <w:autoSpaceDN w:val="0"/>
              <w:adjustRightInd w:val="0"/>
              <w:ind w:firstLine="0" w:firstLineChars="0"/>
              <w:rPr>
                <w:rFonts w:ascii="宋体" w:hAnsi="宋体"/>
                <w:i w:val="0"/>
                <w:color w:val="auto"/>
                <w:sz w:val="18"/>
                <w:szCs w:val="18"/>
              </w:rPr>
            </w:pPr>
            <w:r>
              <w:rPr>
                <w:rFonts w:ascii="宋体" w:hAnsi="宋体"/>
                <w:i w:val="0"/>
                <w:color w:val="auto"/>
                <w:sz w:val="18"/>
                <w:szCs w:val="18"/>
              </w:rPr>
              <w:t>应用在响应时间、吞吐量和资源占用等方面表现较好。首页加载迅速，音频播放流畅，帖子操作响应及时。在高并发和长时间运行的情况下，应用也能保持较好的稳定性。但在某些复杂场景下，如大量用户同时进行音频播放和帖子互动时，可能会出现轻微的卡顿现象</w:t>
            </w:r>
          </w:p>
        </w:tc>
        <w:tc>
          <w:tcPr>
            <w:tcW w:w="2694" w:type="dxa"/>
            <w:shd w:val="clear" w:color="auto" w:fill="auto"/>
          </w:tcPr>
          <w:p w14:paraId="1970F99B">
            <w:pPr>
              <w:pStyle w:val="47"/>
              <w:autoSpaceDE w:val="0"/>
              <w:autoSpaceDN w:val="0"/>
              <w:adjustRightInd w:val="0"/>
              <w:ind w:firstLine="0" w:firstLineChars="0"/>
              <w:rPr>
                <w:rFonts w:ascii="宋体" w:hAnsi="宋体"/>
                <w:i w:val="0"/>
                <w:color w:val="auto"/>
                <w:sz w:val="18"/>
                <w:szCs w:val="18"/>
              </w:rPr>
            </w:pPr>
          </w:p>
        </w:tc>
      </w:tr>
      <w:tr w14:paraId="37871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039A1D4B">
            <w:pPr>
              <w:pStyle w:val="47"/>
              <w:autoSpaceDE w:val="0"/>
              <w:autoSpaceDN w:val="0"/>
              <w:adjustRightInd w:val="0"/>
              <w:ind w:left="-47" w:leftChars="-23" w:hanging="1" w:firstLineChars="0"/>
              <w:rPr>
                <w:rFonts w:ascii="宋体" w:hAnsi="宋体"/>
                <w:i w:val="0"/>
                <w:color w:val="auto"/>
                <w:sz w:val="18"/>
                <w:szCs w:val="18"/>
              </w:rPr>
            </w:pPr>
            <w:r>
              <w:rPr>
                <w:rFonts w:hint="eastAsia" w:ascii="宋体" w:hAnsi="宋体"/>
                <w:i w:val="0"/>
                <w:color w:val="auto"/>
                <w:sz w:val="18"/>
                <w:szCs w:val="18"/>
              </w:rPr>
              <w:t>其他测试项</w:t>
            </w:r>
            <w:r>
              <w:rPr>
                <w:rFonts w:ascii="宋体" w:hAnsi="宋体"/>
                <w:i w:val="0"/>
                <w:color w:val="auto"/>
                <w:sz w:val="18"/>
                <w:szCs w:val="18"/>
              </w:rPr>
              <w:t>评估</w:t>
            </w:r>
          </w:p>
        </w:tc>
        <w:tc>
          <w:tcPr>
            <w:tcW w:w="1370" w:type="dxa"/>
            <w:shd w:val="clear" w:color="auto" w:fill="auto"/>
          </w:tcPr>
          <w:p w14:paraId="7E5BB587">
            <w:r>
              <w:rPr>
                <w:rFonts w:ascii="宋体" w:hAnsi="宋体"/>
                <w:sz w:val="18"/>
                <w:szCs w:val="18"/>
              </w:rPr>
              <w:t>通过</w:t>
            </w:r>
          </w:p>
        </w:tc>
        <w:tc>
          <w:tcPr>
            <w:tcW w:w="3430" w:type="dxa"/>
            <w:shd w:val="clear" w:color="auto" w:fill="auto"/>
          </w:tcPr>
          <w:p w14:paraId="716B7253">
            <w:pPr>
              <w:pStyle w:val="47"/>
              <w:autoSpaceDE w:val="0"/>
              <w:autoSpaceDN w:val="0"/>
              <w:adjustRightInd w:val="0"/>
              <w:ind w:firstLine="0" w:firstLineChars="0"/>
              <w:rPr>
                <w:rFonts w:ascii="宋体" w:hAnsi="宋体"/>
                <w:i w:val="0"/>
                <w:color w:val="auto"/>
                <w:sz w:val="18"/>
                <w:szCs w:val="18"/>
              </w:rPr>
            </w:pPr>
            <w:r>
              <w:rPr>
                <w:rFonts w:ascii="宋体" w:hAnsi="宋体"/>
                <w:i w:val="0"/>
                <w:color w:val="auto"/>
                <w:sz w:val="18"/>
                <w:szCs w:val="18"/>
              </w:rPr>
              <w:t>应用对用户数据进行了加密存储，在处理用户登录、注册等敏感操作时具有一定的安全性。但在权限管理方面，仍需进一步优化，避免出现过度申请权限的情况</w:t>
            </w:r>
          </w:p>
        </w:tc>
        <w:tc>
          <w:tcPr>
            <w:tcW w:w="2694" w:type="dxa"/>
            <w:shd w:val="clear" w:color="auto" w:fill="auto"/>
          </w:tcPr>
          <w:p w14:paraId="70FE4CD0">
            <w:pPr>
              <w:pStyle w:val="47"/>
              <w:autoSpaceDE w:val="0"/>
              <w:autoSpaceDN w:val="0"/>
              <w:adjustRightInd w:val="0"/>
              <w:ind w:firstLine="0" w:firstLineChars="0"/>
              <w:rPr>
                <w:rFonts w:ascii="宋体" w:hAnsi="宋体"/>
                <w:i w:val="0"/>
                <w:color w:val="auto"/>
                <w:sz w:val="18"/>
                <w:szCs w:val="18"/>
              </w:rPr>
            </w:pPr>
          </w:p>
        </w:tc>
      </w:tr>
      <w:tr w14:paraId="2FDED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3" w:type="dxa"/>
            <w:shd w:val="clear" w:color="auto" w:fill="auto"/>
          </w:tcPr>
          <w:p w14:paraId="1C9615C0">
            <w:pPr>
              <w:pStyle w:val="47"/>
              <w:autoSpaceDE w:val="0"/>
              <w:autoSpaceDN w:val="0"/>
              <w:adjustRightInd w:val="0"/>
              <w:ind w:left="-47" w:leftChars="-23" w:hanging="1" w:firstLineChars="0"/>
              <w:rPr>
                <w:rFonts w:ascii="宋体" w:hAnsi="宋体"/>
                <w:i w:val="0"/>
                <w:color w:val="auto"/>
                <w:sz w:val="18"/>
                <w:szCs w:val="18"/>
              </w:rPr>
            </w:pPr>
          </w:p>
        </w:tc>
        <w:tc>
          <w:tcPr>
            <w:tcW w:w="1370" w:type="dxa"/>
            <w:shd w:val="clear" w:color="auto" w:fill="auto"/>
          </w:tcPr>
          <w:p w14:paraId="05984A77">
            <w:pPr>
              <w:pStyle w:val="47"/>
              <w:autoSpaceDE w:val="0"/>
              <w:autoSpaceDN w:val="0"/>
              <w:adjustRightInd w:val="0"/>
              <w:ind w:firstLine="0" w:firstLineChars="0"/>
              <w:rPr>
                <w:rFonts w:ascii="宋体" w:hAnsi="宋体"/>
                <w:i w:val="0"/>
                <w:color w:val="auto"/>
                <w:sz w:val="18"/>
                <w:szCs w:val="18"/>
              </w:rPr>
            </w:pPr>
          </w:p>
        </w:tc>
        <w:tc>
          <w:tcPr>
            <w:tcW w:w="3430" w:type="dxa"/>
            <w:shd w:val="clear" w:color="auto" w:fill="auto"/>
          </w:tcPr>
          <w:p w14:paraId="4B99DF5B">
            <w:pPr>
              <w:pStyle w:val="47"/>
              <w:autoSpaceDE w:val="0"/>
              <w:autoSpaceDN w:val="0"/>
              <w:adjustRightInd w:val="0"/>
              <w:ind w:firstLine="0" w:firstLineChars="0"/>
              <w:rPr>
                <w:rFonts w:ascii="宋体" w:hAnsi="宋体"/>
                <w:i w:val="0"/>
                <w:color w:val="auto"/>
                <w:sz w:val="18"/>
                <w:szCs w:val="18"/>
              </w:rPr>
            </w:pPr>
          </w:p>
        </w:tc>
        <w:tc>
          <w:tcPr>
            <w:tcW w:w="2694" w:type="dxa"/>
            <w:shd w:val="clear" w:color="auto" w:fill="auto"/>
          </w:tcPr>
          <w:p w14:paraId="3C33DA7A">
            <w:pPr>
              <w:pStyle w:val="47"/>
              <w:autoSpaceDE w:val="0"/>
              <w:autoSpaceDN w:val="0"/>
              <w:adjustRightInd w:val="0"/>
              <w:ind w:firstLine="0" w:firstLineChars="0"/>
              <w:rPr>
                <w:rFonts w:ascii="宋体" w:hAnsi="宋体"/>
                <w:i w:val="0"/>
                <w:color w:val="auto"/>
                <w:sz w:val="18"/>
                <w:szCs w:val="18"/>
              </w:rPr>
            </w:pPr>
          </w:p>
        </w:tc>
      </w:tr>
    </w:tbl>
    <w:p w14:paraId="6720DCE2">
      <w:pPr>
        <w:pStyle w:val="3"/>
        <w:keepNext w:val="0"/>
        <w:numPr>
          <w:ilvl w:val="1"/>
          <w:numId w:val="3"/>
        </w:numPr>
        <w:autoSpaceDE w:val="0"/>
        <w:autoSpaceDN w:val="0"/>
        <w:ind w:left="786" w:leftChars="0" w:firstLineChars="0"/>
      </w:pPr>
      <w:bookmarkStart w:id="4" w:name="_Toc164846915"/>
      <w:bookmarkStart w:id="5" w:name="_Toc26820972"/>
      <w:r>
        <w:rPr>
          <w:rFonts w:hint="eastAsia"/>
        </w:rPr>
        <w:t>关键风险</w:t>
      </w:r>
      <w:bookmarkEnd w:id="4"/>
      <w:bookmarkEnd w:id="5"/>
    </w:p>
    <w:tbl>
      <w:tblPr>
        <w:tblStyle w:val="16"/>
        <w:tblW w:w="8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33"/>
        <w:gridCol w:w="2387"/>
        <w:gridCol w:w="3326"/>
      </w:tblGrid>
      <w:tr w14:paraId="3A8A4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D9D9D9"/>
          </w:tcPr>
          <w:p w14:paraId="7AA56726">
            <w:pPr>
              <w:autoSpaceDE w:val="0"/>
              <w:autoSpaceDN w:val="0"/>
              <w:adjustRightInd w:val="0"/>
              <w:rPr>
                <w:rFonts w:ascii="宋体" w:hAnsi="宋体"/>
                <w:szCs w:val="21"/>
              </w:rPr>
            </w:pPr>
            <w:r>
              <w:rPr>
                <w:rFonts w:hint="eastAsia" w:ascii="宋体" w:hAnsi="宋体"/>
                <w:szCs w:val="21"/>
              </w:rPr>
              <w:t>风险描述</w:t>
            </w:r>
          </w:p>
        </w:tc>
        <w:tc>
          <w:tcPr>
            <w:tcW w:w="1233" w:type="dxa"/>
            <w:shd w:val="clear" w:color="auto" w:fill="D9D9D9"/>
          </w:tcPr>
          <w:p w14:paraId="5251F20C">
            <w:pPr>
              <w:autoSpaceDE w:val="0"/>
              <w:autoSpaceDN w:val="0"/>
              <w:adjustRightInd w:val="0"/>
              <w:rPr>
                <w:rFonts w:ascii="宋体" w:hAnsi="宋体"/>
                <w:szCs w:val="21"/>
              </w:rPr>
            </w:pPr>
            <w:r>
              <w:rPr>
                <w:rFonts w:hint="eastAsia" w:ascii="宋体" w:hAnsi="宋体"/>
                <w:szCs w:val="21"/>
              </w:rPr>
              <w:t>级别</w:t>
            </w:r>
          </w:p>
        </w:tc>
        <w:tc>
          <w:tcPr>
            <w:tcW w:w="2387" w:type="dxa"/>
            <w:shd w:val="clear" w:color="auto" w:fill="D9D9D9"/>
          </w:tcPr>
          <w:p w14:paraId="2A318330">
            <w:pPr>
              <w:autoSpaceDE w:val="0"/>
              <w:autoSpaceDN w:val="0"/>
              <w:adjustRightInd w:val="0"/>
              <w:rPr>
                <w:rFonts w:ascii="宋体" w:hAnsi="宋体"/>
                <w:szCs w:val="21"/>
              </w:rPr>
            </w:pPr>
            <w:r>
              <w:rPr>
                <w:rFonts w:ascii="宋体" w:hAnsi="宋体"/>
                <w:szCs w:val="21"/>
              </w:rPr>
              <w:t xml:space="preserve">影响分析 </w:t>
            </w:r>
          </w:p>
        </w:tc>
        <w:tc>
          <w:tcPr>
            <w:tcW w:w="3326" w:type="dxa"/>
            <w:shd w:val="clear" w:color="auto" w:fill="D9D9D9"/>
          </w:tcPr>
          <w:p w14:paraId="6D2B4D8F">
            <w:pPr>
              <w:autoSpaceDE w:val="0"/>
              <w:autoSpaceDN w:val="0"/>
              <w:adjustRightInd w:val="0"/>
              <w:rPr>
                <w:rFonts w:ascii="宋体" w:hAnsi="宋体"/>
                <w:szCs w:val="21"/>
              </w:rPr>
            </w:pPr>
            <w:r>
              <w:rPr>
                <w:rFonts w:ascii="宋体" w:hAnsi="宋体"/>
                <w:szCs w:val="21"/>
              </w:rPr>
              <w:t>规避措施和计划</w:t>
            </w:r>
          </w:p>
        </w:tc>
      </w:tr>
      <w:tr w14:paraId="00B67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985" w:type="dxa"/>
            <w:shd w:val="clear" w:color="auto" w:fill="auto"/>
          </w:tcPr>
          <w:p w14:paraId="3D55EB63">
            <w:pPr>
              <w:pStyle w:val="47"/>
              <w:autoSpaceDE w:val="0"/>
              <w:autoSpaceDN w:val="0"/>
              <w:adjustRightInd w:val="0"/>
              <w:ind w:left="-47" w:leftChars="-23" w:hanging="1" w:firstLineChars="0"/>
              <w:jc w:val="center"/>
              <w:rPr>
                <w:rFonts w:ascii="宋体" w:hAnsi="宋体"/>
                <w:i w:val="0"/>
                <w:color w:val="auto"/>
                <w:sz w:val="18"/>
                <w:szCs w:val="18"/>
              </w:rPr>
            </w:pPr>
            <w:r>
              <w:rPr>
                <w:rFonts w:ascii="宋体" w:hAnsi="宋体"/>
                <w:i w:val="0"/>
                <w:color w:val="auto"/>
                <w:sz w:val="18"/>
                <w:szCs w:val="18"/>
              </w:rPr>
              <w:t>兼容性问题：不同型号的鸿蒙设备在性能和特性上存在差异，可能导致应用在某些设备上出现显示异常、功能无法正常使用等兼容性问题</w:t>
            </w:r>
          </w:p>
        </w:tc>
        <w:tc>
          <w:tcPr>
            <w:tcW w:w="1233" w:type="dxa"/>
            <w:shd w:val="clear" w:color="auto" w:fill="auto"/>
          </w:tcPr>
          <w:p w14:paraId="5B175A25">
            <w:pPr>
              <w:autoSpaceDE w:val="0"/>
              <w:autoSpaceDN w:val="0"/>
              <w:adjustRightInd w:val="0"/>
              <w:ind w:left="-47" w:leftChars="-23" w:hanging="1"/>
              <w:jc w:val="center"/>
              <w:rPr>
                <w:rFonts w:ascii="宋体" w:hAnsi="宋体"/>
                <w:sz w:val="18"/>
                <w:szCs w:val="18"/>
              </w:rPr>
            </w:pPr>
            <w:r>
              <w:rPr>
                <w:rFonts w:ascii="宋体" w:hAnsi="宋体"/>
                <w:sz w:val="18"/>
                <w:szCs w:val="18"/>
              </w:rPr>
              <w:t>中风险：兼容性问题</w:t>
            </w:r>
          </w:p>
        </w:tc>
        <w:tc>
          <w:tcPr>
            <w:tcW w:w="2387" w:type="dxa"/>
            <w:shd w:val="clear" w:color="auto" w:fill="auto"/>
          </w:tcPr>
          <w:p w14:paraId="0A4E3D6C">
            <w:pPr>
              <w:autoSpaceDE w:val="0"/>
              <w:autoSpaceDN w:val="0"/>
              <w:adjustRightInd w:val="0"/>
              <w:ind w:left="-47" w:leftChars="-23" w:hanging="1"/>
              <w:rPr>
                <w:rFonts w:ascii="宋体" w:hAnsi="宋体"/>
                <w:sz w:val="18"/>
                <w:szCs w:val="18"/>
              </w:rPr>
            </w:pPr>
            <w:r>
              <w:rPr>
                <w:rFonts w:ascii="宋体" w:hAnsi="宋体"/>
                <w:sz w:val="18"/>
                <w:szCs w:val="18"/>
              </w:rPr>
              <w:t>可能导致部分用户无法正常使用应用，影响应用的覆盖范围和用户群体。此外，兼容性问题的修复可能需要投入大量的时间和资源</w:t>
            </w:r>
          </w:p>
        </w:tc>
        <w:tc>
          <w:tcPr>
            <w:tcW w:w="3326" w:type="dxa"/>
            <w:shd w:val="clear" w:color="auto" w:fill="auto"/>
          </w:tcPr>
          <w:p w14:paraId="7F70B943">
            <w:pPr>
              <w:autoSpaceDE w:val="0"/>
              <w:autoSpaceDN w:val="0"/>
              <w:adjustRightInd w:val="0"/>
              <w:ind w:left="-48" w:leftChars="-23" w:firstLine="485" w:firstLineChars="0"/>
              <w:rPr>
                <w:rFonts w:ascii="宋体" w:hAnsi="宋体"/>
                <w:sz w:val="18"/>
                <w:szCs w:val="18"/>
              </w:rPr>
            </w:pPr>
            <w:r>
              <w:rPr>
                <w:rFonts w:hint="eastAsia" w:ascii="宋体" w:hAnsi="宋体"/>
                <w:sz w:val="18"/>
                <w:szCs w:val="18"/>
                <w:lang w:val="en-US" w:eastAsia="zh-CN"/>
              </w:rPr>
              <w:t>1.</w:t>
            </w:r>
            <w:r>
              <w:rPr>
                <w:rFonts w:ascii="宋体" w:hAnsi="宋体"/>
                <w:sz w:val="18"/>
                <w:szCs w:val="18"/>
              </w:rPr>
              <w:t>在不同型号和配置的鸿蒙设备上进行充分的测试，确保应用在各种设备上都能正常运行。</w:t>
            </w:r>
          </w:p>
          <w:p w14:paraId="01044F35">
            <w:pPr>
              <w:autoSpaceDE w:val="0"/>
              <w:autoSpaceDN w:val="0"/>
              <w:adjustRightInd w:val="0"/>
              <w:ind w:left="-48" w:leftChars="-23" w:firstLine="485" w:firstLineChars="0"/>
              <w:rPr>
                <w:rFonts w:ascii="宋体" w:hAnsi="宋体"/>
                <w:sz w:val="18"/>
                <w:szCs w:val="18"/>
              </w:rPr>
            </w:pPr>
            <w:r>
              <w:rPr>
                <w:rFonts w:hint="eastAsia" w:ascii="宋体" w:hAnsi="宋体"/>
                <w:sz w:val="18"/>
                <w:szCs w:val="18"/>
                <w:lang w:val="en-US" w:eastAsia="zh-CN"/>
              </w:rPr>
              <w:t>2.</w:t>
            </w:r>
            <w:r>
              <w:rPr>
                <w:rFonts w:hint="default" w:ascii="宋体" w:hAnsi="宋体"/>
                <w:sz w:val="18"/>
                <w:szCs w:val="18"/>
              </w:rPr>
              <w:t>与鸿蒙操作系统团队保持沟通，及时了解系统的更新和变化，以便及时调整应用的兼容性。</w:t>
            </w:r>
          </w:p>
          <w:p w14:paraId="53EE9D27">
            <w:pPr>
              <w:autoSpaceDE w:val="0"/>
              <w:autoSpaceDN w:val="0"/>
              <w:adjustRightInd w:val="0"/>
              <w:ind w:left="-48" w:leftChars="-23" w:firstLine="485" w:firstLineChars="0"/>
              <w:rPr>
                <w:rFonts w:ascii="宋体" w:hAnsi="宋体"/>
                <w:sz w:val="18"/>
                <w:szCs w:val="18"/>
              </w:rPr>
            </w:pPr>
            <w:r>
              <w:rPr>
                <w:rFonts w:hint="eastAsia" w:ascii="宋体" w:hAnsi="宋体"/>
                <w:sz w:val="18"/>
                <w:szCs w:val="18"/>
                <w:lang w:val="en-US" w:eastAsia="zh-CN"/>
              </w:rPr>
              <w:t>3.</w:t>
            </w:r>
            <w:bookmarkStart w:id="16" w:name="_GoBack"/>
            <w:bookmarkEnd w:id="16"/>
            <w:r>
              <w:rPr>
                <w:rFonts w:hint="default" w:ascii="宋体" w:hAnsi="宋体"/>
                <w:sz w:val="18"/>
                <w:szCs w:val="18"/>
              </w:rPr>
              <w:t>建立兼容性测试矩阵，对不同的设备型号、操作系统版本、网络环境等进行全面的测试</w:t>
            </w:r>
          </w:p>
          <w:p w14:paraId="58537290">
            <w:pPr>
              <w:autoSpaceDE w:val="0"/>
              <w:autoSpaceDN w:val="0"/>
              <w:adjustRightInd w:val="0"/>
              <w:ind w:left="-48" w:leftChars="-23" w:firstLine="485" w:firstLineChars="0"/>
              <w:rPr>
                <w:rFonts w:ascii="宋体" w:hAnsi="宋体"/>
                <w:sz w:val="18"/>
                <w:szCs w:val="18"/>
              </w:rPr>
            </w:pPr>
          </w:p>
        </w:tc>
      </w:tr>
    </w:tbl>
    <w:p w14:paraId="764498BB">
      <w:pPr>
        <w:pStyle w:val="3"/>
        <w:keepNext w:val="0"/>
        <w:numPr>
          <w:ilvl w:val="1"/>
          <w:numId w:val="3"/>
        </w:numPr>
        <w:autoSpaceDE w:val="0"/>
        <w:autoSpaceDN w:val="0"/>
        <w:ind w:left="786" w:leftChars="0" w:firstLineChars="0"/>
      </w:pPr>
      <w:bookmarkStart w:id="6" w:name="_Toc26820973"/>
      <w:r>
        <w:rPr>
          <w:rFonts w:hint="eastAsia"/>
        </w:rPr>
        <w:t>遗留问题</w:t>
      </w:r>
      <w:bookmarkEnd w:id="6"/>
    </w:p>
    <w:tbl>
      <w:tblPr>
        <w:tblStyle w:val="16"/>
        <w:tblW w:w="8701" w:type="dxa"/>
        <w:jc w:val="center"/>
        <w:tblLayout w:type="autofit"/>
        <w:tblCellMar>
          <w:top w:w="0" w:type="dxa"/>
          <w:left w:w="108" w:type="dxa"/>
          <w:bottom w:w="0" w:type="dxa"/>
          <w:right w:w="108" w:type="dxa"/>
        </w:tblCellMar>
      </w:tblPr>
      <w:tblGrid>
        <w:gridCol w:w="2552"/>
        <w:gridCol w:w="5250"/>
        <w:gridCol w:w="899"/>
      </w:tblGrid>
      <w:tr w14:paraId="4DEEB930">
        <w:tblPrEx>
          <w:tblCellMar>
            <w:top w:w="0" w:type="dxa"/>
            <w:left w:w="108" w:type="dxa"/>
            <w:bottom w:w="0" w:type="dxa"/>
            <w:right w:w="108" w:type="dxa"/>
          </w:tblCellMar>
        </w:tblPrEx>
        <w:trPr>
          <w:trHeight w:val="402" w:hRule="atLeast"/>
          <w:jc w:val="center"/>
        </w:trPr>
        <w:tc>
          <w:tcPr>
            <w:tcW w:w="2552" w:type="dxa"/>
            <w:tcBorders>
              <w:top w:val="single" w:color="auto" w:sz="4" w:space="0"/>
              <w:left w:val="single" w:color="auto" w:sz="4" w:space="0"/>
              <w:bottom w:val="single" w:color="auto" w:sz="4" w:space="0"/>
              <w:right w:val="single" w:color="auto" w:sz="4" w:space="0"/>
            </w:tcBorders>
            <w:shd w:val="clear" w:color="000000" w:fill="FFFF99"/>
            <w:noWrap/>
            <w:vAlign w:val="bottom"/>
          </w:tcPr>
          <w:p w14:paraId="118958B3">
            <w:pPr>
              <w:widowControl/>
              <w:jc w:val="left"/>
              <w:rPr>
                <w:rFonts w:cs="Calibri"/>
                <w:b/>
                <w:bCs/>
                <w:kern w:val="0"/>
                <w:sz w:val="15"/>
                <w:szCs w:val="24"/>
              </w:rPr>
            </w:pPr>
            <w:r>
              <w:rPr>
                <w:rFonts w:hint="eastAsia" w:cs="Calibri"/>
                <w:b/>
                <w:bCs/>
                <w:kern w:val="0"/>
                <w:sz w:val="15"/>
                <w:szCs w:val="24"/>
              </w:rPr>
              <w:t>用例编号</w:t>
            </w:r>
          </w:p>
        </w:tc>
        <w:tc>
          <w:tcPr>
            <w:tcW w:w="5250" w:type="dxa"/>
            <w:tcBorders>
              <w:top w:val="single" w:color="auto" w:sz="4" w:space="0"/>
              <w:left w:val="nil"/>
              <w:bottom w:val="single" w:color="auto" w:sz="4" w:space="0"/>
              <w:right w:val="single" w:color="auto" w:sz="4" w:space="0"/>
            </w:tcBorders>
            <w:shd w:val="clear" w:color="000000" w:fill="FFFF99"/>
            <w:vAlign w:val="bottom"/>
          </w:tcPr>
          <w:p w14:paraId="67A46DB1">
            <w:pPr>
              <w:widowControl/>
              <w:jc w:val="left"/>
              <w:rPr>
                <w:rFonts w:cs="Calibri"/>
                <w:b/>
                <w:bCs/>
                <w:kern w:val="0"/>
                <w:sz w:val="15"/>
                <w:szCs w:val="24"/>
              </w:rPr>
            </w:pPr>
            <w:r>
              <w:rPr>
                <w:rFonts w:cs="Calibri"/>
                <w:b/>
                <w:bCs/>
                <w:kern w:val="0"/>
                <w:sz w:val="15"/>
                <w:szCs w:val="24"/>
              </w:rPr>
              <w:t>简要描述</w:t>
            </w:r>
          </w:p>
        </w:tc>
        <w:tc>
          <w:tcPr>
            <w:tcW w:w="899" w:type="dxa"/>
            <w:tcBorders>
              <w:top w:val="single" w:color="auto" w:sz="4" w:space="0"/>
              <w:left w:val="nil"/>
              <w:bottom w:val="single" w:color="auto" w:sz="4" w:space="0"/>
              <w:right w:val="single" w:color="auto" w:sz="4" w:space="0"/>
            </w:tcBorders>
            <w:shd w:val="clear" w:color="000000" w:fill="FFFF99"/>
            <w:noWrap/>
            <w:vAlign w:val="bottom"/>
          </w:tcPr>
          <w:p w14:paraId="31DA0B70">
            <w:pPr>
              <w:widowControl/>
              <w:jc w:val="left"/>
              <w:rPr>
                <w:rFonts w:cs="Calibri"/>
                <w:b/>
                <w:bCs/>
                <w:kern w:val="0"/>
                <w:sz w:val="15"/>
                <w:szCs w:val="24"/>
              </w:rPr>
            </w:pPr>
            <w:r>
              <w:rPr>
                <w:rFonts w:cs="Calibri"/>
                <w:b/>
                <w:bCs/>
                <w:kern w:val="0"/>
                <w:sz w:val="15"/>
                <w:szCs w:val="24"/>
              </w:rPr>
              <w:t>严重程度</w:t>
            </w:r>
          </w:p>
        </w:tc>
      </w:tr>
      <w:tr w14:paraId="3E40DD46">
        <w:tblPrEx>
          <w:tblCellMar>
            <w:top w:w="0" w:type="dxa"/>
            <w:left w:w="108" w:type="dxa"/>
            <w:bottom w:w="0" w:type="dxa"/>
            <w:right w:w="108" w:type="dxa"/>
          </w:tblCellMar>
        </w:tblPrEx>
        <w:trPr>
          <w:trHeight w:val="402" w:hRule="atLeast"/>
          <w:jc w:val="center"/>
        </w:trPr>
        <w:tc>
          <w:tcPr>
            <w:tcW w:w="2552" w:type="dxa"/>
            <w:tcBorders>
              <w:top w:val="nil"/>
              <w:left w:val="single" w:color="auto" w:sz="4" w:space="0"/>
              <w:bottom w:val="single" w:color="auto" w:sz="4" w:space="0"/>
              <w:right w:val="single" w:color="auto" w:sz="4" w:space="0"/>
            </w:tcBorders>
            <w:shd w:val="clear" w:color="auto" w:fill="auto"/>
            <w:noWrap/>
            <w:vAlign w:val="bottom"/>
          </w:tcPr>
          <w:p w14:paraId="7D74463D">
            <w:pPr>
              <w:widowControl/>
              <w:jc w:val="left"/>
              <w:rPr>
                <w:rFonts w:ascii="Consolas" w:hAnsi="Consolas" w:cs="宋体"/>
                <w:kern w:val="0"/>
                <w:sz w:val="15"/>
              </w:rPr>
            </w:pPr>
            <w:r>
              <w:rPr>
                <w:rFonts w:hint="eastAsia" w:ascii="Consolas" w:hAnsi="Consolas" w:cs="宋体"/>
                <w:kern w:val="0"/>
                <w:sz w:val="15"/>
              </w:rPr>
              <w:t>NewSkyCloud_AudioPage_003</w:t>
            </w:r>
          </w:p>
        </w:tc>
        <w:tc>
          <w:tcPr>
            <w:tcW w:w="5250" w:type="dxa"/>
            <w:tcBorders>
              <w:top w:val="nil"/>
              <w:left w:val="nil"/>
              <w:bottom w:val="single" w:color="auto" w:sz="4" w:space="0"/>
              <w:right w:val="single" w:color="auto" w:sz="4" w:space="0"/>
            </w:tcBorders>
            <w:shd w:val="clear" w:color="auto" w:fill="auto"/>
            <w:vAlign w:val="bottom"/>
          </w:tcPr>
          <w:p w14:paraId="424A5A0C">
            <w:pPr>
              <w:widowControl/>
              <w:jc w:val="left"/>
              <w:rPr>
                <w:rFonts w:hint="default" w:ascii="宋体" w:hAnsi="宋体" w:eastAsia="宋体" w:cs="宋体"/>
                <w:color w:val="000000"/>
                <w:kern w:val="0"/>
                <w:sz w:val="15"/>
                <w:lang w:val="en-US" w:eastAsia="zh-CN"/>
              </w:rPr>
            </w:pPr>
            <w:r>
              <w:rPr>
                <w:rFonts w:hint="eastAsia" w:ascii="宋体" w:hAnsi="宋体" w:cs="宋体"/>
                <w:color w:val="000000"/>
                <w:kern w:val="0"/>
                <w:sz w:val="15"/>
              </w:rPr>
              <w:t>测试栏目模块音频详情页</w:t>
            </w:r>
            <w:r>
              <w:rPr>
                <w:rFonts w:hint="eastAsia" w:ascii="宋体" w:hAnsi="宋体" w:cs="宋体"/>
                <w:color w:val="000000"/>
                <w:kern w:val="0"/>
                <w:sz w:val="15"/>
                <w:lang w:val="en-US" w:eastAsia="zh-CN"/>
              </w:rPr>
              <w:t>应该正常</w:t>
            </w:r>
            <w:r>
              <w:rPr>
                <w:rFonts w:hint="eastAsia" w:ascii="宋体" w:hAnsi="宋体" w:cs="宋体"/>
                <w:color w:val="000000"/>
                <w:kern w:val="0"/>
                <w:sz w:val="15"/>
              </w:rPr>
              <w:t>播放</w:t>
            </w:r>
            <w:r>
              <w:rPr>
                <w:rFonts w:hint="eastAsia" w:ascii="宋体" w:hAnsi="宋体" w:cs="宋体"/>
                <w:color w:val="000000"/>
                <w:kern w:val="0"/>
                <w:sz w:val="15"/>
                <w:lang w:eastAsia="zh-CN"/>
              </w:rPr>
              <w:t>，</w:t>
            </w:r>
            <w:r>
              <w:rPr>
                <w:rFonts w:hint="eastAsia" w:ascii="宋体" w:hAnsi="宋体" w:cs="宋体"/>
                <w:color w:val="000000"/>
                <w:kern w:val="0"/>
                <w:sz w:val="15"/>
                <w:lang w:val="en-US" w:eastAsia="zh-CN"/>
              </w:rPr>
              <w:t>但是出现异常不能播放</w:t>
            </w:r>
          </w:p>
        </w:tc>
        <w:tc>
          <w:tcPr>
            <w:tcW w:w="899" w:type="dxa"/>
            <w:tcBorders>
              <w:top w:val="nil"/>
              <w:left w:val="nil"/>
              <w:bottom w:val="single" w:color="auto" w:sz="4" w:space="0"/>
              <w:right w:val="single" w:color="auto" w:sz="4" w:space="0"/>
            </w:tcBorders>
            <w:shd w:val="clear" w:color="auto" w:fill="auto"/>
            <w:noWrap/>
            <w:vAlign w:val="bottom"/>
          </w:tcPr>
          <w:p w14:paraId="2786202B">
            <w:pPr>
              <w:widowControl/>
              <w:jc w:val="left"/>
              <w:rPr>
                <w:rFonts w:hint="eastAsia" w:ascii="宋体" w:hAnsi="宋体" w:eastAsia="宋体" w:cs="宋体"/>
                <w:color w:val="000000"/>
                <w:kern w:val="0"/>
                <w:sz w:val="15"/>
                <w:lang w:val="en-US" w:eastAsia="zh-CN"/>
              </w:rPr>
            </w:pPr>
            <w:r>
              <w:rPr>
                <w:rFonts w:hint="eastAsia" w:ascii="宋体" w:hAnsi="宋体" w:cs="宋体"/>
                <w:color w:val="000000"/>
                <w:kern w:val="0"/>
                <w:sz w:val="15"/>
                <w:lang w:val="en-US" w:eastAsia="zh-CN"/>
              </w:rPr>
              <w:t>致命</w:t>
            </w:r>
          </w:p>
        </w:tc>
      </w:tr>
    </w:tbl>
    <w:p w14:paraId="47AB8ECB">
      <w:pPr>
        <w:pStyle w:val="2"/>
        <w:keepNext w:val="0"/>
        <w:numPr>
          <w:ilvl w:val="0"/>
          <w:numId w:val="3"/>
        </w:numPr>
        <w:autoSpaceDE w:val="0"/>
        <w:autoSpaceDN w:val="0"/>
        <w:ind w:left="652"/>
      </w:pPr>
      <w:bookmarkStart w:id="7" w:name="_Toc164846919"/>
      <w:bookmarkStart w:id="8" w:name="_Toc26820976"/>
      <w:r>
        <w:rPr>
          <w:rFonts w:hint="eastAsia"/>
        </w:rPr>
        <w:t>测试过程评估</w:t>
      </w:r>
      <w:bookmarkEnd w:id="7"/>
      <w:bookmarkEnd w:id="8"/>
    </w:p>
    <w:p w14:paraId="46DD0843">
      <w:pPr>
        <w:pStyle w:val="3"/>
        <w:keepNext w:val="0"/>
        <w:numPr>
          <w:ilvl w:val="1"/>
          <w:numId w:val="3"/>
        </w:numPr>
        <w:autoSpaceDE w:val="0"/>
        <w:autoSpaceDN w:val="0"/>
        <w:ind w:left="786" w:leftChars="0" w:firstLineChars="0"/>
      </w:pPr>
      <w:bookmarkStart w:id="9" w:name="_Toc69031160"/>
      <w:bookmarkStart w:id="10" w:name="_Toc26820977"/>
      <w:bookmarkStart w:id="11" w:name="_Toc164846920"/>
      <w:r>
        <w:rPr>
          <w:rFonts w:hint="eastAsia"/>
        </w:rPr>
        <w:t>缺陷统计</w:t>
      </w:r>
      <w:bookmarkEnd w:id="9"/>
      <w:bookmarkEnd w:id="10"/>
      <w:bookmarkEnd w:id="11"/>
    </w:p>
    <w:tbl>
      <w:tblPr>
        <w:tblStyle w:val="16"/>
        <w:tblW w:w="8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1559"/>
        <w:gridCol w:w="1701"/>
        <w:gridCol w:w="2127"/>
      </w:tblGrid>
      <w:tr w14:paraId="36EA2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9" w:hRule="atLeast"/>
          <w:jc w:val="center"/>
        </w:trPr>
        <w:tc>
          <w:tcPr>
            <w:tcW w:w="1985" w:type="dxa"/>
            <w:shd w:val="clear" w:color="auto" w:fill="D9D9D9"/>
          </w:tcPr>
          <w:p w14:paraId="2E08D2B3">
            <w:pPr>
              <w:pStyle w:val="48"/>
              <w:jc w:val="both"/>
              <w:rPr>
                <w:b w:val="0"/>
              </w:rPr>
            </w:pPr>
            <w:r>
              <w:rPr>
                <w:rFonts w:hint="eastAsia"/>
                <w:b w:val="0"/>
              </w:rPr>
              <w:t>版本号</w:t>
            </w:r>
          </w:p>
        </w:tc>
        <w:tc>
          <w:tcPr>
            <w:tcW w:w="1559" w:type="dxa"/>
            <w:shd w:val="clear" w:color="auto" w:fill="D9D9D9"/>
          </w:tcPr>
          <w:p w14:paraId="726E3756">
            <w:pPr>
              <w:pStyle w:val="48"/>
              <w:jc w:val="both"/>
              <w:rPr>
                <w:b w:val="0"/>
              </w:rPr>
            </w:pPr>
            <w:r>
              <w:rPr>
                <w:rFonts w:hint="eastAsia"/>
                <w:b w:val="0"/>
              </w:rPr>
              <w:t>致命</w:t>
            </w:r>
          </w:p>
        </w:tc>
        <w:tc>
          <w:tcPr>
            <w:tcW w:w="1559" w:type="dxa"/>
            <w:shd w:val="clear" w:color="auto" w:fill="D9D9D9"/>
          </w:tcPr>
          <w:p w14:paraId="6F795AA8">
            <w:pPr>
              <w:pStyle w:val="48"/>
              <w:jc w:val="both"/>
              <w:rPr>
                <w:b w:val="0"/>
              </w:rPr>
            </w:pPr>
            <w:r>
              <w:rPr>
                <w:rFonts w:hint="eastAsia"/>
                <w:b w:val="0"/>
              </w:rPr>
              <w:t>严重</w:t>
            </w:r>
          </w:p>
        </w:tc>
        <w:tc>
          <w:tcPr>
            <w:tcW w:w="1701" w:type="dxa"/>
            <w:shd w:val="clear" w:color="auto" w:fill="D9D9D9"/>
          </w:tcPr>
          <w:p w14:paraId="0D5BB3D4">
            <w:pPr>
              <w:pStyle w:val="48"/>
              <w:jc w:val="both"/>
              <w:rPr>
                <w:b w:val="0"/>
              </w:rPr>
            </w:pPr>
            <w:r>
              <w:rPr>
                <w:rFonts w:hint="eastAsia"/>
                <w:b w:val="0"/>
              </w:rPr>
              <w:t>一般</w:t>
            </w:r>
          </w:p>
        </w:tc>
        <w:tc>
          <w:tcPr>
            <w:tcW w:w="2127" w:type="dxa"/>
            <w:shd w:val="clear" w:color="auto" w:fill="D9D9D9"/>
          </w:tcPr>
          <w:p w14:paraId="1554FE7C">
            <w:pPr>
              <w:pStyle w:val="48"/>
              <w:jc w:val="both"/>
              <w:rPr>
                <w:b w:val="0"/>
              </w:rPr>
            </w:pPr>
            <w:r>
              <w:rPr>
                <w:rFonts w:hint="eastAsia"/>
                <w:b w:val="0"/>
              </w:rPr>
              <w:t>提示</w:t>
            </w:r>
          </w:p>
        </w:tc>
      </w:tr>
      <w:tr w14:paraId="6E805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62849135">
            <w:pPr>
              <w:pStyle w:val="47"/>
              <w:autoSpaceDE w:val="0"/>
              <w:autoSpaceDN w:val="0"/>
              <w:adjustRightInd w:val="0"/>
              <w:ind w:left="-47" w:leftChars="-23"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V1.0.0</w:t>
            </w:r>
          </w:p>
        </w:tc>
        <w:tc>
          <w:tcPr>
            <w:tcW w:w="1559" w:type="dxa"/>
          </w:tcPr>
          <w:p w14:paraId="7CC057C9">
            <w:pPr>
              <w:pStyle w:val="47"/>
              <w:autoSpaceDE w:val="0"/>
              <w:autoSpaceDN w:val="0"/>
              <w:adjustRightInd w:val="0"/>
              <w:ind w:left="-47" w:leftChars="-23" w:hanging="1" w:firstLineChars="0"/>
              <w:rPr>
                <w:rFonts w:hint="eastAsia" w:ascii="宋体" w:hAnsi="宋体" w:eastAsia="宋体"/>
                <w:i w:val="0"/>
                <w:color w:val="auto"/>
                <w:sz w:val="18"/>
                <w:szCs w:val="18"/>
                <w:lang w:eastAsia="zh-CN"/>
              </w:rPr>
            </w:pPr>
            <w:r>
              <w:rPr>
                <w:rFonts w:hint="eastAsia" w:ascii="宋体" w:hAnsi="宋体"/>
                <w:i w:val="0"/>
                <w:color w:val="auto"/>
                <w:sz w:val="18"/>
                <w:szCs w:val="18"/>
                <w:lang w:val="en-US" w:eastAsia="zh-CN"/>
              </w:rPr>
              <w:t>1</w:t>
            </w:r>
          </w:p>
        </w:tc>
        <w:tc>
          <w:tcPr>
            <w:tcW w:w="1559" w:type="dxa"/>
          </w:tcPr>
          <w:p w14:paraId="7C53D5D0">
            <w:pPr>
              <w:pStyle w:val="47"/>
              <w:autoSpaceDE w:val="0"/>
              <w:autoSpaceDN w:val="0"/>
              <w:adjustRightInd w:val="0"/>
              <w:ind w:left="-47" w:leftChars="-23" w:hanging="1" w:firstLineChars="0"/>
              <w:rPr>
                <w:rFonts w:ascii="宋体" w:hAnsi="宋体"/>
                <w:i w:val="0"/>
                <w:color w:val="auto"/>
                <w:sz w:val="18"/>
                <w:szCs w:val="18"/>
              </w:rPr>
            </w:pPr>
            <w:r>
              <w:rPr>
                <w:rFonts w:hint="eastAsia" w:ascii="宋体" w:hAnsi="宋体"/>
                <w:i w:val="0"/>
                <w:color w:val="auto"/>
                <w:sz w:val="18"/>
                <w:szCs w:val="18"/>
              </w:rPr>
              <w:t>x</w:t>
            </w:r>
          </w:p>
        </w:tc>
        <w:tc>
          <w:tcPr>
            <w:tcW w:w="1701" w:type="dxa"/>
          </w:tcPr>
          <w:p w14:paraId="126B1BF6">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x</w:t>
            </w:r>
          </w:p>
        </w:tc>
        <w:tc>
          <w:tcPr>
            <w:tcW w:w="2127" w:type="dxa"/>
          </w:tcPr>
          <w:p w14:paraId="278F0E99">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x</w:t>
            </w:r>
          </w:p>
        </w:tc>
      </w:tr>
      <w:tr w14:paraId="4D46B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34202FB5">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汇总</w:t>
            </w:r>
          </w:p>
        </w:tc>
        <w:tc>
          <w:tcPr>
            <w:tcW w:w="1559" w:type="dxa"/>
          </w:tcPr>
          <w:p w14:paraId="4C228936">
            <w:pPr>
              <w:pStyle w:val="47"/>
              <w:autoSpaceDE w:val="0"/>
              <w:autoSpaceDN w:val="0"/>
              <w:adjustRightInd w:val="0"/>
              <w:ind w:left="-47" w:leftChars="-23" w:hanging="1" w:firstLineChars="0"/>
              <w:rPr>
                <w:rFonts w:hint="eastAsia" w:ascii="宋体" w:hAnsi="宋体" w:eastAsia="宋体"/>
                <w:i w:val="0"/>
                <w:color w:val="auto"/>
                <w:sz w:val="18"/>
                <w:szCs w:val="18"/>
                <w:lang w:eastAsia="zh-CN"/>
              </w:rPr>
            </w:pPr>
            <w:r>
              <w:rPr>
                <w:rFonts w:hint="eastAsia" w:ascii="宋体" w:hAnsi="宋体"/>
                <w:i w:val="0"/>
                <w:color w:val="auto"/>
                <w:sz w:val="18"/>
                <w:szCs w:val="18"/>
                <w:lang w:val="en-US" w:eastAsia="zh-CN"/>
              </w:rPr>
              <w:t>1</w:t>
            </w:r>
          </w:p>
        </w:tc>
        <w:tc>
          <w:tcPr>
            <w:tcW w:w="1559" w:type="dxa"/>
          </w:tcPr>
          <w:p w14:paraId="57D8E7EE">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x</w:t>
            </w:r>
          </w:p>
        </w:tc>
        <w:tc>
          <w:tcPr>
            <w:tcW w:w="1701" w:type="dxa"/>
          </w:tcPr>
          <w:p w14:paraId="00638F84">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x</w:t>
            </w:r>
          </w:p>
        </w:tc>
        <w:tc>
          <w:tcPr>
            <w:tcW w:w="2127" w:type="dxa"/>
          </w:tcPr>
          <w:p w14:paraId="29A254C9">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x</w:t>
            </w:r>
          </w:p>
        </w:tc>
      </w:tr>
    </w:tbl>
    <w:p w14:paraId="7836D9CD">
      <w:pPr>
        <w:pStyle w:val="3"/>
        <w:keepNext w:val="0"/>
        <w:numPr>
          <w:ilvl w:val="1"/>
          <w:numId w:val="3"/>
        </w:numPr>
        <w:autoSpaceDE w:val="0"/>
        <w:autoSpaceDN w:val="0"/>
        <w:ind w:left="786" w:leftChars="0" w:firstLineChars="0"/>
      </w:pPr>
      <w:bookmarkStart w:id="12" w:name="_Toc26820979"/>
      <w:r>
        <w:rPr>
          <w:rFonts w:hint="eastAsia"/>
        </w:rPr>
        <w:t>执行统计</w:t>
      </w:r>
      <w:bookmarkEnd w:id="12"/>
    </w:p>
    <w:tbl>
      <w:tblPr>
        <w:tblStyle w:val="16"/>
        <w:tblW w:w="413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8"/>
        <w:gridCol w:w="741"/>
        <w:gridCol w:w="744"/>
        <w:gridCol w:w="744"/>
        <w:gridCol w:w="744"/>
        <w:gridCol w:w="744"/>
        <w:gridCol w:w="744"/>
        <w:gridCol w:w="744"/>
        <w:gridCol w:w="738"/>
      </w:tblGrid>
      <w:tr w14:paraId="2F1D7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jc w:val="center"/>
        </w:trPr>
        <w:tc>
          <w:tcPr>
            <w:tcW w:w="780" w:type="pct"/>
            <w:shd w:val="clear" w:color="auto" w:fill="CCCCCC"/>
            <w:vAlign w:val="center"/>
          </w:tcPr>
          <w:p w14:paraId="586C56BF">
            <w:pPr>
              <w:pStyle w:val="22"/>
            </w:pPr>
            <w:r>
              <w:rPr>
                <w:rFonts w:hint="eastAsia"/>
              </w:rPr>
              <w:t>版本名称</w:t>
            </w:r>
          </w:p>
        </w:tc>
        <w:tc>
          <w:tcPr>
            <w:tcW w:w="526" w:type="pct"/>
            <w:shd w:val="clear" w:color="auto" w:fill="CCCCCC"/>
            <w:vAlign w:val="center"/>
          </w:tcPr>
          <w:p w14:paraId="058D4BC6">
            <w:pPr>
              <w:pStyle w:val="22"/>
              <w:jc w:val="center"/>
            </w:pPr>
            <w:r>
              <w:rPr>
                <w:rFonts w:hint="eastAsia"/>
              </w:rPr>
              <w:t>总用例数</w:t>
            </w:r>
          </w:p>
        </w:tc>
        <w:tc>
          <w:tcPr>
            <w:tcW w:w="528" w:type="pct"/>
            <w:shd w:val="clear" w:color="auto" w:fill="CCCCCC"/>
            <w:vAlign w:val="center"/>
          </w:tcPr>
          <w:p w14:paraId="4AE9E5CC">
            <w:pPr>
              <w:pStyle w:val="22"/>
            </w:pPr>
            <w:r>
              <w:rPr>
                <w:rFonts w:hint="eastAsia"/>
              </w:rPr>
              <w:t>手动执行用例数</w:t>
            </w:r>
          </w:p>
        </w:tc>
        <w:tc>
          <w:tcPr>
            <w:tcW w:w="528" w:type="pct"/>
            <w:shd w:val="clear" w:color="auto" w:fill="CCCCCC"/>
            <w:vAlign w:val="center"/>
          </w:tcPr>
          <w:p w14:paraId="091AF6D7">
            <w:pPr>
              <w:pStyle w:val="22"/>
            </w:pPr>
            <w:r>
              <w:rPr>
                <w:rFonts w:hint="eastAsia"/>
              </w:rPr>
              <w:t>自动执行用例数</w:t>
            </w:r>
          </w:p>
        </w:tc>
        <w:tc>
          <w:tcPr>
            <w:tcW w:w="528" w:type="pct"/>
            <w:shd w:val="clear" w:color="auto" w:fill="CCCCCC"/>
            <w:vAlign w:val="center"/>
          </w:tcPr>
          <w:p w14:paraId="7222FF60">
            <w:pPr>
              <w:pStyle w:val="22"/>
            </w:pPr>
            <w:r>
              <w:rPr>
                <w:rFonts w:hint="eastAsia"/>
              </w:rPr>
              <w:t>通过项</w:t>
            </w:r>
          </w:p>
        </w:tc>
        <w:tc>
          <w:tcPr>
            <w:tcW w:w="528" w:type="pct"/>
            <w:shd w:val="clear" w:color="auto" w:fill="CCCCCC"/>
            <w:vAlign w:val="center"/>
          </w:tcPr>
          <w:p w14:paraId="28560123">
            <w:pPr>
              <w:pStyle w:val="22"/>
            </w:pPr>
            <w:r>
              <w:rPr>
                <w:rFonts w:hint="eastAsia"/>
              </w:rPr>
              <w:t>不同过项</w:t>
            </w:r>
          </w:p>
        </w:tc>
        <w:tc>
          <w:tcPr>
            <w:tcW w:w="528" w:type="pct"/>
            <w:shd w:val="clear" w:color="auto" w:fill="CCCCCC"/>
            <w:vAlign w:val="center"/>
          </w:tcPr>
          <w:p w14:paraId="0BD62729">
            <w:pPr>
              <w:pStyle w:val="22"/>
            </w:pPr>
            <w:r>
              <w:rPr>
                <w:rFonts w:hint="eastAsia"/>
              </w:rPr>
              <w:t>NT项</w:t>
            </w:r>
          </w:p>
        </w:tc>
        <w:tc>
          <w:tcPr>
            <w:tcW w:w="528" w:type="pct"/>
            <w:shd w:val="clear" w:color="auto" w:fill="CCCCCC"/>
            <w:vAlign w:val="center"/>
          </w:tcPr>
          <w:p w14:paraId="22E0ECB3">
            <w:pPr>
              <w:pStyle w:val="22"/>
            </w:pPr>
            <w:r>
              <w:rPr>
                <w:rFonts w:hint="eastAsia"/>
              </w:rPr>
              <w:t>发现缺陷</w:t>
            </w:r>
          </w:p>
        </w:tc>
        <w:tc>
          <w:tcPr>
            <w:tcW w:w="524" w:type="pct"/>
            <w:shd w:val="clear" w:color="auto" w:fill="CCCCCC"/>
            <w:vAlign w:val="center"/>
          </w:tcPr>
          <w:p w14:paraId="5E081143">
            <w:pPr>
              <w:pStyle w:val="22"/>
            </w:pPr>
            <w:r>
              <w:rPr>
                <w:rFonts w:hint="eastAsia"/>
              </w:rPr>
              <w:t>备注</w:t>
            </w:r>
          </w:p>
        </w:tc>
      </w:tr>
      <w:tr w14:paraId="751CA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780" w:type="pct"/>
          </w:tcPr>
          <w:p w14:paraId="7595F66E">
            <w:pPr>
              <w:pStyle w:val="47"/>
              <w:autoSpaceDE w:val="0"/>
              <w:autoSpaceDN w:val="0"/>
              <w:adjustRightInd w:val="0"/>
              <w:ind w:left="-47" w:leftChars="-23" w:hanging="1" w:firstLineChars="0"/>
              <w:jc w:val="center"/>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V1.0.0</w:t>
            </w:r>
          </w:p>
        </w:tc>
        <w:tc>
          <w:tcPr>
            <w:tcW w:w="526" w:type="pct"/>
          </w:tcPr>
          <w:p w14:paraId="3B45F5EC">
            <w:pPr>
              <w:pStyle w:val="47"/>
              <w:autoSpaceDE w:val="0"/>
              <w:autoSpaceDN w:val="0"/>
              <w:adjustRightInd w:val="0"/>
              <w:ind w:left="-47" w:leftChars="-23"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11</w:t>
            </w:r>
          </w:p>
        </w:tc>
        <w:tc>
          <w:tcPr>
            <w:tcW w:w="528" w:type="pct"/>
          </w:tcPr>
          <w:p w14:paraId="78A9E39E">
            <w:pPr>
              <w:pStyle w:val="47"/>
              <w:autoSpaceDE w:val="0"/>
              <w:autoSpaceDN w:val="0"/>
              <w:adjustRightInd w:val="0"/>
              <w:ind w:left="-47" w:leftChars="-23"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11</w:t>
            </w:r>
          </w:p>
        </w:tc>
        <w:tc>
          <w:tcPr>
            <w:tcW w:w="528" w:type="pct"/>
          </w:tcPr>
          <w:p w14:paraId="65094167">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0</w:t>
            </w:r>
          </w:p>
        </w:tc>
        <w:tc>
          <w:tcPr>
            <w:tcW w:w="528" w:type="pct"/>
          </w:tcPr>
          <w:p w14:paraId="31C06B50">
            <w:pPr>
              <w:pStyle w:val="47"/>
              <w:autoSpaceDE w:val="0"/>
              <w:autoSpaceDN w:val="0"/>
              <w:adjustRightInd w:val="0"/>
              <w:ind w:left="-47" w:leftChars="-23"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10</w:t>
            </w:r>
          </w:p>
        </w:tc>
        <w:tc>
          <w:tcPr>
            <w:tcW w:w="528" w:type="pct"/>
          </w:tcPr>
          <w:p w14:paraId="6AD5F3DD">
            <w:pPr>
              <w:pStyle w:val="47"/>
              <w:autoSpaceDE w:val="0"/>
              <w:autoSpaceDN w:val="0"/>
              <w:adjustRightInd w:val="0"/>
              <w:ind w:left="-47" w:leftChars="-23" w:hanging="1" w:firstLineChars="0"/>
              <w:rPr>
                <w:rFonts w:hint="eastAsia" w:ascii="宋体" w:hAnsi="宋体" w:eastAsia="宋体"/>
                <w:i w:val="0"/>
                <w:color w:val="auto"/>
                <w:sz w:val="18"/>
                <w:szCs w:val="18"/>
                <w:lang w:eastAsia="zh-CN"/>
              </w:rPr>
            </w:pPr>
            <w:r>
              <w:rPr>
                <w:rFonts w:hint="eastAsia" w:ascii="宋体" w:hAnsi="宋体"/>
                <w:i w:val="0"/>
                <w:color w:val="auto"/>
                <w:sz w:val="18"/>
                <w:szCs w:val="18"/>
                <w:lang w:val="en-US" w:eastAsia="zh-CN"/>
              </w:rPr>
              <w:t>1</w:t>
            </w:r>
          </w:p>
        </w:tc>
        <w:tc>
          <w:tcPr>
            <w:tcW w:w="528" w:type="pct"/>
          </w:tcPr>
          <w:p w14:paraId="58EA4087">
            <w:pPr>
              <w:pStyle w:val="47"/>
              <w:autoSpaceDE w:val="0"/>
              <w:autoSpaceDN w:val="0"/>
              <w:adjustRightInd w:val="0"/>
              <w:ind w:left="-47" w:leftChars="-23" w:hanging="1" w:firstLineChars="0"/>
              <w:rPr>
                <w:rFonts w:ascii="宋体" w:hAnsi="宋体"/>
                <w:i w:val="0"/>
                <w:color w:val="auto"/>
                <w:sz w:val="18"/>
                <w:szCs w:val="18"/>
              </w:rPr>
            </w:pPr>
            <w:r>
              <w:rPr>
                <w:rFonts w:ascii="宋体" w:hAnsi="宋体"/>
                <w:i w:val="0"/>
                <w:color w:val="auto"/>
                <w:sz w:val="18"/>
                <w:szCs w:val="18"/>
              </w:rPr>
              <w:t>0</w:t>
            </w:r>
          </w:p>
        </w:tc>
        <w:tc>
          <w:tcPr>
            <w:tcW w:w="528" w:type="pct"/>
          </w:tcPr>
          <w:p w14:paraId="14D77D16">
            <w:pPr>
              <w:pStyle w:val="47"/>
              <w:autoSpaceDE w:val="0"/>
              <w:autoSpaceDN w:val="0"/>
              <w:adjustRightInd w:val="0"/>
              <w:ind w:left="-47" w:leftChars="-23" w:hanging="1" w:firstLineChars="0"/>
              <w:rPr>
                <w:rFonts w:hint="eastAsia" w:ascii="宋体" w:hAnsi="宋体" w:eastAsia="宋体"/>
                <w:i w:val="0"/>
                <w:color w:val="auto"/>
                <w:sz w:val="18"/>
                <w:szCs w:val="18"/>
                <w:lang w:eastAsia="zh-CN"/>
              </w:rPr>
            </w:pPr>
            <w:r>
              <w:rPr>
                <w:rFonts w:hint="eastAsia" w:ascii="宋体" w:hAnsi="宋体"/>
                <w:i w:val="0"/>
                <w:color w:val="auto"/>
                <w:sz w:val="18"/>
                <w:szCs w:val="18"/>
                <w:lang w:val="en-US" w:eastAsia="zh-CN"/>
              </w:rPr>
              <w:t>1</w:t>
            </w:r>
          </w:p>
        </w:tc>
        <w:tc>
          <w:tcPr>
            <w:tcW w:w="524" w:type="pct"/>
          </w:tcPr>
          <w:p w14:paraId="613EF35E">
            <w:pPr>
              <w:pStyle w:val="47"/>
              <w:autoSpaceDE w:val="0"/>
              <w:autoSpaceDN w:val="0"/>
              <w:adjustRightInd w:val="0"/>
              <w:ind w:left="-47" w:leftChars="-23" w:hanging="1" w:firstLineChars="0"/>
              <w:rPr>
                <w:rFonts w:ascii="宋体" w:hAnsi="宋体"/>
                <w:i w:val="0"/>
                <w:color w:val="auto"/>
                <w:sz w:val="18"/>
                <w:szCs w:val="18"/>
              </w:rPr>
            </w:pPr>
          </w:p>
        </w:tc>
      </w:tr>
    </w:tbl>
    <w:p w14:paraId="60891015">
      <w:pPr>
        <w:pStyle w:val="3"/>
        <w:keepNext w:val="0"/>
        <w:numPr>
          <w:ilvl w:val="1"/>
          <w:numId w:val="3"/>
        </w:numPr>
        <w:autoSpaceDE w:val="0"/>
        <w:autoSpaceDN w:val="0"/>
        <w:ind w:left="786" w:leftChars="0" w:firstLineChars="0"/>
      </w:pPr>
      <w:r>
        <w:rPr>
          <w:rFonts w:hint="eastAsia"/>
        </w:rPr>
        <w:t>执行详情</w:t>
      </w:r>
    </w:p>
    <w:p w14:paraId="7A08B238">
      <w:pPr>
        <w:rPr>
          <w:rFonts w:hint="eastAsia"/>
        </w:rPr>
      </w:pPr>
      <w:r>
        <w:rPr>
          <w:rFonts w:hint="eastAsia"/>
        </w:rPr>
        <w:t>测试用例，测试步骤及截图，测试结果描述。</w:t>
      </w:r>
    </w:p>
    <w:p w14:paraId="7815E26B">
      <w:r>
        <w:rPr>
          <w:rFonts w:hint="eastAsia"/>
          <w:lang w:val="en-US" w:eastAsia="zh-CN"/>
        </w:rPr>
        <w:t>测试用例编号：</w:t>
      </w:r>
      <w:r>
        <w:rPr>
          <w:rFonts w:hint="eastAsia" w:ascii="Consolas" w:hAnsi="Consolas" w:cs="宋体"/>
          <w:kern w:val="0"/>
          <w:sz w:val="15"/>
        </w:rPr>
        <w:t>NewSkyCloud_AudioPage_003</w:t>
      </w:r>
      <w:r>
        <w:rPr>
          <w:rFonts w:hint="eastAsia" w:ascii="Consolas" w:hAnsi="Consolas" w:cs="宋体"/>
          <w:kern w:val="0"/>
          <w:sz w:val="15"/>
          <w:lang w:val="en-US" w:eastAsia="zh-CN"/>
        </w:rPr>
        <w:t>是一个严重的致命缺陷BUG，以下为缺陷发生截图</w:t>
      </w:r>
      <w:r>
        <w:drawing>
          <wp:inline distT="0" distB="0" distL="114300" distR="114300">
            <wp:extent cx="2997200" cy="6470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97200" cy="6470650"/>
                    </a:xfrm>
                    <a:prstGeom prst="rect">
                      <a:avLst/>
                    </a:prstGeom>
                    <a:noFill/>
                    <a:ln>
                      <a:noFill/>
                    </a:ln>
                  </pic:spPr>
                </pic:pic>
              </a:graphicData>
            </a:graphic>
          </wp:inline>
        </w:drawing>
      </w:r>
      <w:r>
        <w:drawing>
          <wp:inline distT="0" distB="0" distL="114300" distR="114300">
            <wp:extent cx="2997200" cy="6470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997200" cy="6470650"/>
                    </a:xfrm>
                    <a:prstGeom prst="rect">
                      <a:avLst/>
                    </a:prstGeom>
                    <a:noFill/>
                    <a:ln>
                      <a:noFill/>
                    </a:ln>
                  </pic:spPr>
                </pic:pic>
              </a:graphicData>
            </a:graphic>
          </wp:inline>
        </w:drawing>
      </w:r>
    </w:p>
    <w:p w14:paraId="09012AD9">
      <w:pPr>
        <w:pStyle w:val="3"/>
        <w:keepNext w:val="0"/>
        <w:numPr>
          <w:ilvl w:val="1"/>
          <w:numId w:val="3"/>
        </w:numPr>
        <w:autoSpaceDE w:val="0"/>
        <w:autoSpaceDN w:val="0"/>
        <w:ind w:left="786" w:leftChars="0" w:firstLineChars="0"/>
      </w:pPr>
      <w:r>
        <w:rPr>
          <w:rFonts w:hint="eastAsia"/>
        </w:rPr>
        <w:t>性能测试</w:t>
      </w:r>
    </w:p>
    <w:p w14:paraId="6A9AD408">
      <w:pPr>
        <w:rPr>
          <w:rFonts w:hint="eastAsia"/>
          <w:b/>
          <w:bCs/>
          <w:sz w:val="21"/>
          <w:szCs w:val="21"/>
        </w:rPr>
      </w:pPr>
      <w:r>
        <w:rPr>
          <w:rFonts w:hint="eastAsia"/>
          <w:b/>
          <w:bCs/>
          <w:sz w:val="21"/>
          <w:szCs w:val="21"/>
          <w:lang w:val="en-US" w:eastAsia="zh-CN"/>
        </w:rPr>
        <w:t>2.4.1响应时间测试</w:t>
      </w:r>
    </w:p>
    <w:p w14:paraId="41ACB694">
      <w:pPr>
        <w:rPr>
          <w:rFonts w:hint="eastAsia"/>
          <w:sz w:val="18"/>
          <w:szCs w:val="18"/>
        </w:rPr>
      </w:pPr>
      <w:r>
        <w:rPr>
          <w:rFonts w:hint="eastAsia"/>
          <w:sz w:val="18"/>
          <w:szCs w:val="18"/>
          <w:lang w:val="en-US" w:eastAsia="zh-CN"/>
        </w:rPr>
        <w:t>2.4.1.1首页模块</w:t>
      </w:r>
    </w:p>
    <w:p w14:paraId="7318391F">
      <w:pPr>
        <w:ind w:firstLine="420" w:firstLineChars="0"/>
        <w:rPr>
          <w:rFonts w:hint="eastAsia"/>
          <w:sz w:val="18"/>
          <w:szCs w:val="18"/>
        </w:rPr>
      </w:pPr>
      <w:r>
        <w:rPr>
          <w:rFonts w:hint="eastAsia"/>
          <w:sz w:val="18"/>
          <w:szCs w:val="18"/>
        </w:rPr>
        <w:t>测量从应用启动到首页完全加载显示所需的时间。多次测试取平均值，确保首页加载迅速，给用户良好的第一印象。</w:t>
      </w:r>
    </w:p>
    <w:p w14:paraId="2E8C054B">
      <w:pPr>
        <w:ind w:firstLine="420" w:firstLineChars="0"/>
        <w:rPr>
          <w:rFonts w:hint="eastAsia"/>
          <w:sz w:val="18"/>
          <w:szCs w:val="18"/>
        </w:rPr>
      </w:pPr>
      <w:r>
        <w:rPr>
          <w:rFonts w:hint="eastAsia"/>
          <w:sz w:val="18"/>
          <w:szCs w:val="18"/>
        </w:rPr>
        <w:t>测试搜索功能的响应时间，从输入关键词到显示搜索结果的时间应尽可能短，以提高用户的搜索体验。</w:t>
      </w:r>
    </w:p>
    <w:p w14:paraId="4DB0F968">
      <w:pPr>
        <w:ind w:firstLine="420" w:firstLineChars="0"/>
        <w:rPr>
          <w:rFonts w:hint="eastAsia"/>
          <w:sz w:val="18"/>
          <w:szCs w:val="18"/>
        </w:rPr>
      </w:pPr>
      <w:r>
        <w:rPr>
          <w:rFonts w:hint="eastAsia"/>
          <w:sz w:val="18"/>
          <w:szCs w:val="18"/>
        </w:rPr>
        <w:t>记录点击不同新闻分类入口后，内容加载显示的时间，保证用户能够快速切换到感兴趣的新闻领域。</w:t>
      </w:r>
    </w:p>
    <w:p w14:paraId="229967A4">
      <w:pPr>
        <w:rPr>
          <w:rFonts w:hint="eastAsia"/>
          <w:sz w:val="18"/>
          <w:szCs w:val="18"/>
        </w:rPr>
      </w:pPr>
      <w:r>
        <w:rPr>
          <w:rFonts w:hint="eastAsia"/>
          <w:sz w:val="18"/>
          <w:szCs w:val="18"/>
          <w:lang w:val="en-US" w:eastAsia="zh-CN"/>
        </w:rPr>
        <w:t>2.4.1.2</w:t>
      </w:r>
      <w:r>
        <w:rPr>
          <w:rFonts w:hint="eastAsia"/>
          <w:sz w:val="18"/>
          <w:szCs w:val="18"/>
          <w:lang w:val="en-US" w:eastAsia="zh-CN"/>
        </w:rPr>
        <w:t>政情模块</w:t>
      </w:r>
    </w:p>
    <w:p w14:paraId="17EB8A46">
      <w:pPr>
        <w:ind w:firstLine="420" w:firstLineChars="0"/>
        <w:rPr>
          <w:rFonts w:hint="eastAsia"/>
          <w:sz w:val="18"/>
          <w:szCs w:val="18"/>
        </w:rPr>
      </w:pPr>
      <w:r>
        <w:rPr>
          <w:rFonts w:hint="eastAsia"/>
          <w:sz w:val="18"/>
          <w:szCs w:val="18"/>
        </w:rPr>
        <w:t>测试滑动屏幕展示各级政府工作动态和政务信息公开内容时的流畅度和响应时间，确保页面切换无卡顿。</w:t>
      </w:r>
    </w:p>
    <w:p w14:paraId="68605B76">
      <w:pPr>
        <w:ind w:firstLine="420" w:firstLineChars="0"/>
        <w:rPr>
          <w:rFonts w:hint="eastAsia"/>
          <w:sz w:val="18"/>
          <w:szCs w:val="18"/>
        </w:rPr>
      </w:pPr>
      <w:r>
        <w:rPr>
          <w:rFonts w:hint="eastAsia"/>
          <w:sz w:val="18"/>
          <w:szCs w:val="18"/>
        </w:rPr>
        <w:t>测量点击子项查看具体介绍时，相关新闻和履历介绍加载的时间，保证用户能够及时获取详细信息。</w:t>
      </w:r>
    </w:p>
    <w:p w14:paraId="236A18D9">
      <w:pPr>
        <w:rPr>
          <w:rFonts w:hint="eastAsia"/>
          <w:sz w:val="18"/>
          <w:szCs w:val="18"/>
        </w:rPr>
      </w:pPr>
      <w:r>
        <w:rPr>
          <w:rFonts w:hint="eastAsia"/>
          <w:sz w:val="18"/>
          <w:szCs w:val="18"/>
          <w:lang w:val="en-US" w:eastAsia="zh-CN"/>
        </w:rPr>
        <w:t>2.4.1.3</w:t>
      </w:r>
      <w:r>
        <w:rPr>
          <w:rFonts w:hint="eastAsia"/>
          <w:sz w:val="18"/>
          <w:szCs w:val="18"/>
          <w:lang w:val="en-US" w:eastAsia="zh-CN"/>
        </w:rPr>
        <w:t>测试栏目模块</w:t>
      </w:r>
    </w:p>
    <w:p w14:paraId="7EB09827">
      <w:pPr>
        <w:ind w:firstLine="420" w:firstLineChars="0"/>
        <w:rPr>
          <w:rFonts w:hint="eastAsia"/>
          <w:sz w:val="18"/>
          <w:szCs w:val="18"/>
        </w:rPr>
      </w:pPr>
      <w:r>
        <w:rPr>
          <w:rFonts w:hint="eastAsia"/>
          <w:sz w:val="18"/>
          <w:szCs w:val="18"/>
        </w:rPr>
        <w:t>测试音频播放的响应时间，从点击播放按钮到声音开始播放的时间应尽量短，提升用户的音频收听体验。</w:t>
      </w:r>
    </w:p>
    <w:p w14:paraId="795E3A28">
      <w:pPr>
        <w:ind w:firstLine="420" w:firstLineChars="0"/>
        <w:rPr>
          <w:rFonts w:hint="eastAsia"/>
          <w:sz w:val="18"/>
          <w:szCs w:val="18"/>
        </w:rPr>
      </w:pPr>
      <w:r>
        <w:rPr>
          <w:rFonts w:hint="eastAsia"/>
          <w:sz w:val="18"/>
          <w:szCs w:val="18"/>
        </w:rPr>
        <w:t>记录切换音频频道的响应时间，确保用户能够快速切换到不同的音频内容。</w:t>
      </w:r>
    </w:p>
    <w:p w14:paraId="1B8F7568">
      <w:pPr>
        <w:ind w:firstLine="420" w:firstLineChars="0"/>
        <w:rPr>
          <w:rFonts w:hint="eastAsia"/>
          <w:sz w:val="18"/>
          <w:szCs w:val="18"/>
        </w:rPr>
      </w:pPr>
      <w:r>
        <w:rPr>
          <w:rFonts w:hint="eastAsia"/>
          <w:sz w:val="18"/>
          <w:szCs w:val="18"/>
        </w:rPr>
        <w:t>测量发布、阅读、评论、点赞帖子等操作的响应时间，保证用户之间的互动能够及时进行。</w:t>
      </w:r>
    </w:p>
    <w:p w14:paraId="7AF319E8">
      <w:pPr>
        <w:rPr>
          <w:rFonts w:hint="eastAsia"/>
          <w:sz w:val="18"/>
          <w:szCs w:val="18"/>
        </w:rPr>
      </w:pPr>
      <w:r>
        <w:rPr>
          <w:rFonts w:hint="eastAsia"/>
          <w:sz w:val="18"/>
          <w:szCs w:val="18"/>
          <w:lang w:val="en-US" w:eastAsia="zh-CN"/>
        </w:rPr>
        <w:t>2.4.1.4</w:t>
      </w:r>
      <w:r>
        <w:rPr>
          <w:rFonts w:hint="eastAsia"/>
          <w:sz w:val="18"/>
          <w:szCs w:val="18"/>
          <w:lang w:val="en-US" w:eastAsia="zh-CN"/>
        </w:rPr>
        <w:t>开发栏目 0 模块</w:t>
      </w:r>
    </w:p>
    <w:p w14:paraId="0355222C">
      <w:pPr>
        <w:ind w:firstLine="420" w:firstLineChars="0"/>
        <w:rPr>
          <w:rFonts w:hint="eastAsia"/>
          <w:sz w:val="18"/>
          <w:szCs w:val="18"/>
        </w:rPr>
      </w:pPr>
      <w:r>
        <w:rPr>
          <w:rFonts w:hint="eastAsia"/>
          <w:sz w:val="18"/>
          <w:szCs w:val="18"/>
        </w:rPr>
        <w:t>测试选择不同喜好频道时的响应时间，确保用户能够快速切换到感兴趣的内容。</w:t>
      </w:r>
    </w:p>
    <w:p w14:paraId="3A3E9579">
      <w:pPr>
        <w:ind w:firstLine="420" w:firstLineChars="0"/>
        <w:rPr>
          <w:rFonts w:hint="eastAsia"/>
          <w:sz w:val="18"/>
          <w:szCs w:val="18"/>
        </w:rPr>
      </w:pPr>
      <w:r>
        <w:rPr>
          <w:rFonts w:hint="eastAsia"/>
          <w:sz w:val="18"/>
          <w:szCs w:val="18"/>
        </w:rPr>
        <w:t>记录不同形式内容（直播、文章、图片等）加载的时间，保证用户能够及时浏览内容。</w:t>
      </w:r>
    </w:p>
    <w:p w14:paraId="5C151211">
      <w:pPr>
        <w:rPr>
          <w:rFonts w:hint="eastAsia"/>
          <w:sz w:val="18"/>
          <w:szCs w:val="18"/>
        </w:rPr>
      </w:pPr>
      <w:r>
        <w:rPr>
          <w:rFonts w:hint="eastAsia"/>
          <w:sz w:val="18"/>
          <w:szCs w:val="18"/>
          <w:lang w:val="en-US" w:eastAsia="zh-CN"/>
        </w:rPr>
        <w:t>2.4.1.5</w:t>
      </w:r>
      <w:r>
        <w:rPr>
          <w:rFonts w:hint="eastAsia"/>
          <w:sz w:val="18"/>
          <w:szCs w:val="18"/>
          <w:lang w:val="en-US" w:eastAsia="zh-CN"/>
        </w:rPr>
        <w:t>我的模块</w:t>
      </w:r>
    </w:p>
    <w:p w14:paraId="307F9706">
      <w:pPr>
        <w:ind w:firstLine="420" w:firstLineChars="0"/>
        <w:rPr>
          <w:rFonts w:hint="eastAsia"/>
          <w:sz w:val="18"/>
          <w:szCs w:val="18"/>
        </w:rPr>
      </w:pPr>
      <w:r>
        <w:rPr>
          <w:rFonts w:hint="eastAsia"/>
          <w:sz w:val="18"/>
          <w:szCs w:val="18"/>
        </w:rPr>
        <w:t>测量用户登录和注册操作的响应时间，确保用户能够快速进入应用。</w:t>
      </w:r>
    </w:p>
    <w:p w14:paraId="32F2B307">
      <w:pPr>
        <w:ind w:firstLine="420" w:firstLineChars="0"/>
        <w:rPr>
          <w:rFonts w:hint="eastAsia"/>
          <w:sz w:val="18"/>
          <w:szCs w:val="18"/>
        </w:rPr>
      </w:pPr>
      <w:r>
        <w:rPr>
          <w:rFonts w:hint="eastAsia"/>
          <w:sz w:val="18"/>
          <w:szCs w:val="18"/>
        </w:rPr>
        <w:t>测试查看积分、稿酬等奖励信息，以及进入创作中心、积分商城等功能的响应时间，提高用户的操作效率。</w:t>
      </w:r>
    </w:p>
    <w:p w14:paraId="20F284BF">
      <w:pPr>
        <w:ind w:firstLine="420" w:firstLineChars="0"/>
        <w:rPr>
          <w:rFonts w:hint="eastAsia"/>
          <w:sz w:val="18"/>
          <w:szCs w:val="18"/>
        </w:rPr>
      </w:pPr>
    </w:p>
    <w:p w14:paraId="366AB4C5">
      <w:pPr>
        <w:rPr>
          <w:rFonts w:hint="eastAsia"/>
          <w:b/>
          <w:bCs/>
          <w:sz w:val="21"/>
          <w:szCs w:val="21"/>
        </w:rPr>
      </w:pPr>
      <w:r>
        <w:rPr>
          <w:rFonts w:hint="eastAsia"/>
          <w:b/>
          <w:bCs/>
          <w:sz w:val="21"/>
          <w:szCs w:val="21"/>
          <w:lang w:val="en-US" w:eastAsia="zh-CN"/>
        </w:rPr>
        <w:t>2.4.2吞吐量测试</w:t>
      </w:r>
    </w:p>
    <w:p w14:paraId="2D925AF6">
      <w:pPr>
        <w:rPr>
          <w:rFonts w:hint="eastAsia"/>
          <w:sz w:val="18"/>
          <w:szCs w:val="18"/>
        </w:rPr>
      </w:pPr>
      <w:r>
        <w:rPr>
          <w:rFonts w:hint="eastAsia"/>
          <w:sz w:val="18"/>
          <w:szCs w:val="18"/>
          <w:lang w:val="en-US" w:eastAsia="zh-CN"/>
        </w:rPr>
        <w:t>2.4.2.1</w:t>
      </w:r>
      <w:r>
        <w:rPr>
          <w:rFonts w:hint="eastAsia"/>
          <w:sz w:val="18"/>
          <w:szCs w:val="18"/>
          <w:lang w:val="en-US" w:eastAsia="zh-CN"/>
        </w:rPr>
        <w:t>首页模块</w:t>
      </w:r>
    </w:p>
    <w:p w14:paraId="494DA622">
      <w:pPr>
        <w:ind w:firstLine="420" w:firstLineChars="0"/>
        <w:rPr>
          <w:rFonts w:hint="eastAsia"/>
          <w:sz w:val="18"/>
          <w:szCs w:val="18"/>
        </w:rPr>
      </w:pPr>
      <w:r>
        <w:rPr>
          <w:rFonts w:hint="eastAsia"/>
          <w:sz w:val="18"/>
          <w:szCs w:val="18"/>
        </w:rPr>
        <w:t>在一定时间内，统计首页能够加载显示的新闻数量，评估首页的内容更新能力和吞吐量。</w:t>
      </w:r>
    </w:p>
    <w:p w14:paraId="0D0661E7">
      <w:pPr>
        <w:ind w:firstLine="420" w:firstLineChars="0"/>
        <w:rPr>
          <w:rFonts w:hint="eastAsia"/>
          <w:sz w:val="18"/>
          <w:szCs w:val="18"/>
        </w:rPr>
      </w:pPr>
      <w:r>
        <w:rPr>
          <w:rFonts w:hint="eastAsia"/>
          <w:sz w:val="18"/>
          <w:szCs w:val="18"/>
        </w:rPr>
        <w:t>测试搜索功能在单位时间内能够处理的搜索请求数量，确保搜索功能能够满足大量用户的需求。</w:t>
      </w:r>
    </w:p>
    <w:p w14:paraId="2B17361D">
      <w:pPr>
        <w:rPr>
          <w:rFonts w:hint="eastAsia"/>
          <w:sz w:val="18"/>
          <w:szCs w:val="18"/>
        </w:rPr>
      </w:pPr>
      <w:r>
        <w:rPr>
          <w:rFonts w:hint="eastAsia"/>
          <w:sz w:val="18"/>
          <w:szCs w:val="18"/>
          <w:lang w:val="en-US" w:eastAsia="zh-CN"/>
        </w:rPr>
        <w:t>2.4.2.2</w:t>
      </w:r>
      <w:r>
        <w:rPr>
          <w:rFonts w:hint="eastAsia"/>
          <w:sz w:val="18"/>
          <w:szCs w:val="18"/>
          <w:lang w:val="en-US" w:eastAsia="zh-CN"/>
        </w:rPr>
        <w:t>政情模块</w:t>
      </w:r>
    </w:p>
    <w:p w14:paraId="662FC501">
      <w:pPr>
        <w:ind w:firstLine="420" w:firstLineChars="0"/>
        <w:rPr>
          <w:rFonts w:hint="eastAsia"/>
          <w:sz w:val="18"/>
          <w:szCs w:val="18"/>
        </w:rPr>
      </w:pPr>
      <w:r>
        <w:rPr>
          <w:rFonts w:hint="eastAsia"/>
          <w:sz w:val="18"/>
          <w:szCs w:val="18"/>
        </w:rPr>
        <w:t>统计在一定时间内能够加载显示的政治新闻和政策动态的数量，评估政情模块的内容更新和展示能力。</w:t>
      </w:r>
    </w:p>
    <w:p w14:paraId="0C5D81D7">
      <w:pPr>
        <w:rPr>
          <w:rFonts w:hint="eastAsia"/>
          <w:sz w:val="18"/>
          <w:szCs w:val="18"/>
        </w:rPr>
      </w:pPr>
      <w:r>
        <w:rPr>
          <w:rFonts w:hint="eastAsia"/>
          <w:sz w:val="18"/>
          <w:szCs w:val="18"/>
          <w:lang w:val="en-US" w:eastAsia="zh-CN"/>
        </w:rPr>
        <w:t>2.4.2.3</w:t>
      </w:r>
      <w:r>
        <w:rPr>
          <w:rFonts w:hint="eastAsia"/>
          <w:sz w:val="18"/>
          <w:szCs w:val="18"/>
          <w:lang w:val="en-US" w:eastAsia="zh-CN"/>
        </w:rPr>
        <w:t>测试栏目模块</w:t>
      </w:r>
    </w:p>
    <w:p w14:paraId="7887DC8A">
      <w:pPr>
        <w:ind w:firstLine="420" w:firstLineChars="0"/>
        <w:rPr>
          <w:rFonts w:hint="eastAsia"/>
          <w:sz w:val="18"/>
          <w:szCs w:val="18"/>
        </w:rPr>
      </w:pPr>
      <w:r>
        <w:rPr>
          <w:rFonts w:hint="eastAsia"/>
          <w:sz w:val="18"/>
          <w:szCs w:val="18"/>
        </w:rPr>
        <w:t>测试音频播放功能在单位时间内能够播放的音频数量，评估音频播放的吞吐量。</w:t>
      </w:r>
    </w:p>
    <w:p w14:paraId="348E99BE">
      <w:pPr>
        <w:ind w:firstLine="420" w:firstLineChars="0"/>
        <w:rPr>
          <w:rFonts w:hint="eastAsia"/>
          <w:sz w:val="18"/>
          <w:szCs w:val="18"/>
        </w:rPr>
      </w:pPr>
      <w:r>
        <w:rPr>
          <w:rFonts w:hint="eastAsia"/>
          <w:sz w:val="18"/>
          <w:szCs w:val="18"/>
        </w:rPr>
        <w:t>统计在一定时间内用户能够发布、阅读、评论、点赞的帖子数量，评估测试栏目模块的互动能力。</w:t>
      </w:r>
    </w:p>
    <w:p w14:paraId="2F8CADF0">
      <w:pPr>
        <w:rPr>
          <w:rFonts w:hint="eastAsia"/>
          <w:sz w:val="18"/>
          <w:szCs w:val="18"/>
        </w:rPr>
      </w:pPr>
      <w:r>
        <w:rPr>
          <w:rFonts w:hint="eastAsia"/>
          <w:sz w:val="18"/>
          <w:szCs w:val="18"/>
          <w:lang w:val="en-US" w:eastAsia="zh-CN"/>
        </w:rPr>
        <w:t>2.4.2.4</w:t>
      </w:r>
      <w:r>
        <w:rPr>
          <w:rFonts w:hint="eastAsia"/>
          <w:sz w:val="18"/>
          <w:szCs w:val="18"/>
          <w:lang w:val="en-US" w:eastAsia="zh-CN"/>
        </w:rPr>
        <w:t>开发栏目 0 模块</w:t>
      </w:r>
    </w:p>
    <w:p w14:paraId="21A6DC3F">
      <w:pPr>
        <w:ind w:firstLine="420" w:firstLineChars="0"/>
        <w:rPr>
          <w:rFonts w:hint="eastAsia"/>
          <w:sz w:val="18"/>
          <w:szCs w:val="18"/>
        </w:rPr>
      </w:pPr>
      <w:r>
        <w:rPr>
          <w:rFonts w:hint="eastAsia"/>
          <w:sz w:val="18"/>
          <w:szCs w:val="18"/>
        </w:rPr>
        <w:t>统计在一定时间内能够加载显示的不同喜好频道的内容数量，评估开发栏目 0 的内容展示能力。</w:t>
      </w:r>
    </w:p>
    <w:p w14:paraId="30BED999">
      <w:pPr>
        <w:rPr>
          <w:rFonts w:hint="eastAsia"/>
          <w:sz w:val="18"/>
          <w:szCs w:val="18"/>
        </w:rPr>
      </w:pPr>
      <w:r>
        <w:rPr>
          <w:rFonts w:hint="eastAsia"/>
          <w:sz w:val="18"/>
          <w:szCs w:val="18"/>
          <w:lang w:val="en-US" w:eastAsia="zh-CN"/>
        </w:rPr>
        <w:t>2.4.2.5</w:t>
      </w:r>
      <w:r>
        <w:rPr>
          <w:rFonts w:hint="eastAsia"/>
          <w:sz w:val="18"/>
          <w:szCs w:val="18"/>
          <w:lang w:val="en-US" w:eastAsia="zh-CN"/>
        </w:rPr>
        <w:t>我的模块</w:t>
      </w:r>
    </w:p>
    <w:p w14:paraId="309FF140">
      <w:pPr>
        <w:ind w:firstLine="420" w:firstLineChars="0"/>
        <w:rPr>
          <w:rFonts w:hint="eastAsia"/>
          <w:sz w:val="18"/>
          <w:szCs w:val="18"/>
        </w:rPr>
      </w:pPr>
      <w:r>
        <w:rPr>
          <w:rFonts w:hint="eastAsia"/>
          <w:sz w:val="18"/>
          <w:szCs w:val="18"/>
        </w:rPr>
        <w:t>测试在一定时间内用户能够完成的任务数量，以评估积分商城和创作中心的吞吐量。</w:t>
      </w:r>
    </w:p>
    <w:p w14:paraId="2CC8C60E">
      <w:pPr>
        <w:rPr>
          <w:rFonts w:hint="eastAsia"/>
          <w:sz w:val="18"/>
          <w:szCs w:val="18"/>
        </w:rPr>
      </w:pPr>
    </w:p>
    <w:p w14:paraId="4DC09875">
      <w:pPr>
        <w:rPr>
          <w:rFonts w:hint="eastAsia"/>
          <w:b/>
          <w:bCs/>
          <w:sz w:val="18"/>
          <w:szCs w:val="18"/>
        </w:rPr>
      </w:pPr>
      <w:r>
        <w:rPr>
          <w:rFonts w:hint="eastAsia"/>
          <w:b/>
          <w:bCs/>
          <w:sz w:val="21"/>
          <w:szCs w:val="21"/>
          <w:lang w:val="en-US" w:eastAsia="zh-CN"/>
        </w:rPr>
        <w:t>2.4.3资源占用测试</w:t>
      </w:r>
    </w:p>
    <w:p w14:paraId="3F0C1E07">
      <w:pPr>
        <w:rPr>
          <w:rFonts w:hint="eastAsia"/>
          <w:sz w:val="18"/>
          <w:szCs w:val="18"/>
        </w:rPr>
      </w:pPr>
      <w:r>
        <w:rPr>
          <w:rFonts w:hint="eastAsia"/>
          <w:sz w:val="18"/>
          <w:szCs w:val="18"/>
          <w:lang w:val="en-US" w:eastAsia="zh-CN"/>
        </w:rPr>
        <w:t>2.4.3.1</w:t>
      </w:r>
      <w:r>
        <w:rPr>
          <w:rFonts w:hint="eastAsia"/>
          <w:sz w:val="18"/>
          <w:szCs w:val="18"/>
          <w:lang w:val="en-US" w:eastAsia="zh-CN"/>
        </w:rPr>
        <w:t>内存占用测试</w:t>
      </w:r>
    </w:p>
    <w:p w14:paraId="498EFA53">
      <w:pPr>
        <w:ind w:firstLine="420" w:firstLineChars="0"/>
        <w:rPr>
          <w:rFonts w:hint="eastAsia"/>
          <w:sz w:val="18"/>
          <w:szCs w:val="18"/>
        </w:rPr>
      </w:pPr>
      <w:r>
        <w:rPr>
          <w:rFonts w:hint="eastAsia"/>
          <w:sz w:val="18"/>
          <w:szCs w:val="18"/>
        </w:rPr>
        <w:t>在应用运行过程中，使用性能监控工具监测应用的内存占用情况。确保应用在不同模块运行时，内存占用不会过高，避免影响设备的性能和稳定性。</w:t>
      </w:r>
    </w:p>
    <w:p w14:paraId="2FA3044D">
      <w:pPr>
        <w:ind w:firstLine="420" w:firstLineChars="0"/>
        <w:rPr>
          <w:rFonts w:hint="eastAsia"/>
          <w:sz w:val="18"/>
          <w:szCs w:val="18"/>
        </w:rPr>
      </w:pPr>
      <w:r>
        <w:rPr>
          <w:rFonts w:hint="eastAsia"/>
          <w:sz w:val="18"/>
          <w:szCs w:val="18"/>
        </w:rPr>
        <w:t>特别是在音频播放、加载大量新闻内容、浏览帖子等操作时，密切关注内存占用的变化。</w:t>
      </w:r>
    </w:p>
    <w:p w14:paraId="0D2766D5">
      <w:pPr>
        <w:rPr>
          <w:rFonts w:hint="eastAsia"/>
          <w:sz w:val="18"/>
          <w:szCs w:val="18"/>
        </w:rPr>
      </w:pPr>
      <w:r>
        <w:rPr>
          <w:rFonts w:hint="eastAsia"/>
          <w:sz w:val="18"/>
          <w:szCs w:val="18"/>
          <w:lang w:val="en-US" w:eastAsia="zh-CN"/>
        </w:rPr>
        <w:t>2.4.3.2</w:t>
      </w:r>
      <w:r>
        <w:rPr>
          <w:rFonts w:hint="eastAsia"/>
          <w:sz w:val="18"/>
          <w:szCs w:val="18"/>
          <w:lang w:val="en-US" w:eastAsia="zh-CN"/>
        </w:rPr>
        <w:t>CPU 使用率测试</w:t>
      </w:r>
    </w:p>
    <w:p w14:paraId="3DE9C0C1">
      <w:pPr>
        <w:ind w:firstLine="420" w:firstLineChars="0"/>
        <w:rPr>
          <w:rFonts w:hint="eastAsia"/>
          <w:sz w:val="18"/>
          <w:szCs w:val="18"/>
        </w:rPr>
      </w:pPr>
      <w:r>
        <w:rPr>
          <w:rFonts w:hint="eastAsia"/>
          <w:sz w:val="18"/>
          <w:szCs w:val="18"/>
        </w:rPr>
        <w:t>监测应用在不同操作下的 CPU 使用率。确保应用在运行过程中不会过度占用 CPU 资源，导致设备发热、耗电过快或影响其他应用的运行。</w:t>
      </w:r>
    </w:p>
    <w:p w14:paraId="3E4E7467">
      <w:pPr>
        <w:ind w:firstLine="420" w:firstLineChars="0"/>
        <w:rPr>
          <w:rFonts w:hint="eastAsia"/>
          <w:sz w:val="18"/>
          <w:szCs w:val="18"/>
        </w:rPr>
      </w:pPr>
      <w:r>
        <w:rPr>
          <w:rFonts w:hint="eastAsia"/>
          <w:sz w:val="18"/>
          <w:szCs w:val="18"/>
        </w:rPr>
        <w:t>重点测试音频播放、视频直播、内容加载等功能的 CPU 使用率。</w:t>
      </w:r>
    </w:p>
    <w:p w14:paraId="22B70980">
      <w:pPr>
        <w:rPr>
          <w:rFonts w:hint="eastAsia"/>
          <w:sz w:val="18"/>
          <w:szCs w:val="18"/>
        </w:rPr>
      </w:pPr>
      <w:r>
        <w:rPr>
          <w:rFonts w:hint="eastAsia"/>
          <w:sz w:val="18"/>
          <w:szCs w:val="18"/>
          <w:lang w:val="en-US" w:eastAsia="zh-CN"/>
        </w:rPr>
        <w:t>2.4.3.3</w:t>
      </w:r>
      <w:r>
        <w:rPr>
          <w:rFonts w:hint="eastAsia"/>
          <w:sz w:val="18"/>
          <w:szCs w:val="18"/>
          <w:lang w:val="en-US" w:eastAsia="zh-CN"/>
        </w:rPr>
        <w:t>存储占用测试</w:t>
      </w:r>
    </w:p>
    <w:p w14:paraId="6C54EBD3">
      <w:pPr>
        <w:ind w:firstLine="420" w:firstLineChars="0"/>
        <w:rPr>
          <w:rFonts w:hint="eastAsia"/>
          <w:sz w:val="18"/>
          <w:szCs w:val="18"/>
        </w:rPr>
      </w:pPr>
      <w:r>
        <w:rPr>
          <w:rFonts w:hint="eastAsia"/>
          <w:sz w:val="18"/>
          <w:szCs w:val="18"/>
        </w:rPr>
        <w:t>检查应用安装后占用的存储空间大小，以及在使用过程中存储占用的变化情况。确保应用不会过度占用存储资源，影响设备的存储容量。</w:t>
      </w:r>
    </w:p>
    <w:p w14:paraId="0428B174">
      <w:pPr>
        <w:ind w:firstLine="420" w:firstLineChars="0"/>
        <w:rPr>
          <w:rFonts w:hint="eastAsia"/>
          <w:sz w:val="18"/>
          <w:szCs w:val="18"/>
        </w:rPr>
      </w:pPr>
      <w:r>
        <w:rPr>
          <w:rFonts w:hint="eastAsia"/>
          <w:sz w:val="18"/>
          <w:szCs w:val="18"/>
        </w:rPr>
        <w:t>特别是在用户下载音频、保存图片、发布帖子等操作时，关注存储占用的增长情况。</w:t>
      </w:r>
    </w:p>
    <w:p w14:paraId="1FBEF6ED">
      <w:pPr>
        <w:ind w:firstLine="420" w:firstLineChars="0"/>
        <w:rPr>
          <w:rFonts w:hint="eastAsia"/>
          <w:sz w:val="18"/>
          <w:szCs w:val="18"/>
        </w:rPr>
      </w:pPr>
    </w:p>
    <w:p w14:paraId="56C77E21">
      <w:pPr>
        <w:rPr>
          <w:rFonts w:hint="eastAsia"/>
          <w:b/>
          <w:bCs/>
          <w:sz w:val="18"/>
          <w:szCs w:val="18"/>
        </w:rPr>
      </w:pPr>
      <w:r>
        <w:rPr>
          <w:rFonts w:hint="eastAsia"/>
          <w:b/>
          <w:bCs/>
          <w:sz w:val="21"/>
          <w:szCs w:val="21"/>
          <w:lang w:val="en-US" w:eastAsia="zh-CN"/>
        </w:rPr>
        <w:t>2.4.4并发性能测试</w:t>
      </w:r>
    </w:p>
    <w:p w14:paraId="0D0C6DDB">
      <w:pPr>
        <w:rPr>
          <w:rFonts w:hint="eastAsia"/>
          <w:sz w:val="18"/>
          <w:szCs w:val="18"/>
        </w:rPr>
      </w:pPr>
      <w:r>
        <w:rPr>
          <w:rFonts w:hint="eastAsia"/>
          <w:sz w:val="18"/>
          <w:szCs w:val="18"/>
          <w:lang w:val="en-US" w:eastAsia="zh-CN"/>
        </w:rPr>
        <w:t>2.4.4.1</w:t>
      </w:r>
      <w:r>
        <w:rPr>
          <w:rFonts w:hint="eastAsia"/>
          <w:sz w:val="18"/>
          <w:szCs w:val="18"/>
          <w:lang w:val="en-US" w:eastAsia="zh-CN"/>
        </w:rPr>
        <w:t>模拟多用户并发访问</w:t>
      </w:r>
    </w:p>
    <w:p w14:paraId="2E765DFD">
      <w:pPr>
        <w:ind w:firstLine="420" w:firstLineChars="0"/>
        <w:rPr>
          <w:rFonts w:hint="eastAsia"/>
          <w:sz w:val="18"/>
          <w:szCs w:val="18"/>
        </w:rPr>
      </w:pPr>
      <w:r>
        <w:rPr>
          <w:rFonts w:hint="eastAsia"/>
          <w:sz w:val="18"/>
          <w:szCs w:val="18"/>
        </w:rPr>
        <w:t>使用性能测试工具模拟大量用户同时访问应用的不同模块，如首页、政情、测试栏目、开发栏目 0 和我的模块。</w:t>
      </w:r>
    </w:p>
    <w:p w14:paraId="22F5112F">
      <w:pPr>
        <w:ind w:firstLine="420" w:firstLineChars="0"/>
        <w:rPr>
          <w:rFonts w:hint="eastAsia"/>
          <w:sz w:val="18"/>
          <w:szCs w:val="18"/>
        </w:rPr>
      </w:pPr>
      <w:r>
        <w:rPr>
          <w:rFonts w:hint="eastAsia"/>
          <w:sz w:val="18"/>
          <w:szCs w:val="18"/>
        </w:rPr>
        <w:t>观察应用在高并发情况下的性能表现，包括响应时间、吞吐量和资源占用等。确保应用能够稳定地处理大量用户的并发请求。</w:t>
      </w:r>
    </w:p>
    <w:p w14:paraId="6EDAD00D">
      <w:pPr>
        <w:rPr>
          <w:rFonts w:hint="eastAsia"/>
          <w:sz w:val="18"/>
          <w:szCs w:val="18"/>
        </w:rPr>
      </w:pPr>
      <w:r>
        <w:rPr>
          <w:rFonts w:hint="eastAsia"/>
          <w:sz w:val="18"/>
          <w:szCs w:val="18"/>
          <w:lang w:val="en-US" w:eastAsia="zh-CN"/>
        </w:rPr>
        <w:t>2.4.4.2</w:t>
      </w:r>
      <w:r>
        <w:rPr>
          <w:rFonts w:hint="eastAsia"/>
          <w:sz w:val="18"/>
          <w:szCs w:val="18"/>
          <w:lang w:val="en-US" w:eastAsia="zh-CN"/>
        </w:rPr>
        <w:t>并发操作测试</w:t>
      </w:r>
    </w:p>
    <w:p w14:paraId="5EF7C484">
      <w:pPr>
        <w:ind w:firstLine="420" w:firstLineChars="0"/>
        <w:rPr>
          <w:rFonts w:hint="eastAsia"/>
          <w:sz w:val="18"/>
          <w:szCs w:val="18"/>
        </w:rPr>
      </w:pPr>
      <w:r>
        <w:rPr>
          <w:rFonts w:hint="eastAsia"/>
          <w:sz w:val="18"/>
          <w:szCs w:val="18"/>
        </w:rPr>
        <w:t>模拟多个用户同时进行不同的操作，如同时播放音频、发布帖子、浏览新闻等。</w:t>
      </w:r>
    </w:p>
    <w:p w14:paraId="5A8E92D9">
      <w:pPr>
        <w:ind w:firstLine="420" w:firstLineChars="0"/>
        <w:rPr>
          <w:rFonts w:hint="eastAsia"/>
          <w:sz w:val="18"/>
          <w:szCs w:val="18"/>
        </w:rPr>
      </w:pPr>
      <w:r>
        <w:rPr>
          <w:rFonts w:hint="eastAsia"/>
          <w:sz w:val="18"/>
          <w:szCs w:val="18"/>
        </w:rPr>
        <w:t>测试应用在并发操作下的稳定性和性能表现，确保不会出现数据冲突、操作失败或性能下降等问题。</w:t>
      </w:r>
    </w:p>
    <w:p w14:paraId="0BA0EA0E">
      <w:pPr>
        <w:ind w:firstLine="420" w:firstLineChars="0"/>
        <w:rPr>
          <w:rFonts w:hint="eastAsia"/>
          <w:sz w:val="18"/>
          <w:szCs w:val="18"/>
        </w:rPr>
      </w:pPr>
    </w:p>
    <w:p w14:paraId="45997C02">
      <w:pPr>
        <w:rPr>
          <w:rFonts w:hint="eastAsia"/>
          <w:b/>
          <w:bCs/>
          <w:sz w:val="21"/>
          <w:szCs w:val="21"/>
        </w:rPr>
      </w:pPr>
      <w:r>
        <w:rPr>
          <w:rFonts w:hint="eastAsia"/>
          <w:b/>
          <w:bCs/>
          <w:sz w:val="21"/>
          <w:szCs w:val="21"/>
          <w:lang w:val="en-US" w:eastAsia="zh-CN"/>
        </w:rPr>
        <w:t>2.4.5测试结果分析与优化</w:t>
      </w:r>
    </w:p>
    <w:p w14:paraId="73C0946C">
      <w:pPr>
        <w:rPr>
          <w:rFonts w:hint="eastAsia"/>
          <w:sz w:val="18"/>
          <w:szCs w:val="18"/>
        </w:rPr>
      </w:pPr>
      <w:r>
        <w:rPr>
          <w:rFonts w:hint="eastAsia"/>
          <w:sz w:val="18"/>
          <w:szCs w:val="18"/>
          <w:lang w:val="en-US" w:eastAsia="zh-CN"/>
        </w:rPr>
        <w:t>2.4.5.1</w:t>
      </w:r>
      <w:r>
        <w:rPr>
          <w:rFonts w:hint="eastAsia"/>
          <w:sz w:val="18"/>
          <w:szCs w:val="18"/>
          <w:lang w:val="en-US" w:eastAsia="zh-CN"/>
        </w:rPr>
        <w:t>分析测试结果</w:t>
      </w:r>
    </w:p>
    <w:p w14:paraId="47A33A04">
      <w:pPr>
        <w:ind w:firstLine="420" w:firstLineChars="0"/>
        <w:rPr>
          <w:rFonts w:hint="eastAsia"/>
          <w:sz w:val="18"/>
          <w:szCs w:val="18"/>
        </w:rPr>
      </w:pPr>
      <w:r>
        <w:rPr>
          <w:rFonts w:hint="eastAsia"/>
          <w:sz w:val="18"/>
          <w:szCs w:val="18"/>
        </w:rPr>
        <w:t>对性能测试过程中收集的数据进行详细分析，找出性能瓶颈和问题点。</w:t>
      </w:r>
    </w:p>
    <w:p w14:paraId="529CD57E">
      <w:pPr>
        <w:ind w:firstLine="420" w:firstLineChars="0"/>
        <w:rPr>
          <w:rFonts w:hint="eastAsia"/>
          <w:sz w:val="18"/>
          <w:szCs w:val="18"/>
        </w:rPr>
      </w:pPr>
      <w:r>
        <w:rPr>
          <w:rFonts w:hint="eastAsia"/>
          <w:sz w:val="18"/>
          <w:szCs w:val="18"/>
        </w:rPr>
        <w:t>比较不同模块的性能表现，确定需要优化的重点区域。</w:t>
      </w:r>
    </w:p>
    <w:p w14:paraId="0E4B389D">
      <w:pPr>
        <w:rPr>
          <w:rFonts w:hint="eastAsia"/>
          <w:sz w:val="18"/>
          <w:szCs w:val="18"/>
        </w:rPr>
      </w:pPr>
      <w:r>
        <w:rPr>
          <w:rFonts w:hint="eastAsia"/>
          <w:sz w:val="18"/>
          <w:szCs w:val="18"/>
          <w:lang w:val="en-US" w:eastAsia="zh-CN"/>
        </w:rPr>
        <w:t>2.4.5.2</w:t>
      </w:r>
      <w:r>
        <w:rPr>
          <w:rFonts w:hint="eastAsia"/>
          <w:sz w:val="18"/>
          <w:szCs w:val="18"/>
          <w:lang w:val="en-US" w:eastAsia="zh-CN"/>
        </w:rPr>
        <w:t>提出优化建议</w:t>
      </w:r>
    </w:p>
    <w:p w14:paraId="4EE2AA6D">
      <w:pPr>
        <w:ind w:firstLine="420" w:firstLineChars="0"/>
        <w:rPr>
          <w:rFonts w:hint="eastAsia"/>
          <w:sz w:val="18"/>
          <w:szCs w:val="18"/>
        </w:rPr>
      </w:pPr>
      <w:r>
        <w:rPr>
          <w:rFonts w:hint="eastAsia"/>
          <w:sz w:val="18"/>
          <w:szCs w:val="18"/>
        </w:rPr>
        <w:t>根据测试结果分析，提出具体的优化建议，如优化算法、减少资源占用、提高响应速度等。</w:t>
      </w:r>
    </w:p>
    <w:p w14:paraId="4D27D271">
      <w:pPr>
        <w:ind w:firstLine="420" w:firstLineChars="0"/>
        <w:rPr>
          <w:rFonts w:hint="eastAsia"/>
          <w:sz w:val="18"/>
          <w:szCs w:val="18"/>
        </w:rPr>
      </w:pPr>
      <w:r>
        <w:rPr>
          <w:rFonts w:hint="eastAsia"/>
          <w:sz w:val="18"/>
          <w:szCs w:val="18"/>
        </w:rPr>
        <w:t>与开发团队合作，共同制定优化方案，确保应用的性能得到提升。</w:t>
      </w:r>
    </w:p>
    <w:p w14:paraId="4D2B7B6E">
      <w:pPr>
        <w:rPr>
          <w:rFonts w:hint="eastAsia"/>
          <w:sz w:val="18"/>
          <w:szCs w:val="18"/>
        </w:rPr>
      </w:pPr>
      <w:r>
        <w:rPr>
          <w:rFonts w:hint="eastAsia"/>
          <w:sz w:val="18"/>
          <w:szCs w:val="18"/>
          <w:lang w:val="en-US" w:eastAsia="zh-CN"/>
        </w:rPr>
        <w:t>2.4.5.3</w:t>
      </w:r>
      <w:r>
        <w:rPr>
          <w:rFonts w:hint="eastAsia"/>
          <w:sz w:val="18"/>
          <w:szCs w:val="18"/>
          <w:lang w:val="en-US" w:eastAsia="zh-CN"/>
        </w:rPr>
        <w:t>进行优化后的测试</w:t>
      </w:r>
    </w:p>
    <w:p w14:paraId="1BBF852B">
      <w:pPr>
        <w:ind w:firstLine="420" w:firstLineChars="0"/>
        <w:rPr>
          <w:rFonts w:hint="eastAsia"/>
          <w:sz w:val="18"/>
          <w:szCs w:val="18"/>
        </w:rPr>
      </w:pPr>
      <w:r>
        <w:rPr>
          <w:rFonts w:hint="eastAsia"/>
          <w:sz w:val="18"/>
          <w:szCs w:val="18"/>
        </w:rPr>
        <w:t>在应用进行优化后，重新进行性能测试，验证优化效果。</w:t>
      </w:r>
    </w:p>
    <w:p w14:paraId="2301572C">
      <w:pPr>
        <w:ind w:firstLine="420" w:firstLineChars="0"/>
        <w:rPr>
          <w:rFonts w:hint="eastAsia"/>
          <w:sz w:val="18"/>
          <w:szCs w:val="18"/>
        </w:rPr>
      </w:pPr>
      <w:r>
        <w:rPr>
          <w:rFonts w:hint="eastAsia"/>
          <w:sz w:val="18"/>
          <w:szCs w:val="18"/>
        </w:rPr>
        <w:t>确保优化后的应用在不同环境下都能够保持良好的性能表现。</w:t>
      </w:r>
    </w:p>
    <w:p w14:paraId="4AC58ECD">
      <w:pPr>
        <w:rPr>
          <w:rFonts w:hint="eastAsia"/>
        </w:rPr>
      </w:pPr>
    </w:p>
    <w:p w14:paraId="2ECC563B">
      <w:r>
        <w:rPr>
          <w:rFonts w:hint="eastAsia"/>
        </w:rPr>
        <w:t>本次性能测试共测试</w:t>
      </w:r>
      <w:r>
        <w:t>X</w:t>
      </w:r>
      <w:r>
        <w:rPr>
          <w:rFonts w:hint="eastAsia"/>
        </w:rPr>
        <w:t>项，通过</w:t>
      </w:r>
      <w:r>
        <w:t>X项</w:t>
      </w:r>
      <w:r>
        <w:rPr>
          <w:rFonts w:hint="eastAsia"/>
        </w:rPr>
        <w:t>，</w:t>
      </w:r>
      <w:r>
        <w:t>后续版本跟进</w:t>
      </w:r>
      <w:r>
        <w:rPr>
          <w:rFonts w:hint="eastAsia"/>
        </w:rPr>
        <w:t>。详情：</w:t>
      </w:r>
    </w:p>
    <w:p w14:paraId="2F13CC0C">
      <w:pPr>
        <w:pStyle w:val="3"/>
        <w:keepNext w:val="0"/>
        <w:numPr>
          <w:ilvl w:val="1"/>
          <w:numId w:val="3"/>
        </w:numPr>
        <w:autoSpaceDE w:val="0"/>
        <w:autoSpaceDN w:val="0"/>
        <w:ind w:left="786" w:leftChars="0" w:firstLineChars="0"/>
      </w:pPr>
      <w:r>
        <w:rPr>
          <w:rFonts w:hint="eastAsia"/>
        </w:rPr>
        <w:t>稳定性测试</w:t>
      </w:r>
    </w:p>
    <w:p w14:paraId="79F03608">
      <w:pPr>
        <w:rPr>
          <w:sz w:val="21"/>
          <w:szCs w:val="21"/>
        </w:rPr>
      </w:pPr>
      <w:r>
        <w:rPr>
          <w:rFonts w:hint="eastAsia"/>
          <w:sz w:val="21"/>
          <w:szCs w:val="21"/>
        </w:rPr>
        <w:t>测试描述</w:t>
      </w:r>
    </w:p>
    <w:p w14:paraId="0171B454">
      <w:pPr>
        <w:rPr>
          <w:b/>
          <w:bCs/>
          <w:sz w:val="21"/>
          <w:szCs w:val="21"/>
        </w:rPr>
      </w:pPr>
      <w:r>
        <w:rPr>
          <w:rFonts w:hint="eastAsia"/>
          <w:b/>
          <w:bCs/>
          <w:sz w:val="21"/>
          <w:szCs w:val="21"/>
          <w:lang w:val="en-US" w:eastAsia="zh-CN"/>
        </w:rPr>
        <w:t>2.5.1</w:t>
      </w:r>
      <w:r>
        <w:rPr>
          <w:rFonts w:hint="default"/>
          <w:b/>
          <w:bCs/>
          <w:sz w:val="21"/>
          <w:szCs w:val="21"/>
          <w:lang w:val="en-US" w:eastAsia="zh-CN"/>
        </w:rPr>
        <w:t>测试环境准备</w:t>
      </w:r>
    </w:p>
    <w:p w14:paraId="703CF179">
      <w:pPr>
        <w:rPr>
          <w:sz w:val="18"/>
          <w:szCs w:val="18"/>
        </w:rPr>
      </w:pPr>
      <w:r>
        <w:rPr>
          <w:rFonts w:hint="default"/>
          <w:sz w:val="18"/>
          <w:szCs w:val="18"/>
        </w:rPr>
        <w:t>确保安装有 HarmonyOS NEXT Beta1 操作系统的设备数量充足，涵盖不同型号和配置，以模拟不同用户的使用场景。</w:t>
      </w:r>
    </w:p>
    <w:p w14:paraId="76C95B68">
      <w:pPr>
        <w:rPr>
          <w:sz w:val="18"/>
          <w:szCs w:val="18"/>
        </w:rPr>
      </w:pPr>
      <w:r>
        <w:rPr>
          <w:rFonts w:hint="default"/>
          <w:sz w:val="18"/>
          <w:szCs w:val="18"/>
        </w:rPr>
        <w:t>搭建与实际生产环境相似的网络环境，包括不同网络类型（如 4G、5G、WiFi）和网络速度。</w:t>
      </w:r>
    </w:p>
    <w:p w14:paraId="152BB98A">
      <w:pPr>
        <w:rPr>
          <w:sz w:val="18"/>
          <w:szCs w:val="18"/>
        </w:rPr>
      </w:pPr>
      <w:r>
        <w:rPr>
          <w:rFonts w:hint="default"/>
          <w:sz w:val="18"/>
          <w:szCs w:val="18"/>
        </w:rPr>
        <w:t>准备好各种测试工具，如性能测试工具、压力测试工具、日志分析工具等。</w:t>
      </w:r>
    </w:p>
    <w:p w14:paraId="28F16FA9">
      <w:pPr>
        <w:rPr>
          <w:sz w:val="18"/>
          <w:szCs w:val="18"/>
        </w:rPr>
      </w:pPr>
    </w:p>
    <w:p w14:paraId="2A89C39F">
      <w:pPr>
        <w:rPr>
          <w:b/>
          <w:bCs/>
          <w:sz w:val="21"/>
          <w:szCs w:val="21"/>
        </w:rPr>
      </w:pPr>
      <w:r>
        <w:rPr>
          <w:rFonts w:hint="eastAsia"/>
          <w:b/>
          <w:bCs/>
          <w:sz w:val="21"/>
          <w:szCs w:val="21"/>
          <w:lang w:val="en-US" w:eastAsia="zh-CN"/>
        </w:rPr>
        <w:t>2.5.2</w:t>
      </w:r>
      <w:r>
        <w:rPr>
          <w:rFonts w:hint="default"/>
          <w:b/>
          <w:bCs/>
          <w:sz w:val="21"/>
          <w:szCs w:val="21"/>
          <w:lang w:val="en-US" w:eastAsia="zh-CN"/>
        </w:rPr>
        <w:t>功能稳定性测试</w:t>
      </w:r>
    </w:p>
    <w:p w14:paraId="05F5599A">
      <w:pPr>
        <w:rPr>
          <w:sz w:val="18"/>
          <w:szCs w:val="18"/>
        </w:rPr>
      </w:pPr>
      <w:r>
        <w:rPr>
          <w:rFonts w:hint="eastAsia"/>
          <w:sz w:val="18"/>
          <w:szCs w:val="18"/>
          <w:lang w:val="en-US" w:eastAsia="zh-CN"/>
        </w:rPr>
        <w:t>2.5.2.1</w:t>
      </w:r>
      <w:r>
        <w:rPr>
          <w:rFonts w:hint="default"/>
          <w:sz w:val="18"/>
          <w:szCs w:val="18"/>
          <w:lang w:val="en-US" w:eastAsia="zh-CN"/>
        </w:rPr>
        <w:t>首页模块</w:t>
      </w:r>
    </w:p>
    <w:p w14:paraId="394F6C0C">
      <w:pPr>
        <w:ind w:firstLine="420" w:firstLineChars="0"/>
        <w:rPr>
          <w:sz w:val="18"/>
          <w:szCs w:val="18"/>
        </w:rPr>
      </w:pPr>
      <w:r>
        <w:rPr>
          <w:rFonts w:hint="default"/>
          <w:sz w:val="18"/>
          <w:szCs w:val="18"/>
        </w:rPr>
        <w:t>长时间运行应用，观察热门新闻和推荐内容的更新是否正常，是否会出现加载失败或错误显示的情况。</w:t>
      </w:r>
    </w:p>
    <w:p w14:paraId="6990C26F">
      <w:pPr>
        <w:ind w:firstLine="420" w:firstLineChars="0"/>
        <w:rPr>
          <w:sz w:val="18"/>
          <w:szCs w:val="18"/>
        </w:rPr>
      </w:pPr>
      <w:r>
        <w:rPr>
          <w:rFonts w:hint="default"/>
          <w:sz w:val="18"/>
          <w:szCs w:val="18"/>
        </w:rPr>
        <w:t>反复进行搜索操作，检查搜索结果的准确性和稳定性，以及搜索功能是否会出现卡顿或崩溃。</w:t>
      </w:r>
    </w:p>
    <w:p w14:paraId="08032987">
      <w:pPr>
        <w:ind w:firstLine="420" w:firstLineChars="0"/>
        <w:rPr>
          <w:sz w:val="18"/>
          <w:szCs w:val="18"/>
        </w:rPr>
      </w:pPr>
      <w:r>
        <w:rPr>
          <w:rFonts w:hint="default"/>
          <w:sz w:val="18"/>
          <w:szCs w:val="18"/>
        </w:rPr>
        <w:t>切换不同的新闻分类入口，查看内容加载是否快速稳定，分类是否准确。</w:t>
      </w:r>
    </w:p>
    <w:p w14:paraId="50052CAE">
      <w:pPr>
        <w:ind w:firstLine="420" w:firstLineChars="0"/>
        <w:rPr>
          <w:sz w:val="18"/>
          <w:szCs w:val="18"/>
        </w:rPr>
      </w:pPr>
      <w:r>
        <w:rPr>
          <w:rFonts w:hint="default"/>
          <w:sz w:val="18"/>
          <w:szCs w:val="18"/>
        </w:rPr>
        <w:t>验证专题推荐的切换和展示是否正常，是否会出现显示错误或加载不完整的情况。</w:t>
      </w:r>
    </w:p>
    <w:p w14:paraId="55B2863F">
      <w:pPr>
        <w:rPr>
          <w:rFonts w:hint="default"/>
          <w:sz w:val="18"/>
          <w:szCs w:val="18"/>
        </w:rPr>
      </w:pPr>
      <w:r>
        <w:rPr>
          <w:rFonts w:hint="eastAsia"/>
          <w:sz w:val="18"/>
          <w:szCs w:val="18"/>
          <w:lang w:val="en-US" w:eastAsia="zh-CN"/>
        </w:rPr>
        <w:t>2.5.2.2</w:t>
      </w:r>
      <w:r>
        <w:rPr>
          <w:rFonts w:hint="default"/>
          <w:sz w:val="18"/>
          <w:szCs w:val="18"/>
          <w:lang w:val="en-US" w:eastAsia="zh-CN"/>
        </w:rPr>
        <w:t>政情模块</w:t>
      </w:r>
    </w:p>
    <w:p w14:paraId="4233AB94">
      <w:pPr>
        <w:ind w:firstLine="420" w:firstLineChars="0"/>
        <w:rPr>
          <w:sz w:val="18"/>
          <w:szCs w:val="18"/>
        </w:rPr>
      </w:pPr>
      <w:r>
        <w:rPr>
          <w:rFonts w:hint="default"/>
          <w:sz w:val="18"/>
          <w:szCs w:val="18"/>
        </w:rPr>
        <w:t>持续浏览政治新闻和政策动态页面，检查内容的更新和显示是否稳定，是否会出现页面加载失败或错误信息。</w:t>
      </w:r>
    </w:p>
    <w:p w14:paraId="702ECD65">
      <w:pPr>
        <w:ind w:firstLine="420" w:firstLineChars="0"/>
        <w:rPr>
          <w:sz w:val="18"/>
          <w:szCs w:val="18"/>
        </w:rPr>
      </w:pPr>
      <w:r>
        <w:rPr>
          <w:rFonts w:hint="default"/>
          <w:sz w:val="18"/>
          <w:szCs w:val="18"/>
        </w:rPr>
        <w:t>查看深度报道和分析文章的加载和显示，确保不会出现排版错误或内容缺失。</w:t>
      </w:r>
    </w:p>
    <w:p w14:paraId="37E1F563">
      <w:pPr>
        <w:ind w:firstLine="420" w:firstLineChars="0"/>
        <w:rPr>
          <w:sz w:val="18"/>
          <w:szCs w:val="18"/>
        </w:rPr>
      </w:pPr>
      <w:r>
        <w:rPr>
          <w:rFonts w:hint="default"/>
          <w:sz w:val="18"/>
          <w:szCs w:val="18"/>
        </w:rPr>
        <w:t>反复滑动屏幕查看各级政府工作动态和政务信息公开内容，检查页面切换的流畅性和稳定性。</w:t>
      </w:r>
    </w:p>
    <w:p w14:paraId="32E64E08">
      <w:pPr>
        <w:ind w:firstLine="420" w:firstLineChars="0"/>
        <w:rPr>
          <w:rFonts w:hint="default"/>
          <w:sz w:val="18"/>
          <w:szCs w:val="18"/>
        </w:rPr>
      </w:pPr>
      <w:r>
        <w:rPr>
          <w:rFonts w:hint="default"/>
          <w:sz w:val="18"/>
          <w:szCs w:val="18"/>
        </w:rPr>
        <w:t>点击子项查看具体介绍，验证相关新闻和履历介绍的加载是否正常，是否会出现错误链接或显示问题。</w:t>
      </w:r>
      <w:r>
        <w:rPr>
          <w:rFonts w:hint="eastAsia"/>
          <w:sz w:val="18"/>
          <w:szCs w:val="18"/>
          <w:lang w:val="en-US" w:eastAsia="zh-CN"/>
        </w:rPr>
        <w:t>2.5.2.3</w:t>
      </w:r>
      <w:r>
        <w:rPr>
          <w:rFonts w:hint="default"/>
          <w:sz w:val="18"/>
          <w:szCs w:val="18"/>
          <w:lang w:val="en-US" w:eastAsia="zh-CN"/>
        </w:rPr>
        <w:t>测试栏目模块</w:t>
      </w:r>
    </w:p>
    <w:p w14:paraId="44306A46">
      <w:pPr>
        <w:ind w:firstLine="420" w:firstLineChars="0"/>
        <w:rPr>
          <w:sz w:val="18"/>
          <w:szCs w:val="18"/>
        </w:rPr>
      </w:pPr>
      <w:r>
        <w:rPr>
          <w:rFonts w:hint="default"/>
          <w:sz w:val="18"/>
          <w:szCs w:val="18"/>
        </w:rPr>
        <w:t>长时间播放音频，检查播放是否连续稳定，不会出现卡顿、中断或声音异常。</w:t>
      </w:r>
    </w:p>
    <w:p w14:paraId="2AB66F72">
      <w:pPr>
        <w:ind w:firstLine="420" w:firstLineChars="0"/>
        <w:rPr>
          <w:sz w:val="18"/>
          <w:szCs w:val="18"/>
        </w:rPr>
      </w:pPr>
      <w:r>
        <w:rPr>
          <w:rFonts w:hint="default"/>
          <w:sz w:val="18"/>
          <w:szCs w:val="18"/>
        </w:rPr>
        <w:t>切换不同的音频频道，验证频道切换的速度和稳定性，以及内容加载是否正常。</w:t>
      </w:r>
    </w:p>
    <w:p w14:paraId="1CF2BAAC">
      <w:pPr>
        <w:ind w:firstLine="420" w:firstLineChars="0"/>
        <w:rPr>
          <w:sz w:val="18"/>
          <w:szCs w:val="18"/>
        </w:rPr>
      </w:pPr>
      <w:r>
        <w:rPr>
          <w:rFonts w:hint="default"/>
          <w:sz w:val="18"/>
          <w:szCs w:val="18"/>
        </w:rPr>
        <w:t>发布、阅读、评论、点赞帖子，检查这些操作的响应时间和稳定性，是否会出现操作失败或数据丢失。</w:t>
      </w:r>
    </w:p>
    <w:p w14:paraId="01AE5521">
      <w:pPr>
        <w:ind w:firstLine="420" w:firstLineChars="0"/>
        <w:rPr>
          <w:sz w:val="18"/>
          <w:szCs w:val="18"/>
        </w:rPr>
      </w:pPr>
      <w:r>
        <w:rPr>
          <w:rFonts w:hint="default"/>
          <w:sz w:val="18"/>
          <w:szCs w:val="18"/>
        </w:rPr>
        <w:t>检查离线播放功能，确保在无网络情况下音频能够正常播放。</w:t>
      </w:r>
    </w:p>
    <w:p w14:paraId="325B7005">
      <w:pPr>
        <w:ind w:firstLine="420" w:firstLineChars="0"/>
        <w:rPr>
          <w:sz w:val="18"/>
          <w:szCs w:val="18"/>
        </w:rPr>
      </w:pPr>
      <w:r>
        <w:rPr>
          <w:rFonts w:hint="default"/>
          <w:sz w:val="18"/>
          <w:szCs w:val="18"/>
        </w:rPr>
        <w:t>验证个性化推荐的准确性和稳定性，是否会出现推荐错误或重复推荐的情况。</w:t>
      </w:r>
    </w:p>
    <w:p w14:paraId="19BD69C8">
      <w:pPr>
        <w:rPr>
          <w:rFonts w:hint="default"/>
          <w:sz w:val="18"/>
          <w:szCs w:val="18"/>
        </w:rPr>
      </w:pPr>
      <w:r>
        <w:rPr>
          <w:rFonts w:hint="eastAsia"/>
          <w:sz w:val="18"/>
          <w:szCs w:val="18"/>
          <w:lang w:val="en-US" w:eastAsia="zh-CN"/>
        </w:rPr>
        <w:t>2.5.2.4</w:t>
      </w:r>
      <w:r>
        <w:rPr>
          <w:rFonts w:hint="default"/>
          <w:sz w:val="18"/>
          <w:szCs w:val="18"/>
          <w:lang w:val="en-US" w:eastAsia="zh-CN"/>
        </w:rPr>
        <w:t>开发栏目 0 模块</w:t>
      </w:r>
    </w:p>
    <w:p w14:paraId="145B99C3">
      <w:pPr>
        <w:ind w:firstLine="420" w:firstLineChars="0"/>
        <w:rPr>
          <w:sz w:val="18"/>
          <w:szCs w:val="18"/>
        </w:rPr>
      </w:pPr>
      <w:r>
        <w:rPr>
          <w:rFonts w:hint="default"/>
          <w:sz w:val="18"/>
          <w:szCs w:val="18"/>
        </w:rPr>
        <w:t>反复选择不同的喜好频道，检查内容的加载和显示是否正常，是否会出现错误或空白页面。</w:t>
      </w:r>
    </w:p>
    <w:p w14:paraId="6793AAC8">
      <w:pPr>
        <w:ind w:firstLine="420" w:firstLineChars="0"/>
        <w:rPr>
          <w:sz w:val="18"/>
          <w:szCs w:val="18"/>
        </w:rPr>
      </w:pPr>
      <w:r>
        <w:rPr>
          <w:rFonts w:hint="default"/>
          <w:sz w:val="18"/>
          <w:szCs w:val="18"/>
        </w:rPr>
        <w:t>验证不同形式的内容（直播、文章、图片等）的展示和切换是否稳定，是否会出现加载失败或显示错误。</w:t>
      </w:r>
    </w:p>
    <w:p w14:paraId="2749C600">
      <w:pPr>
        <w:rPr>
          <w:sz w:val="18"/>
          <w:szCs w:val="18"/>
        </w:rPr>
      </w:pPr>
      <w:r>
        <w:rPr>
          <w:rFonts w:hint="eastAsia"/>
          <w:sz w:val="18"/>
          <w:szCs w:val="18"/>
          <w:lang w:val="en-US" w:eastAsia="zh-CN"/>
        </w:rPr>
        <w:t>2.5.2.5</w:t>
      </w:r>
      <w:r>
        <w:rPr>
          <w:rFonts w:hint="default"/>
          <w:sz w:val="18"/>
          <w:szCs w:val="18"/>
          <w:lang w:val="en-US" w:eastAsia="zh-CN"/>
        </w:rPr>
        <w:t>我的模块</w:t>
      </w:r>
    </w:p>
    <w:p w14:paraId="50C208B4">
      <w:pPr>
        <w:ind w:firstLine="420" w:firstLineChars="0"/>
        <w:rPr>
          <w:sz w:val="18"/>
          <w:szCs w:val="18"/>
        </w:rPr>
      </w:pPr>
      <w:r>
        <w:rPr>
          <w:rFonts w:hint="default"/>
          <w:sz w:val="18"/>
          <w:szCs w:val="18"/>
        </w:rPr>
        <w:t>多次进行用户登录和注册操作，检查登录和注册流程的稳定性，是否会出现错误提示或登录失败。</w:t>
      </w:r>
    </w:p>
    <w:p w14:paraId="186F289A">
      <w:pPr>
        <w:ind w:firstLine="420" w:firstLineChars="0"/>
        <w:rPr>
          <w:sz w:val="18"/>
          <w:szCs w:val="18"/>
        </w:rPr>
      </w:pPr>
      <w:r>
        <w:rPr>
          <w:rFonts w:hint="default"/>
          <w:sz w:val="18"/>
          <w:szCs w:val="18"/>
        </w:rPr>
        <w:t>查看积分、稿酬等奖励信息的显示是否准确稳定，是否会出现数据错误或更新不及时。</w:t>
      </w:r>
    </w:p>
    <w:p w14:paraId="57632062">
      <w:pPr>
        <w:ind w:firstLine="420" w:firstLineChars="0"/>
        <w:rPr>
          <w:sz w:val="18"/>
          <w:szCs w:val="18"/>
        </w:rPr>
      </w:pPr>
      <w:r>
        <w:rPr>
          <w:rFonts w:hint="default"/>
          <w:sz w:val="18"/>
          <w:szCs w:val="18"/>
        </w:rPr>
        <w:t>发送和接收消息通知，检查通知功能的稳定性和及时性，是否会出现通知丢失或延迟。</w:t>
      </w:r>
    </w:p>
    <w:p w14:paraId="4DC0025D">
      <w:pPr>
        <w:ind w:firstLine="420" w:firstLineChars="0"/>
        <w:rPr>
          <w:sz w:val="18"/>
          <w:szCs w:val="18"/>
        </w:rPr>
      </w:pPr>
      <w:r>
        <w:rPr>
          <w:rFonts w:hint="default"/>
          <w:sz w:val="18"/>
          <w:szCs w:val="18"/>
        </w:rPr>
        <w:t>查看收藏、评论、报料等个人互动记录的加载和显示，确保不会出现数据丢失或错误显示。</w:t>
      </w:r>
    </w:p>
    <w:p w14:paraId="5D9501BF">
      <w:pPr>
        <w:ind w:firstLine="420" w:firstLineChars="0"/>
        <w:rPr>
          <w:sz w:val="18"/>
          <w:szCs w:val="18"/>
        </w:rPr>
      </w:pPr>
      <w:r>
        <w:rPr>
          <w:rFonts w:hint="default"/>
          <w:sz w:val="18"/>
          <w:szCs w:val="18"/>
        </w:rPr>
        <w:t>进入创作中心进行内容创作和分享操作，检查操作的流畅性和稳定性，是否会出现保存失败或发布错误。</w:t>
      </w:r>
    </w:p>
    <w:p w14:paraId="056F2569">
      <w:pPr>
        <w:ind w:firstLine="420" w:firstLineChars="0"/>
        <w:rPr>
          <w:sz w:val="18"/>
          <w:szCs w:val="18"/>
        </w:rPr>
      </w:pPr>
      <w:r>
        <w:rPr>
          <w:rFonts w:hint="default"/>
          <w:sz w:val="18"/>
          <w:szCs w:val="18"/>
        </w:rPr>
        <w:t>使用积分商城进行积分兑换操作，验证兑换流程的稳定性和准确性，是否会出现兑换失败或积分错误。</w:t>
      </w:r>
    </w:p>
    <w:p w14:paraId="72FE0098">
      <w:pPr>
        <w:ind w:firstLine="420" w:firstLineChars="0"/>
        <w:rPr>
          <w:sz w:val="18"/>
          <w:szCs w:val="18"/>
        </w:rPr>
      </w:pPr>
      <w:r>
        <w:rPr>
          <w:rFonts w:hint="default"/>
          <w:sz w:val="18"/>
          <w:szCs w:val="18"/>
        </w:rPr>
        <w:t>调整应用的个性化设置，检查设置的保存和生效是否正常，是否会出现设置丢失或不生效的情况。</w:t>
      </w:r>
    </w:p>
    <w:p w14:paraId="390F8137">
      <w:pPr>
        <w:rPr>
          <w:sz w:val="18"/>
          <w:szCs w:val="18"/>
        </w:rPr>
      </w:pPr>
    </w:p>
    <w:p w14:paraId="43C32453">
      <w:pPr>
        <w:rPr>
          <w:b/>
          <w:bCs/>
          <w:sz w:val="21"/>
          <w:szCs w:val="21"/>
        </w:rPr>
      </w:pPr>
      <w:r>
        <w:rPr>
          <w:rFonts w:hint="eastAsia"/>
          <w:b/>
          <w:bCs/>
          <w:sz w:val="21"/>
          <w:szCs w:val="21"/>
          <w:lang w:val="en-US" w:eastAsia="zh-CN"/>
        </w:rPr>
        <w:t>2.5.3</w:t>
      </w:r>
      <w:r>
        <w:rPr>
          <w:rFonts w:hint="default"/>
          <w:b/>
          <w:bCs/>
          <w:sz w:val="21"/>
          <w:szCs w:val="21"/>
          <w:lang w:val="en-US" w:eastAsia="zh-CN"/>
        </w:rPr>
        <w:t>性能稳定性测试</w:t>
      </w:r>
    </w:p>
    <w:p w14:paraId="755EA1B7">
      <w:pPr>
        <w:rPr>
          <w:sz w:val="18"/>
          <w:szCs w:val="18"/>
        </w:rPr>
      </w:pPr>
      <w:r>
        <w:rPr>
          <w:rFonts w:hint="eastAsia"/>
          <w:sz w:val="18"/>
          <w:szCs w:val="18"/>
          <w:lang w:val="en-US" w:eastAsia="zh-CN"/>
        </w:rPr>
        <w:t>2.5.3.1</w:t>
      </w:r>
      <w:r>
        <w:rPr>
          <w:rFonts w:hint="default"/>
          <w:sz w:val="18"/>
          <w:szCs w:val="18"/>
          <w:lang w:val="en-US" w:eastAsia="zh-CN"/>
        </w:rPr>
        <w:t>压力测试</w:t>
      </w:r>
    </w:p>
    <w:p w14:paraId="741B57C6">
      <w:pPr>
        <w:ind w:firstLine="420" w:firstLineChars="0"/>
        <w:rPr>
          <w:sz w:val="18"/>
          <w:szCs w:val="18"/>
        </w:rPr>
      </w:pPr>
      <w:r>
        <w:rPr>
          <w:rFonts w:hint="default"/>
          <w:sz w:val="18"/>
          <w:szCs w:val="18"/>
        </w:rPr>
        <w:t>使用压力测试工具模拟大量用户同时使用应用的情况，观察应用在高负载下的性能表现，如响应时间、吞吐量、资源占用等。</w:t>
      </w:r>
    </w:p>
    <w:p w14:paraId="21EE4F72">
      <w:pPr>
        <w:ind w:firstLine="420" w:firstLineChars="0"/>
        <w:rPr>
          <w:sz w:val="18"/>
          <w:szCs w:val="18"/>
        </w:rPr>
      </w:pPr>
      <w:r>
        <w:rPr>
          <w:rFonts w:hint="default"/>
          <w:sz w:val="18"/>
          <w:szCs w:val="18"/>
        </w:rPr>
        <w:t>重点关注首页加载、音频播放、帖子操作、频道切换等频繁使用的功能，确保在高压力下不会出现性能下降或崩溃。</w:t>
      </w:r>
    </w:p>
    <w:p w14:paraId="0C8782DE">
      <w:pPr>
        <w:rPr>
          <w:rFonts w:hint="default"/>
          <w:sz w:val="18"/>
          <w:szCs w:val="18"/>
        </w:rPr>
      </w:pPr>
      <w:r>
        <w:rPr>
          <w:rFonts w:hint="eastAsia"/>
          <w:sz w:val="18"/>
          <w:szCs w:val="18"/>
          <w:lang w:val="en-US" w:eastAsia="zh-CN"/>
        </w:rPr>
        <w:t>2.5.3.1</w:t>
      </w:r>
      <w:r>
        <w:rPr>
          <w:rFonts w:hint="default"/>
          <w:sz w:val="18"/>
          <w:szCs w:val="18"/>
          <w:lang w:val="en-US" w:eastAsia="zh-CN"/>
        </w:rPr>
        <w:t>长时间运行测试</w:t>
      </w:r>
    </w:p>
    <w:p w14:paraId="0A071D3E">
      <w:pPr>
        <w:ind w:firstLine="420" w:firstLineChars="0"/>
        <w:rPr>
          <w:sz w:val="18"/>
          <w:szCs w:val="18"/>
        </w:rPr>
      </w:pPr>
      <w:r>
        <w:rPr>
          <w:rFonts w:hint="default"/>
          <w:sz w:val="18"/>
          <w:szCs w:val="18"/>
        </w:rPr>
        <w:t>让应用在设备上持续运行一段时间，观察应用的性能是否会随着时间的推移而下降，如内存泄漏、CPU 使用率过高、电池消耗过快等。</w:t>
      </w:r>
    </w:p>
    <w:p w14:paraId="683E8697">
      <w:pPr>
        <w:ind w:firstLine="420" w:firstLineChars="0"/>
        <w:rPr>
          <w:rFonts w:hint="default"/>
          <w:sz w:val="18"/>
          <w:szCs w:val="18"/>
        </w:rPr>
      </w:pPr>
      <w:r>
        <w:rPr>
          <w:rFonts w:hint="default"/>
          <w:sz w:val="18"/>
          <w:szCs w:val="18"/>
        </w:rPr>
        <w:t>检查应用在长时间运行后是否会出现异常情况，如卡顿、崩溃、数据丢失等。</w:t>
      </w:r>
    </w:p>
    <w:p w14:paraId="5CC14462">
      <w:pPr>
        <w:ind w:firstLine="420" w:firstLineChars="0"/>
        <w:rPr>
          <w:rFonts w:hint="default"/>
          <w:sz w:val="18"/>
          <w:szCs w:val="18"/>
        </w:rPr>
      </w:pPr>
    </w:p>
    <w:p w14:paraId="5917F5FD">
      <w:pPr>
        <w:rPr>
          <w:b/>
          <w:bCs/>
          <w:sz w:val="21"/>
          <w:szCs w:val="21"/>
        </w:rPr>
      </w:pPr>
      <w:r>
        <w:rPr>
          <w:rFonts w:hint="eastAsia"/>
          <w:b/>
          <w:bCs/>
          <w:sz w:val="21"/>
          <w:szCs w:val="21"/>
          <w:lang w:val="en-US" w:eastAsia="zh-CN"/>
        </w:rPr>
        <w:t>2.5.4</w:t>
      </w:r>
      <w:r>
        <w:rPr>
          <w:rFonts w:hint="default"/>
          <w:b/>
          <w:bCs/>
          <w:sz w:val="21"/>
          <w:szCs w:val="21"/>
          <w:lang w:val="en-US" w:eastAsia="zh-CN"/>
        </w:rPr>
        <w:t>兼容性稳定性测试</w:t>
      </w:r>
    </w:p>
    <w:p w14:paraId="771B7F47">
      <w:pPr>
        <w:rPr>
          <w:sz w:val="18"/>
          <w:szCs w:val="18"/>
        </w:rPr>
      </w:pPr>
      <w:r>
        <w:rPr>
          <w:rFonts w:hint="eastAsia"/>
          <w:sz w:val="18"/>
          <w:szCs w:val="18"/>
          <w:lang w:val="en-US" w:eastAsia="zh-CN"/>
        </w:rPr>
        <w:t>2.5.4.1</w:t>
      </w:r>
      <w:r>
        <w:rPr>
          <w:rFonts w:hint="default"/>
          <w:sz w:val="18"/>
          <w:szCs w:val="18"/>
          <w:lang w:val="en-US" w:eastAsia="zh-CN"/>
        </w:rPr>
        <w:t>设备兼容性测试</w:t>
      </w:r>
    </w:p>
    <w:p w14:paraId="710A0884">
      <w:pPr>
        <w:rPr>
          <w:sz w:val="18"/>
          <w:szCs w:val="18"/>
        </w:rPr>
      </w:pPr>
      <w:r>
        <w:rPr>
          <w:rFonts w:hint="default"/>
          <w:sz w:val="18"/>
          <w:szCs w:val="18"/>
        </w:rPr>
        <w:t>在不同型号和配置的 HarmonyOS NEXT Beta1 设备上安装应用，检查应用在不同设备上的稳定性和兼容性。</w:t>
      </w:r>
    </w:p>
    <w:p w14:paraId="4AB40D34">
      <w:pPr>
        <w:rPr>
          <w:sz w:val="18"/>
          <w:szCs w:val="18"/>
        </w:rPr>
      </w:pPr>
      <w:r>
        <w:rPr>
          <w:rFonts w:hint="default"/>
          <w:sz w:val="18"/>
          <w:szCs w:val="18"/>
        </w:rPr>
        <w:t>重点关注应用的功能是否在所有设备上都能正常使用，是否会出现显示错误、性能下降或崩溃等情况。</w:t>
      </w:r>
    </w:p>
    <w:p w14:paraId="5F2FE756">
      <w:pPr>
        <w:rPr>
          <w:sz w:val="18"/>
          <w:szCs w:val="18"/>
        </w:rPr>
      </w:pPr>
      <w:r>
        <w:rPr>
          <w:rFonts w:hint="eastAsia"/>
          <w:sz w:val="18"/>
          <w:szCs w:val="18"/>
          <w:lang w:val="en-US" w:eastAsia="zh-CN"/>
        </w:rPr>
        <w:t>2.5.4.2</w:t>
      </w:r>
      <w:r>
        <w:rPr>
          <w:rFonts w:hint="default"/>
          <w:sz w:val="18"/>
          <w:szCs w:val="18"/>
          <w:lang w:val="en-US" w:eastAsia="zh-CN"/>
        </w:rPr>
        <w:t>网络兼容性测试</w:t>
      </w:r>
    </w:p>
    <w:p w14:paraId="3524B4DC">
      <w:pPr>
        <w:ind w:firstLine="420" w:firstLineChars="0"/>
        <w:rPr>
          <w:sz w:val="18"/>
          <w:szCs w:val="18"/>
        </w:rPr>
      </w:pPr>
      <w:r>
        <w:rPr>
          <w:rFonts w:hint="default"/>
          <w:sz w:val="18"/>
          <w:szCs w:val="18"/>
        </w:rPr>
        <w:t>在不同网络环境下使用应用，检查应用在不同网络类型和网络速度下的稳定性和兼容性。</w:t>
      </w:r>
    </w:p>
    <w:p w14:paraId="6B2F8167">
      <w:pPr>
        <w:ind w:firstLine="420" w:firstLineChars="0"/>
        <w:rPr>
          <w:rFonts w:hint="default"/>
          <w:sz w:val="18"/>
          <w:szCs w:val="18"/>
        </w:rPr>
      </w:pPr>
      <w:r>
        <w:rPr>
          <w:rFonts w:hint="default"/>
          <w:sz w:val="18"/>
          <w:szCs w:val="18"/>
        </w:rPr>
        <w:t>验证应用在网络切换（如从 WiFi 切换到 4G/5G）时是否能够正常工作，不会出现连接中断或数据丢失。</w:t>
      </w:r>
    </w:p>
    <w:p w14:paraId="3F007EA9">
      <w:pPr>
        <w:ind w:firstLine="420" w:firstLineChars="0"/>
        <w:rPr>
          <w:rFonts w:hint="default"/>
          <w:sz w:val="18"/>
          <w:szCs w:val="18"/>
        </w:rPr>
      </w:pPr>
    </w:p>
    <w:p w14:paraId="7C4C5DE2">
      <w:pPr>
        <w:rPr>
          <w:b/>
          <w:bCs/>
          <w:sz w:val="21"/>
          <w:szCs w:val="21"/>
        </w:rPr>
      </w:pPr>
      <w:r>
        <w:rPr>
          <w:rFonts w:hint="eastAsia"/>
          <w:b/>
          <w:bCs/>
          <w:sz w:val="21"/>
          <w:szCs w:val="21"/>
          <w:lang w:val="en-US" w:eastAsia="zh-CN"/>
        </w:rPr>
        <w:t>2.5.5</w:t>
      </w:r>
      <w:r>
        <w:rPr>
          <w:rFonts w:hint="default"/>
          <w:b/>
          <w:bCs/>
          <w:sz w:val="21"/>
          <w:szCs w:val="21"/>
          <w:lang w:val="en-US" w:eastAsia="zh-CN"/>
        </w:rPr>
        <w:t>安全稳定性测试</w:t>
      </w:r>
    </w:p>
    <w:p w14:paraId="6C525141">
      <w:pPr>
        <w:rPr>
          <w:sz w:val="18"/>
          <w:szCs w:val="18"/>
        </w:rPr>
      </w:pPr>
      <w:r>
        <w:rPr>
          <w:rFonts w:hint="eastAsia"/>
          <w:sz w:val="18"/>
          <w:szCs w:val="18"/>
          <w:lang w:val="en-US" w:eastAsia="zh-CN"/>
        </w:rPr>
        <w:t>2.5.5.1</w:t>
      </w:r>
      <w:r>
        <w:rPr>
          <w:rFonts w:hint="default"/>
          <w:sz w:val="18"/>
          <w:szCs w:val="18"/>
          <w:lang w:val="en-US" w:eastAsia="zh-CN"/>
        </w:rPr>
        <w:t>数据安全测试</w:t>
      </w:r>
    </w:p>
    <w:p w14:paraId="78401AB4">
      <w:pPr>
        <w:ind w:firstLine="420" w:firstLineChars="0"/>
        <w:rPr>
          <w:sz w:val="18"/>
          <w:szCs w:val="18"/>
        </w:rPr>
      </w:pPr>
      <w:r>
        <w:rPr>
          <w:rFonts w:hint="default"/>
          <w:sz w:val="18"/>
          <w:szCs w:val="18"/>
        </w:rPr>
        <w:t>检查应用对用户数据的加密存储和传输是否安全可靠，是否会出现数据泄露的风险。</w:t>
      </w:r>
    </w:p>
    <w:p w14:paraId="192EEF96">
      <w:pPr>
        <w:ind w:firstLine="420" w:firstLineChars="0"/>
        <w:rPr>
          <w:sz w:val="18"/>
          <w:szCs w:val="18"/>
        </w:rPr>
      </w:pPr>
      <w:r>
        <w:rPr>
          <w:rFonts w:hint="default"/>
          <w:sz w:val="18"/>
          <w:szCs w:val="18"/>
        </w:rPr>
        <w:t>验证应用在处理用户登录、注册、支付等敏感操作时的安全性，是否会出现安全漏洞。</w:t>
      </w:r>
    </w:p>
    <w:p w14:paraId="4489576C">
      <w:pPr>
        <w:rPr>
          <w:rFonts w:hint="default"/>
          <w:sz w:val="18"/>
          <w:szCs w:val="18"/>
        </w:rPr>
      </w:pPr>
      <w:r>
        <w:rPr>
          <w:rFonts w:hint="eastAsia"/>
          <w:sz w:val="18"/>
          <w:szCs w:val="18"/>
          <w:lang w:val="en-US" w:eastAsia="zh-CN"/>
        </w:rPr>
        <w:t>2.5.5.2</w:t>
      </w:r>
      <w:r>
        <w:rPr>
          <w:rFonts w:hint="default"/>
          <w:sz w:val="18"/>
          <w:szCs w:val="18"/>
          <w:lang w:val="en-US" w:eastAsia="zh-CN"/>
        </w:rPr>
        <w:t>权限管理测试</w:t>
      </w:r>
    </w:p>
    <w:p w14:paraId="45AD24E1">
      <w:pPr>
        <w:ind w:firstLine="420" w:firstLineChars="0"/>
        <w:rPr>
          <w:sz w:val="18"/>
          <w:szCs w:val="18"/>
        </w:rPr>
      </w:pPr>
      <w:r>
        <w:rPr>
          <w:rFonts w:hint="default"/>
          <w:sz w:val="18"/>
          <w:szCs w:val="18"/>
        </w:rPr>
        <w:t>检查应用的权限申请和使用是否合理，是否会出现过度申请权限或滥用权限的情况。</w:t>
      </w:r>
    </w:p>
    <w:p w14:paraId="75974B1E">
      <w:pPr>
        <w:ind w:firstLine="420" w:firstLineChars="0"/>
        <w:rPr>
          <w:sz w:val="18"/>
          <w:szCs w:val="18"/>
        </w:rPr>
      </w:pPr>
      <w:r>
        <w:rPr>
          <w:rFonts w:hint="default"/>
          <w:sz w:val="18"/>
          <w:szCs w:val="18"/>
        </w:rPr>
        <w:t>验证应用在权限被拒绝时的稳定性，是否会出现功能异常或崩溃。</w:t>
      </w:r>
    </w:p>
    <w:p w14:paraId="303FC064">
      <w:pPr>
        <w:rPr>
          <w:sz w:val="18"/>
          <w:szCs w:val="18"/>
        </w:rPr>
      </w:pPr>
    </w:p>
    <w:p w14:paraId="54EBC36F">
      <w:pPr>
        <w:rPr>
          <w:b/>
          <w:bCs/>
          <w:sz w:val="21"/>
          <w:szCs w:val="21"/>
        </w:rPr>
      </w:pPr>
      <w:r>
        <w:rPr>
          <w:rFonts w:hint="eastAsia"/>
          <w:b/>
          <w:bCs/>
          <w:sz w:val="21"/>
          <w:szCs w:val="21"/>
          <w:lang w:val="en-US" w:eastAsia="zh-CN"/>
        </w:rPr>
        <w:t>2.5.6</w:t>
      </w:r>
      <w:r>
        <w:rPr>
          <w:rFonts w:hint="default"/>
          <w:b/>
          <w:bCs/>
          <w:sz w:val="21"/>
          <w:szCs w:val="21"/>
          <w:lang w:val="en-US" w:eastAsia="zh-CN"/>
        </w:rPr>
        <w:t>日志分析和错误处理</w:t>
      </w:r>
    </w:p>
    <w:p w14:paraId="620B9507">
      <w:pPr>
        <w:ind w:firstLine="420" w:firstLineChars="0"/>
        <w:rPr>
          <w:sz w:val="18"/>
          <w:szCs w:val="18"/>
        </w:rPr>
      </w:pPr>
      <w:r>
        <w:rPr>
          <w:rFonts w:hint="default"/>
          <w:sz w:val="18"/>
          <w:szCs w:val="18"/>
        </w:rPr>
        <w:t>记录应用在测试过程中的日志信息，包括错误日志、警告日志和调试日志。</w:t>
      </w:r>
    </w:p>
    <w:p w14:paraId="05859CF9">
      <w:pPr>
        <w:ind w:firstLine="420" w:firstLineChars="0"/>
        <w:rPr>
          <w:sz w:val="18"/>
          <w:szCs w:val="18"/>
        </w:rPr>
      </w:pPr>
      <w:r>
        <w:rPr>
          <w:rFonts w:hint="default"/>
          <w:sz w:val="18"/>
          <w:szCs w:val="18"/>
        </w:rPr>
        <w:t>定期分析日志信息，查找潜在的稳定性问题和错误，及时进行修复和优化。</w:t>
      </w:r>
    </w:p>
    <w:p w14:paraId="169766C9">
      <w:pPr>
        <w:ind w:firstLine="420" w:firstLineChars="0"/>
        <w:rPr>
          <w:sz w:val="18"/>
          <w:szCs w:val="18"/>
        </w:rPr>
      </w:pPr>
      <w:r>
        <w:rPr>
          <w:rFonts w:hint="default"/>
          <w:sz w:val="18"/>
          <w:szCs w:val="18"/>
        </w:rPr>
        <w:t>建立错误处理机制，当应用出现崩溃或异常情况时，能够及时捕获错误信息并进行处理，同时向开发团队反馈问题，以便进行修复。</w:t>
      </w:r>
    </w:p>
    <w:p w14:paraId="637E6920"/>
    <w:p w14:paraId="1AFD10F4">
      <w:pPr>
        <w:pStyle w:val="2"/>
        <w:keepNext w:val="0"/>
        <w:numPr>
          <w:ilvl w:val="0"/>
          <w:numId w:val="3"/>
        </w:numPr>
        <w:autoSpaceDE w:val="0"/>
        <w:autoSpaceDN w:val="0"/>
        <w:ind w:left="652"/>
      </w:pPr>
      <w:r>
        <w:rPr>
          <w:rFonts w:hint="eastAsia"/>
        </w:rPr>
        <w:t>测试对象和环境</w:t>
      </w:r>
    </w:p>
    <w:p w14:paraId="6766EB6A">
      <w:pPr>
        <w:pStyle w:val="3"/>
        <w:keepNext w:val="0"/>
        <w:numPr>
          <w:ilvl w:val="1"/>
          <w:numId w:val="3"/>
        </w:numPr>
        <w:autoSpaceDE w:val="0"/>
        <w:autoSpaceDN w:val="0"/>
        <w:ind w:left="786" w:leftChars="0" w:firstLineChars="0"/>
      </w:pPr>
      <w:r>
        <w:rPr>
          <w:rFonts w:hint="eastAsia"/>
        </w:rPr>
        <w:t>测试对象描述</w:t>
      </w:r>
    </w:p>
    <w:p w14:paraId="3C6C7C2C">
      <w:pPr>
        <w:pStyle w:val="47"/>
        <w:autoSpaceDE w:val="0"/>
        <w:autoSpaceDN w:val="0"/>
        <w:adjustRightInd w:val="0"/>
        <w:ind w:left="-79" w:leftChars="-38" w:hanging="1" w:firstLineChars="0"/>
        <w:rPr>
          <w:rFonts w:hint="eastAsia" w:ascii="宋体" w:hAnsi="宋体"/>
          <w:i w:val="0"/>
          <w:color w:val="auto"/>
          <w:sz w:val="18"/>
          <w:szCs w:val="18"/>
        </w:rPr>
      </w:pPr>
      <w:r>
        <w:rPr>
          <w:rFonts w:hint="eastAsia" w:ascii="宋体" w:hAnsi="宋体"/>
          <w:i w:val="0"/>
          <w:color w:val="auto"/>
          <w:sz w:val="18"/>
          <w:szCs w:val="18"/>
        </w:rPr>
        <w:t>版本信息，测试环境信息等</w:t>
      </w:r>
    </w:p>
    <w:p w14:paraId="7D959799">
      <w:pPr>
        <w:pStyle w:val="47"/>
        <w:autoSpaceDE w:val="0"/>
        <w:autoSpaceDN w:val="0"/>
        <w:adjustRightInd w:val="0"/>
        <w:ind w:left="-79" w:leftChars="-38" w:hanging="1" w:firstLineChars="0"/>
        <w:rPr>
          <w:rFonts w:hint="eastAsia" w:ascii="宋体" w:hAnsi="宋体"/>
          <w:i w:val="0"/>
          <w:color w:val="auto"/>
          <w:sz w:val="18"/>
          <w:szCs w:val="18"/>
        </w:rPr>
      </w:pPr>
      <w:r>
        <w:rPr>
          <w:rFonts w:hint="eastAsia" w:ascii="宋体" w:hAnsi="宋体"/>
          <w:i w:val="0"/>
          <w:color w:val="auto"/>
          <w:sz w:val="18"/>
          <w:szCs w:val="18"/>
          <w:lang w:val="en-US" w:eastAsia="zh-CN"/>
        </w:rPr>
        <w:t>1.</w:t>
      </w:r>
      <w:r>
        <w:rPr>
          <w:rFonts w:hint="eastAsia" w:ascii="宋体" w:hAnsi="宋体"/>
          <w:i w:val="0"/>
          <w:color w:val="auto"/>
          <w:sz w:val="18"/>
          <w:szCs w:val="18"/>
        </w:rPr>
        <w:t>应用名称：方正新空云泛媒体融合一体化开放平台鸿蒙原生应用</w:t>
      </w:r>
    </w:p>
    <w:p w14:paraId="0993E41C">
      <w:pPr>
        <w:pStyle w:val="47"/>
        <w:autoSpaceDE w:val="0"/>
        <w:autoSpaceDN w:val="0"/>
        <w:adjustRightInd w:val="0"/>
        <w:ind w:left="-79" w:leftChars="-38"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2.</w:t>
      </w:r>
      <w:r>
        <w:rPr>
          <w:rFonts w:hint="eastAsia" w:ascii="宋体" w:hAnsi="宋体"/>
          <w:i w:val="0"/>
          <w:color w:val="auto"/>
          <w:sz w:val="18"/>
          <w:szCs w:val="18"/>
        </w:rPr>
        <w:t>应用版本：</w:t>
      </w:r>
      <w:r>
        <w:rPr>
          <w:rFonts w:hint="eastAsia" w:ascii="宋体" w:hAnsi="宋体"/>
          <w:i w:val="0"/>
          <w:color w:val="auto"/>
          <w:sz w:val="18"/>
          <w:szCs w:val="18"/>
          <w:lang w:val="en-US" w:eastAsia="zh-CN"/>
        </w:rPr>
        <w:t>v1.0.0</w:t>
      </w:r>
    </w:p>
    <w:p w14:paraId="417E7CED">
      <w:pPr>
        <w:pStyle w:val="47"/>
        <w:autoSpaceDE w:val="0"/>
        <w:autoSpaceDN w:val="0"/>
        <w:adjustRightInd w:val="0"/>
        <w:ind w:left="-79" w:leftChars="-38" w:hanging="1"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3.鸿蒙操作系统版本：HarmonyOS NEXT Beta1</w:t>
      </w:r>
    </w:p>
    <w:p w14:paraId="5921DE67">
      <w:pPr>
        <w:pStyle w:val="47"/>
        <w:autoSpaceDE w:val="0"/>
        <w:autoSpaceDN w:val="0"/>
        <w:adjustRightInd w:val="0"/>
        <w:ind w:left="-79" w:leftChars="-38" w:hanging="1"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4.功能模块概述：</w:t>
      </w:r>
    </w:p>
    <w:p w14:paraId="29EE0BB8">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4.1首页模块：</w:t>
      </w:r>
    </w:p>
    <w:p w14:paraId="2855DCA8">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4.1.1展示热门新闻和推荐内容，吸引用户注意力，让用户快速了解当前的重要资讯和热点话题。</w:t>
      </w:r>
    </w:p>
    <w:p w14:paraId="5EA594F7">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1.1.2提供搜索功能，方便用户查找感兴趣的内容。</w:t>
      </w:r>
    </w:p>
    <w:p w14:paraId="210EC7B2">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4.1.3会有不同类型的新闻分类入口，如推荐栏目、外链啊、活动栏目等，便于用户快速定位到自己感兴趣的领域。</w:t>
      </w:r>
    </w:p>
    <w:p w14:paraId="37000505">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4.1.4具备一些专题推荐，展示特定主题的新闻集合，方便用户深入了解特定话题。</w:t>
      </w:r>
    </w:p>
    <w:p w14:paraId="2A432726">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p>
    <w:p w14:paraId="13EA9DE8">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4.2政情模块</w:t>
      </w:r>
    </w:p>
    <w:p w14:paraId="10EF3731">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4.2.1聚焦政治新闻和政策动态，为用户提供有关政府决策、政策解读等方面的信息。</w:t>
      </w:r>
    </w:p>
    <w:p w14:paraId="50F6E561">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4.2.3可能会有对重要政治事件的深度报道和分析。</w:t>
      </w:r>
    </w:p>
    <w:p w14:paraId="41D4A372">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4.2.4可滑动屏幕展示各级政府的工作动态和政务信息公开内容。</w:t>
      </w:r>
    </w:p>
    <w:p w14:paraId="152D8A39">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4.2.5点击子项可以查看具体介绍，包含相关新闻和履历介绍两个部分</w:t>
      </w:r>
    </w:p>
    <w:p w14:paraId="7EBAC537">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p>
    <w:p w14:paraId="4BD42999">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4.3测试栏目模块</w:t>
      </w:r>
    </w:p>
    <w:p w14:paraId="5BFF24C7">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4.3.1提供丰富的音频内容库，涵盖各种题材，如小说、故事、知识讲座、音乐等。具备清晰的音频播放界面，包括播放 / 暂停按钮、进度条、音量调节等基本控制功能。支持离线播放功能，方便用户在没有网络的情况下收听音频。可以根据用户的收听历史和偏好，推荐个性化的音频内容。</w:t>
      </w:r>
    </w:p>
    <w:p w14:paraId="215FBF3D">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4.3.2对音频内容进行细致的分类，形成不同的频道，方便用户快速找到自己感兴趣的内容。每个频道下有明确的主题描述和特色介绍，帮助用户更好地了解该频道的内容定位。定期更新频道内容，保持内容的新鲜度和吸引力。</w:t>
      </w:r>
    </w:p>
    <w:p w14:paraId="6515B871">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4.3.3用户可以在各个频道下发布自己的帖子，分享对音频内容的感受、见解、评论等。帖子可以包含文字、图片、音频链接等多种形式，丰富表达内容。支持对帖子进行阅读、评论、点赞等互动操作，促进用户之间的交流和讨论。可以查看帖子发布者的相关信息，如用户名、头像、个人简介等，方便用户了解发布者的背景和兴趣爱好。</w:t>
      </w:r>
    </w:p>
    <w:p w14:paraId="2CA521CD">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4.3.4对用户发布的帖子进行审核和管理，确保内容的合法性、合规性和质量。对不良内容和违规行为进行处理，维护良好的社区环境。可以根据用户的反馈和评价，对音频内容和帖子进行优化和改进。</w:t>
      </w:r>
    </w:p>
    <w:p w14:paraId="7E83E1FE">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p>
    <w:p w14:paraId="6115297B">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4.4开发栏目0模块</w:t>
      </w:r>
    </w:p>
    <w:p w14:paraId="0C573083">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该模块目前在开发阶段，可以在这个tab下选择用户自己喜好频道，范围在财经、美食、电影、旅游、健身等等，形式可以是直播、文章、图片等等</w:t>
      </w:r>
    </w:p>
    <w:p w14:paraId="4FE8E3DF">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p>
    <w:p w14:paraId="61C56EEF">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4.5我的模块</w:t>
      </w:r>
    </w:p>
    <w:p w14:paraId="438B1C4D">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4.5.1</w:t>
      </w:r>
      <w:r>
        <w:rPr>
          <w:rFonts w:hint="default" w:ascii="宋体" w:hAnsi="宋体"/>
          <w:i w:val="0"/>
          <w:color w:val="auto"/>
          <w:sz w:val="18"/>
          <w:szCs w:val="18"/>
          <w:lang w:val="en-US" w:eastAsia="zh-CN"/>
        </w:rPr>
        <w:t>用户登录和注册功能，方便用户管理个人信息。</w:t>
      </w:r>
    </w:p>
    <w:p w14:paraId="6389A759">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4.5.2</w:t>
      </w:r>
      <w:r>
        <w:rPr>
          <w:rFonts w:hint="default" w:ascii="宋体" w:hAnsi="宋体"/>
          <w:i w:val="0"/>
          <w:color w:val="auto"/>
          <w:sz w:val="18"/>
          <w:szCs w:val="18"/>
          <w:lang w:val="en-US" w:eastAsia="zh-CN"/>
        </w:rPr>
        <w:t>展示个人的积分、稿酬等奖励信息，激励用户参与应用的互动活动。</w:t>
      </w:r>
    </w:p>
    <w:p w14:paraId="62E0F534">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4.5.3</w:t>
      </w:r>
      <w:r>
        <w:rPr>
          <w:rFonts w:hint="default" w:ascii="宋体" w:hAnsi="宋体"/>
          <w:i w:val="0"/>
          <w:color w:val="auto"/>
          <w:sz w:val="18"/>
          <w:szCs w:val="18"/>
          <w:lang w:val="en-US" w:eastAsia="zh-CN"/>
        </w:rPr>
        <w:t>提供消息通知功能，让用户及时了解系统消息、评论回复等。</w:t>
      </w:r>
    </w:p>
    <w:p w14:paraId="75EA0C51">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4.5.4</w:t>
      </w:r>
      <w:r>
        <w:rPr>
          <w:rFonts w:hint="default" w:ascii="宋体" w:hAnsi="宋体"/>
          <w:i w:val="0"/>
          <w:color w:val="auto"/>
          <w:sz w:val="18"/>
          <w:szCs w:val="18"/>
          <w:lang w:val="en-US" w:eastAsia="zh-CN"/>
        </w:rPr>
        <w:t>包含收藏、评论、报料等个人互动记录，方便用户回顾自己的参与历史。</w:t>
      </w:r>
    </w:p>
    <w:p w14:paraId="7CB212EE">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4.5.5</w:t>
      </w:r>
      <w:r>
        <w:rPr>
          <w:rFonts w:hint="default" w:ascii="宋体" w:hAnsi="宋体"/>
          <w:i w:val="0"/>
          <w:color w:val="auto"/>
          <w:sz w:val="18"/>
          <w:szCs w:val="18"/>
          <w:lang w:val="en-US" w:eastAsia="zh-CN"/>
        </w:rPr>
        <w:t>会有创作中心入口，鼓励用户进行内容创作和分享。</w:t>
      </w:r>
    </w:p>
    <w:p w14:paraId="20E8D5AD">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4.5.6</w:t>
      </w:r>
      <w:r>
        <w:rPr>
          <w:rFonts w:hint="default" w:ascii="宋体" w:hAnsi="宋体"/>
          <w:i w:val="0"/>
          <w:color w:val="auto"/>
          <w:sz w:val="18"/>
          <w:szCs w:val="18"/>
          <w:lang w:val="en-US" w:eastAsia="zh-CN"/>
        </w:rPr>
        <w:t>积分商城功能，用户可以通过完成任务赚取积分并兑换礼品。</w:t>
      </w:r>
    </w:p>
    <w:p w14:paraId="2CCD8944">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4.5.7</w:t>
      </w:r>
      <w:r>
        <w:rPr>
          <w:rFonts w:hint="default" w:ascii="宋体" w:hAnsi="宋体"/>
          <w:i w:val="0"/>
          <w:color w:val="auto"/>
          <w:sz w:val="18"/>
          <w:szCs w:val="18"/>
          <w:lang w:val="en-US" w:eastAsia="zh-CN"/>
        </w:rPr>
        <w:t>设置功能，允许用户对应用的一些参数进行个性化设置。</w:t>
      </w:r>
    </w:p>
    <w:p w14:paraId="1FCB4FCC">
      <w:pPr>
        <w:pStyle w:val="47"/>
        <w:autoSpaceDE w:val="0"/>
        <w:autoSpaceDN w:val="0"/>
        <w:adjustRightInd w:val="0"/>
        <w:ind w:left="-80" w:leftChars="-38" w:firstLine="420" w:firstLineChars="0"/>
        <w:rPr>
          <w:rFonts w:hint="default" w:ascii="宋体" w:hAnsi="宋体"/>
          <w:i w:val="0"/>
          <w:color w:val="auto"/>
          <w:sz w:val="18"/>
          <w:szCs w:val="18"/>
          <w:lang w:val="en-US" w:eastAsia="zh-CN"/>
        </w:rPr>
      </w:pPr>
    </w:p>
    <w:p w14:paraId="7E30B1D7">
      <w:pPr>
        <w:pStyle w:val="47"/>
        <w:autoSpaceDE w:val="0"/>
        <w:autoSpaceDN w:val="0"/>
        <w:adjustRightInd w:val="0"/>
        <w:ind w:left="-80" w:leftChars="-38" w:firstLine="420" w:firstLineChars="0"/>
        <w:rPr>
          <w:rFonts w:hint="default" w:ascii="宋体" w:hAnsi="宋体"/>
          <w:i w:val="0"/>
          <w:color w:val="auto"/>
          <w:sz w:val="18"/>
          <w:szCs w:val="18"/>
          <w:lang w:val="en-US" w:eastAsia="zh-CN"/>
        </w:rPr>
      </w:pPr>
    </w:p>
    <w:p w14:paraId="00CB3102">
      <w:pPr>
        <w:pStyle w:val="47"/>
        <w:autoSpaceDE w:val="0"/>
        <w:autoSpaceDN w:val="0"/>
        <w:adjustRightInd w:val="0"/>
        <w:ind w:left="-79" w:leftChars="-38" w:hanging="1"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5.特色功能说明：</w:t>
      </w:r>
    </w:p>
    <w:p w14:paraId="5F4E1FBD">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5.1鸿蒙原生特性应用：充分利用鸿蒙操作系统的分布式能力、流畅性和安全特性。</w:t>
      </w:r>
    </w:p>
    <w:p w14:paraId="20AF4539">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5.2智能推荐：根据用户兴趣和行为，精准推荐相关媒体内容。</w:t>
      </w:r>
    </w:p>
    <w:p w14:paraId="6C289F50">
      <w:pPr>
        <w:pStyle w:val="47"/>
        <w:autoSpaceDE w:val="0"/>
        <w:autoSpaceDN w:val="0"/>
        <w:adjustRightInd w:val="0"/>
        <w:ind w:left="-80" w:leftChars="-38" w:firstLine="42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5.3跨平台融合：实现不同媒体平台的无缝融合，拓展内容传播渠道。</w:t>
      </w:r>
    </w:p>
    <w:p w14:paraId="1C09644E">
      <w:pPr>
        <w:pStyle w:val="47"/>
        <w:autoSpaceDE w:val="0"/>
        <w:autoSpaceDN w:val="0"/>
        <w:adjustRightInd w:val="0"/>
        <w:ind w:left="-79" w:leftChars="-38" w:hanging="1"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6.兼容性要求：</w:t>
      </w:r>
    </w:p>
    <w:p w14:paraId="2A731D89">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6.1</w:t>
      </w:r>
      <w:r>
        <w:rPr>
          <w:rFonts w:hint="default" w:ascii="宋体" w:hAnsi="宋体"/>
          <w:i w:val="0"/>
          <w:color w:val="auto"/>
          <w:sz w:val="18"/>
          <w:szCs w:val="18"/>
          <w:lang w:val="en-US" w:eastAsia="zh-CN"/>
        </w:rPr>
        <w:t>与不同型号的鸿蒙设备兼容，确保在各种设备上都能正常运行。</w:t>
      </w:r>
    </w:p>
    <w:p w14:paraId="7EDC8308">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6.2</w:t>
      </w:r>
      <w:r>
        <w:rPr>
          <w:rFonts w:hint="default" w:ascii="宋体" w:hAnsi="宋体"/>
          <w:i w:val="0"/>
          <w:color w:val="auto"/>
          <w:sz w:val="18"/>
          <w:szCs w:val="18"/>
          <w:lang w:val="en-US" w:eastAsia="zh-CN"/>
        </w:rPr>
        <w:t>与其他常用应用程序共存，不产生冲突。</w:t>
      </w:r>
    </w:p>
    <w:p w14:paraId="4DFBE104">
      <w:pPr>
        <w:pStyle w:val="47"/>
        <w:autoSpaceDE w:val="0"/>
        <w:autoSpaceDN w:val="0"/>
        <w:adjustRightInd w:val="0"/>
        <w:ind w:left="-79" w:leftChars="-38" w:hanging="1"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7.安全要求：</w:t>
      </w:r>
    </w:p>
    <w:p w14:paraId="1CB9861B">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7.1</w:t>
      </w:r>
      <w:r>
        <w:rPr>
          <w:rFonts w:hint="default" w:ascii="宋体" w:hAnsi="宋体"/>
          <w:i w:val="0"/>
          <w:color w:val="auto"/>
          <w:sz w:val="18"/>
          <w:szCs w:val="18"/>
          <w:lang w:val="en-US" w:eastAsia="zh-CN"/>
        </w:rPr>
        <w:t>用户数据加密存储，确保用户隐私安全。</w:t>
      </w:r>
    </w:p>
    <w:p w14:paraId="4A679416">
      <w:pPr>
        <w:pStyle w:val="47"/>
        <w:autoSpaceDE w:val="0"/>
        <w:autoSpaceDN w:val="0"/>
        <w:adjustRightInd w:val="0"/>
        <w:ind w:left="-80" w:leftChars="-38" w:firstLine="42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7.2</w:t>
      </w:r>
      <w:r>
        <w:rPr>
          <w:rFonts w:hint="default" w:ascii="宋体" w:hAnsi="宋体"/>
          <w:i w:val="0"/>
          <w:color w:val="auto"/>
          <w:sz w:val="18"/>
          <w:szCs w:val="18"/>
          <w:lang w:val="en-US" w:eastAsia="zh-CN"/>
        </w:rPr>
        <w:t>防止恶意攻击和数据泄露，具备一定的安全防护机制。</w:t>
      </w:r>
    </w:p>
    <w:p w14:paraId="0FC5F30A">
      <w:pPr>
        <w:pStyle w:val="47"/>
        <w:autoSpaceDE w:val="0"/>
        <w:autoSpaceDN w:val="0"/>
        <w:adjustRightInd w:val="0"/>
        <w:ind w:left="-79" w:leftChars="-38" w:hanging="1" w:firstLineChars="0"/>
        <w:rPr>
          <w:rFonts w:hint="default" w:ascii="宋体" w:hAnsi="宋体"/>
          <w:i w:val="0"/>
          <w:color w:val="auto"/>
          <w:sz w:val="18"/>
          <w:szCs w:val="18"/>
          <w:lang w:val="en-US" w:eastAsia="zh-CN"/>
        </w:rPr>
      </w:pPr>
    </w:p>
    <w:p w14:paraId="681C5CA5">
      <w:pPr>
        <w:pStyle w:val="3"/>
        <w:keepNext w:val="0"/>
        <w:numPr>
          <w:ilvl w:val="1"/>
          <w:numId w:val="3"/>
        </w:numPr>
        <w:autoSpaceDE w:val="0"/>
        <w:autoSpaceDN w:val="0"/>
        <w:ind w:left="786" w:leftChars="0" w:firstLineChars="0"/>
      </w:pPr>
      <w:bookmarkStart w:id="13" w:name="_Toc26820969"/>
      <w:bookmarkStart w:id="14" w:name="_Toc69031158"/>
      <w:bookmarkStart w:id="15" w:name="_Toc164846912"/>
      <w:r>
        <w:rPr>
          <w:rFonts w:hint="eastAsia"/>
        </w:rPr>
        <w:t>测试环境描述</w:t>
      </w:r>
      <w:bookmarkEnd w:id="13"/>
      <w:bookmarkEnd w:id="14"/>
      <w:bookmarkEnd w:id="15"/>
    </w:p>
    <w:tbl>
      <w:tblPr>
        <w:tblStyle w:val="16"/>
        <w:tblW w:w="517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3"/>
        <w:gridCol w:w="1052"/>
        <w:gridCol w:w="2239"/>
        <w:gridCol w:w="2669"/>
      </w:tblGrid>
      <w:tr w14:paraId="1DF07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618" w:type="pc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14:paraId="4F17DD30">
            <w:pPr>
              <w:pStyle w:val="50"/>
              <w:rPr>
                <w:sz w:val="21"/>
                <w:szCs w:val="21"/>
              </w:rPr>
            </w:pPr>
            <w:r>
              <w:rPr>
                <w:rFonts w:hint="eastAsia"/>
                <w:sz w:val="21"/>
                <w:szCs w:val="21"/>
              </w:rPr>
              <w:t>环境Id</w:t>
            </w:r>
          </w:p>
        </w:tc>
        <w:tc>
          <w:tcPr>
            <w:tcW w:w="596" w:type="pc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14:paraId="4BE8CF04">
            <w:pPr>
              <w:pStyle w:val="50"/>
              <w:rPr>
                <w:sz w:val="21"/>
                <w:szCs w:val="21"/>
              </w:rPr>
            </w:pPr>
            <w:r>
              <w:rPr>
                <w:sz w:val="21"/>
                <w:szCs w:val="21"/>
              </w:rPr>
              <w:t>环境名称</w:t>
            </w:r>
          </w:p>
        </w:tc>
        <w:tc>
          <w:tcPr>
            <w:tcW w:w="1270" w:type="pct"/>
            <w:tcBorders>
              <w:top w:val="single" w:color="auto" w:sz="4" w:space="0"/>
              <w:left w:val="single" w:color="auto" w:sz="4" w:space="0"/>
              <w:bottom w:val="single" w:color="auto" w:sz="4" w:space="0"/>
              <w:right w:val="single" w:color="auto" w:sz="4" w:space="0"/>
              <w:tl2br w:val="nil"/>
              <w:tr2bl w:val="nil"/>
            </w:tcBorders>
            <w:shd w:val="clear" w:color="auto" w:fill="D9D9D9"/>
          </w:tcPr>
          <w:p w14:paraId="3B2B619F">
            <w:pPr>
              <w:pStyle w:val="50"/>
              <w:rPr>
                <w:sz w:val="21"/>
                <w:szCs w:val="21"/>
              </w:rPr>
            </w:pPr>
            <w:r>
              <w:rPr>
                <w:rFonts w:hint="eastAsia"/>
                <w:sz w:val="21"/>
                <w:szCs w:val="21"/>
              </w:rPr>
              <w:t>状态</w:t>
            </w:r>
          </w:p>
        </w:tc>
        <w:tc>
          <w:tcPr>
            <w:tcW w:w="1514" w:type="pc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14:paraId="16E3D8D9">
            <w:pPr>
              <w:pStyle w:val="50"/>
              <w:rPr>
                <w:sz w:val="21"/>
                <w:szCs w:val="21"/>
              </w:rPr>
            </w:pPr>
            <w:r>
              <w:rPr>
                <w:rFonts w:hint="eastAsia"/>
                <w:sz w:val="21"/>
                <w:szCs w:val="21"/>
              </w:rPr>
              <w:t>说明</w:t>
            </w:r>
          </w:p>
        </w:tc>
      </w:tr>
      <w:tr w14:paraId="20368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8" w:type="pct"/>
            <w:vAlign w:val="center"/>
          </w:tcPr>
          <w:p w14:paraId="7C82D082">
            <w:pPr>
              <w:pStyle w:val="47"/>
              <w:autoSpaceDE w:val="0"/>
              <w:autoSpaceDN w:val="0"/>
              <w:adjustRightInd w:val="0"/>
              <w:ind w:left="-79" w:leftChars="-38" w:hanging="1" w:firstLineChars="0"/>
              <w:rPr>
                <w:rFonts w:hint="eastAsia" w:ascii="宋体" w:hAnsi="宋体"/>
                <w:i w:val="0"/>
                <w:color w:val="auto"/>
                <w:sz w:val="18"/>
                <w:szCs w:val="18"/>
              </w:rPr>
            </w:pPr>
            <w:r>
              <w:rPr>
                <w:rFonts w:hint="eastAsia" w:ascii="宋体" w:hAnsi="宋体"/>
                <w:i w:val="0"/>
                <w:color w:val="auto"/>
                <w:sz w:val="18"/>
                <w:szCs w:val="18"/>
              </w:rPr>
              <w:t>模拟器_直板机</w:t>
            </w:r>
          </w:p>
          <w:p w14:paraId="0A8C9170">
            <w:pPr>
              <w:pStyle w:val="47"/>
              <w:autoSpaceDE w:val="0"/>
              <w:autoSpaceDN w:val="0"/>
              <w:adjustRightInd w:val="0"/>
              <w:ind w:left="-79" w:leftChars="-38"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UUID：43ccd1ac-48fe-44ff-acaa-ea3191a9da2f</w:t>
            </w:r>
          </w:p>
        </w:tc>
        <w:tc>
          <w:tcPr>
            <w:tcW w:w="596" w:type="pct"/>
            <w:vAlign w:val="center"/>
          </w:tcPr>
          <w:p w14:paraId="200EE18A">
            <w:pPr>
              <w:pStyle w:val="47"/>
              <w:autoSpaceDE w:val="0"/>
              <w:autoSpaceDN w:val="0"/>
              <w:adjustRightInd w:val="0"/>
              <w:ind w:left="-47" w:leftChars="-23" w:hanging="1" w:firstLineChars="0"/>
              <w:rPr>
                <w:rFonts w:hint="eastAsia" w:ascii="宋体" w:hAnsi="宋体"/>
                <w:i w:val="0"/>
                <w:color w:val="auto"/>
                <w:sz w:val="18"/>
                <w:szCs w:val="18"/>
              </w:rPr>
            </w:pPr>
            <w:r>
              <w:rPr>
                <w:rFonts w:ascii="宋体" w:hAnsi="宋体"/>
                <w:i w:val="0"/>
                <w:color w:val="auto"/>
                <w:sz w:val="18"/>
                <w:szCs w:val="18"/>
              </w:rPr>
              <w:t>软件</w:t>
            </w:r>
            <w:r>
              <w:rPr>
                <w:rFonts w:hint="eastAsia" w:ascii="宋体" w:hAnsi="宋体"/>
                <w:i w:val="0"/>
                <w:color w:val="auto"/>
                <w:sz w:val="18"/>
                <w:szCs w:val="18"/>
              </w:rPr>
              <w:t>/硬件</w:t>
            </w:r>
          </w:p>
          <w:p w14:paraId="12B97941">
            <w:pPr>
              <w:pStyle w:val="47"/>
              <w:autoSpaceDE w:val="0"/>
              <w:autoSpaceDN w:val="0"/>
              <w:adjustRightInd w:val="0"/>
              <w:ind w:left="-47" w:leftChars="-23" w:hanging="1" w:firstLineChars="0"/>
              <w:rPr>
                <w:rFonts w:hint="default" w:ascii="宋体" w:hAnsi="宋体" w:eastAsia="宋体"/>
                <w:i w:val="0"/>
                <w:color w:val="auto"/>
                <w:sz w:val="18"/>
                <w:szCs w:val="18"/>
                <w:lang w:val="en-US" w:eastAsia="zh-CN"/>
              </w:rPr>
            </w:pPr>
            <w:r>
              <w:rPr>
                <w:rFonts w:hint="eastAsia" w:ascii="宋体" w:hAnsi="宋体"/>
                <w:i w:val="0"/>
                <w:color w:val="auto"/>
                <w:sz w:val="18"/>
                <w:szCs w:val="18"/>
                <w:lang w:val="en-US" w:eastAsia="zh-CN"/>
              </w:rPr>
              <w:t>Huawei_Phone</w:t>
            </w:r>
          </w:p>
        </w:tc>
        <w:tc>
          <w:tcPr>
            <w:tcW w:w="1270" w:type="pct"/>
          </w:tcPr>
          <w:p w14:paraId="395840F1">
            <w:pPr>
              <w:pStyle w:val="47"/>
              <w:autoSpaceDE w:val="0"/>
              <w:autoSpaceDN w:val="0"/>
              <w:adjustRightInd w:val="0"/>
              <w:ind w:left="-47" w:leftChars="-23" w:hanging="1" w:firstLineChars="0"/>
              <w:rPr>
                <w:rFonts w:ascii="宋体" w:hAnsi="宋体"/>
                <w:i w:val="0"/>
                <w:color w:val="auto"/>
                <w:sz w:val="18"/>
                <w:szCs w:val="18"/>
              </w:rPr>
            </w:pPr>
            <w:r>
              <w:rPr>
                <w:rFonts w:hint="eastAsia" w:ascii="宋体" w:hAnsi="宋体"/>
                <w:i w:val="0"/>
                <w:color w:val="auto"/>
                <w:sz w:val="18"/>
                <w:szCs w:val="18"/>
                <w:lang w:val="en-US" w:eastAsia="zh-CN"/>
              </w:rPr>
              <w:t>2720px</w:t>
            </w:r>
            <w:r>
              <w:rPr>
                <w:rFonts w:ascii="宋体" w:hAnsi="宋体"/>
                <w:i w:val="0"/>
                <w:color w:val="auto"/>
                <w:sz w:val="18"/>
                <w:szCs w:val="18"/>
              </w:rPr>
              <w:t>*</w:t>
            </w:r>
            <w:r>
              <w:rPr>
                <w:rFonts w:hint="eastAsia" w:ascii="宋体" w:hAnsi="宋体"/>
                <w:i w:val="0"/>
                <w:color w:val="auto"/>
                <w:sz w:val="18"/>
                <w:szCs w:val="18"/>
                <w:lang w:val="en-US" w:eastAsia="zh-CN"/>
              </w:rPr>
              <w:t>1260px</w:t>
            </w:r>
            <w:r>
              <w:rPr>
                <w:rFonts w:ascii="宋体" w:hAnsi="宋体"/>
                <w:i w:val="0"/>
                <w:color w:val="auto"/>
                <w:sz w:val="18"/>
                <w:szCs w:val="18"/>
              </w:rPr>
              <w:t xml:space="preserve">/HarmonyOS </w:t>
            </w:r>
          </w:p>
          <w:p w14:paraId="0C212544">
            <w:pPr>
              <w:pStyle w:val="47"/>
              <w:autoSpaceDE w:val="0"/>
              <w:autoSpaceDN w:val="0"/>
              <w:adjustRightInd w:val="0"/>
              <w:ind w:left="-47" w:leftChars="-23" w:hanging="1"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Version：HarmonyOS NEXT Beta1</w:t>
            </w:r>
          </w:p>
          <w:p w14:paraId="18F9A0C6">
            <w:pPr>
              <w:pStyle w:val="47"/>
              <w:autoSpaceDE w:val="0"/>
              <w:autoSpaceDN w:val="0"/>
              <w:adjustRightInd w:val="0"/>
              <w:ind w:left="0" w:leftChars="0" w:firstLine="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Density：520dpi</w:t>
            </w:r>
          </w:p>
          <w:p w14:paraId="16A676B0">
            <w:pPr>
              <w:pStyle w:val="47"/>
              <w:autoSpaceDE w:val="0"/>
              <w:autoSpaceDN w:val="0"/>
              <w:adjustRightInd w:val="0"/>
              <w:ind w:left="0" w:leftChars="0" w:firstLine="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ScreenSize：6.82</w:t>
            </w:r>
            <w:r>
              <w:rPr>
                <w:rFonts w:hint="default" w:ascii="宋体" w:hAnsi="宋体"/>
                <w:i w:val="0"/>
                <w:color w:val="auto"/>
                <w:sz w:val="18"/>
                <w:szCs w:val="18"/>
                <w:lang w:val="en-US" w:eastAsia="zh-CN"/>
              </w:rPr>
              <w:t>”</w:t>
            </w:r>
          </w:p>
          <w:p w14:paraId="52E74C30">
            <w:pPr>
              <w:pStyle w:val="47"/>
              <w:autoSpaceDE w:val="0"/>
              <w:autoSpaceDN w:val="0"/>
              <w:adjustRightInd w:val="0"/>
              <w:ind w:left="0" w:leftChars="0" w:firstLine="0" w:firstLineChars="0"/>
              <w:rPr>
                <w:rFonts w:hint="eastAsia" w:ascii="宋体" w:hAnsi="宋体"/>
                <w:i w:val="0"/>
                <w:color w:val="auto"/>
                <w:sz w:val="18"/>
                <w:szCs w:val="18"/>
                <w:lang w:val="en-US" w:eastAsia="zh-CN"/>
              </w:rPr>
            </w:pPr>
            <w:r>
              <w:rPr>
                <w:rFonts w:hint="eastAsia" w:ascii="宋体" w:hAnsi="宋体"/>
                <w:i w:val="0"/>
                <w:color w:val="auto"/>
                <w:sz w:val="18"/>
                <w:szCs w:val="18"/>
                <w:lang w:val="en-US" w:eastAsia="zh-CN"/>
              </w:rPr>
              <w:t>CPU cores：4</w:t>
            </w:r>
          </w:p>
          <w:p w14:paraId="26C972F8">
            <w:pPr>
              <w:pStyle w:val="47"/>
              <w:autoSpaceDE w:val="0"/>
              <w:autoSpaceDN w:val="0"/>
              <w:adjustRightInd w:val="0"/>
              <w:ind w:left="0" w:leftChars="0" w:firstLine="0" w:firstLineChars="0"/>
              <w:rPr>
                <w:rFonts w:hint="default" w:ascii="宋体" w:hAnsi="宋体"/>
                <w:i w:val="0"/>
                <w:color w:val="auto"/>
                <w:sz w:val="18"/>
                <w:szCs w:val="18"/>
                <w:lang w:val="en-US" w:eastAsia="zh-CN"/>
              </w:rPr>
            </w:pPr>
            <w:r>
              <w:rPr>
                <w:rFonts w:hint="eastAsia" w:ascii="宋体" w:hAnsi="宋体"/>
                <w:i w:val="0"/>
                <w:color w:val="auto"/>
                <w:sz w:val="18"/>
                <w:szCs w:val="18"/>
                <w:lang w:val="en-US" w:eastAsia="zh-CN"/>
              </w:rPr>
              <w:t>CPU/ABI：x86</w:t>
            </w:r>
          </w:p>
        </w:tc>
        <w:tc>
          <w:tcPr>
            <w:tcW w:w="1514" w:type="pct"/>
            <w:vAlign w:val="center"/>
          </w:tcPr>
          <w:p w14:paraId="45BE439C">
            <w:pPr>
              <w:pStyle w:val="47"/>
              <w:autoSpaceDE w:val="0"/>
              <w:autoSpaceDN w:val="0"/>
              <w:adjustRightInd w:val="0"/>
              <w:ind w:left="-47" w:leftChars="-23" w:hanging="1" w:firstLineChars="0"/>
              <w:rPr>
                <w:rFonts w:hint="default" w:ascii="宋体" w:hAnsi="宋体" w:eastAsia="宋体"/>
                <w:i w:val="0"/>
                <w:color w:val="auto"/>
                <w:sz w:val="18"/>
                <w:szCs w:val="18"/>
                <w:lang w:val="en-US" w:eastAsia="zh-CN"/>
              </w:rPr>
            </w:pPr>
            <w:r>
              <w:rPr>
                <w:rFonts w:ascii="宋体" w:hAnsi="宋体"/>
                <w:i w:val="0"/>
                <w:color w:val="auto"/>
                <w:sz w:val="18"/>
                <w:szCs w:val="18"/>
              </w:rPr>
              <w:t>4+4</w:t>
            </w:r>
            <w:r>
              <w:rPr>
                <w:rFonts w:hint="eastAsia" w:ascii="宋体" w:hAnsi="宋体"/>
                <w:i w:val="0"/>
                <w:color w:val="auto"/>
                <w:sz w:val="18"/>
                <w:szCs w:val="18"/>
                <w:lang w:eastAsia="zh-CN"/>
              </w:rPr>
              <w:t>，</w:t>
            </w:r>
            <w:r>
              <w:rPr>
                <w:rFonts w:hint="eastAsia" w:ascii="宋体" w:hAnsi="宋体"/>
                <w:i w:val="0"/>
                <w:color w:val="auto"/>
                <w:sz w:val="18"/>
                <w:szCs w:val="18"/>
                <w:lang w:val="en-US" w:eastAsia="zh-CN"/>
              </w:rPr>
              <w:t>其中运行内存以及存储内存皆为4GB。网络类型为WiFi</w:t>
            </w:r>
          </w:p>
        </w:tc>
      </w:tr>
    </w:tbl>
    <w:p w14:paraId="7FA457C4"/>
    <w:p w14:paraId="1A21FCFB">
      <w:pPr>
        <w:jc w:val="center"/>
      </w:pPr>
    </w:p>
    <w:sectPr>
      <w:headerReference r:id="rId5" w:type="first"/>
      <w:footerReference r:id="rId8" w:type="first"/>
      <w:headerReference r:id="rId3" w:type="default"/>
      <w:footerReference r:id="rId6" w:type="default"/>
      <w:headerReference r:id="rId4" w:type="even"/>
      <w:footerReference r:id="rId7"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5005"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3"/>
      <w:gridCol w:w="2924"/>
      <w:gridCol w:w="2604"/>
    </w:tblGrid>
    <w:tr w14:paraId="040382C3">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760" w:type="pct"/>
        </w:tcPr>
        <w:p w14:paraId="3F20EB94">
          <w:pPr>
            <w:pStyle w:val="14"/>
          </w:pPr>
          <w:r>
            <w:fldChar w:fldCharType="begin"/>
          </w:r>
          <w:r>
            <w:instrText xml:space="preserve"> TIME \@ "yyyy-M-d" </w:instrText>
          </w:r>
          <w:r>
            <w:fldChar w:fldCharType="separate"/>
          </w:r>
          <w:r>
            <w:t>2024-11-3</w:t>
          </w:r>
          <w:r>
            <w:fldChar w:fldCharType="end"/>
          </w:r>
        </w:p>
      </w:tc>
      <w:tc>
        <w:tcPr>
          <w:tcW w:w="1714" w:type="pct"/>
        </w:tcPr>
        <w:p w14:paraId="1FABFEDA">
          <w:pPr>
            <w:pStyle w:val="14"/>
          </w:pPr>
          <w:r>
            <w:rPr>
              <w:rFonts w:hint="eastAsia"/>
            </w:rPr>
            <w:t>比赛保密信息,未经授权禁止扩散</w:t>
          </w:r>
        </w:p>
      </w:tc>
      <w:tc>
        <w:tcPr>
          <w:tcW w:w="1526" w:type="pct"/>
        </w:tcPr>
        <w:p w14:paraId="1A9B164D">
          <w:pPr>
            <w:pStyle w:val="14"/>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14:paraId="0A068D57">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3616E">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4EBFA">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FFDD9F">
    <w:pPr>
      <w:pStyle w:val="15"/>
      <w:rPr>
        <w:rFonts w:ascii="微软雅黑" w:hAnsi="微软雅黑" w:eastAsia="微软雅黑" w:cs="微软雅黑"/>
      </w:rPr>
    </w:pPr>
    <w:r>
      <w:rPr>
        <w:rFonts w:hint="eastAsia" w:asciiTheme="minorEastAsia" w:hAnsiTheme="minorEastAsia" w:eastAsiaTheme="minorEastAsia"/>
      </w:rPr>
      <w:t>全国大学生</w:t>
    </w:r>
    <w:r>
      <w:rPr>
        <w:rFonts w:hint="eastAsia" w:ascii="微软雅黑" w:hAnsi="微软雅黑" w:eastAsia="微软雅黑" w:cs="微软雅黑"/>
      </w:rPr>
      <w:t>软件测试大赛-鸿蒙赛道-测试报告模板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DEF25">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40206">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5"/>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
      <w:suff w:val="space"/>
      <w:lvlText w:val="表%9"/>
      <w:lvlJc w:val="center"/>
      <w:pPr>
        <w:ind w:left="0" w:firstLine="0"/>
      </w:pPr>
      <w:rPr>
        <w:rFonts w:hint="default" w:ascii="Arial" w:hAnsi="Arial" w:eastAsia="黑体"/>
        <w:b w:val="0"/>
        <w:i w:val="0"/>
        <w:sz w:val="18"/>
        <w:szCs w:val="18"/>
      </w:rPr>
    </w:lvl>
  </w:abstractNum>
  <w:abstractNum w:abstractNumId="1">
    <w:nsid w:val="56AF4192"/>
    <w:multiLevelType w:val="multilevel"/>
    <w:tmpl w:val="56AF4192"/>
    <w:lvl w:ilvl="0" w:tentative="0">
      <w:start w:val="1"/>
      <w:numFmt w:val="decimal"/>
      <w:lvlText w:val="%1"/>
      <w:lvlJc w:val="left"/>
      <w:pPr>
        <w:tabs>
          <w:tab w:val="left" w:pos="630"/>
        </w:tabs>
        <w:ind w:left="630" w:hanging="432"/>
      </w:pPr>
      <w:rPr>
        <w:rFonts w:hint="eastAsia"/>
      </w:rPr>
    </w:lvl>
    <w:lvl w:ilvl="1" w:tentative="0">
      <w:start w:val="1"/>
      <w:numFmt w:val="decimal"/>
      <w:lvlText w:val="%1.%2"/>
      <w:lvlJc w:val="left"/>
      <w:pPr>
        <w:tabs>
          <w:tab w:val="left" w:pos="576"/>
        </w:tabs>
        <w:ind w:left="566" w:hanging="576"/>
      </w:pPr>
      <w:rPr>
        <w:rFonts w:hint="eastAsia"/>
      </w:rPr>
    </w:lvl>
    <w:lvl w:ilvl="2" w:tentative="0">
      <w:start w:val="1"/>
      <w:numFmt w:val="decimal"/>
      <w:lvlText w:val="%1.%2.%3"/>
      <w:lvlJc w:val="left"/>
      <w:pPr>
        <w:tabs>
          <w:tab w:val="left" w:pos="1146"/>
        </w:tabs>
        <w:ind w:left="1146" w:hanging="720"/>
      </w:pPr>
      <w:rPr>
        <w:rFonts w:hint="eastAsia"/>
      </w:rPr>
    </w:lvl>
    <w:lvl w:ilvl="3" w:tentative="0">
      <w:start w:val="1"/>
      <w:numFmt w:val="decimal"/>
      <w:lvlText w:val="%4."/>
      <w:lvlJc w:val="left"/>
      <w:pPr>
        <w:tabs>
          <w:tab w:val="left" w:pos="765"/>
        </w:tabs>
        <w:ind w:left="1134" w:hanging="680"/>
      </w:pPr>
      <w:rPr>
        <w:rFonts w:hint="eastAsia"/>
      </w:rPr>
    </w:lvl>
    <w:lvl w:ilvl="4" w:tentative="0">
      <w:start w:val="1"/>
      <w:numFmt w:val="decimal"/>
      <w:lvlText w:val="%5）"/>
      <w:lvlJc w:val="left"/>
      <w:pPr>
        <w:tabs>
          <w:tab w:val="left" w:pos="765"/>
        </w:tabs>
        <w:ind w:left="1134" w:hanging="680"/>
      </w:pPr>
      <w:rPr>
        <w:rFonts w:hint="eastAsia"/>
      </w:rPr>
    </w:lvl>
    <w:lvl w:ilvl="5" w:tentative="0">
      <w:start w:val="1"/>
      <w:numFmt w:val="lowerLetter"/>
      <w:lvlText w:val="%6）"/>
      <w:lvlJc w:val="left"/>
      <w:pPr>
        <w:tabs>
          <w:tab w:val="left" w:pos="765"/>
        </w:tabs>
        <w:ind w:left="1134" w:hanging="680"/>
      </w:pPr>
      <w:rPr>
        <w:rFonts w:hint="eastAsia"/>
      </w:rPr>
    </w:lvl>
    <w:lvl w:ilvl="6" w:tentative="0">
      <w:start w:val="1"/>
      <w:numFmt w:val="lowerRoman"/>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2">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I5YzBiZDgwODYzMzMyY2YzMDU3YzBlNzViMzNiMTcifQ=="/>
  </w:docVars>
  <w:rsids>
    <w:rsidRoot w:val="00CB67E6"/>
    <w:rsid w:val="00035469"/>
    <w:rsid w:val="0012175A"/>
    <w:rsid w:val="00121A13"/>
    <w:rsid w:val="00152B8F"/>
    <w:rsid w:val="002542CA"/>
    <w:rsid w:val="002F01E5"/>
    <w:rsid w:val="003055E4"/>
    <w:rsid w:val="00307760"/>
    <w:rsid w:val="00322719"/>
    <w:rsid w:val="004100FD"/>
    <w:rsid w:val="00425F62"/>
    <w:rsid w:val="004A632F"/>
    <w:rsid w:val="0052233A"/>
    <w:rsid w:val="0053626E"/>
    <w:rsid w:val="005A2C60"/>
    <w:rsid w:val="00634265"/>
    <w:rsid w:val="007162BA"/>
    <w:rsid w:val="0075012D"/>
    <w:rsid w:val="00775BB5"/>
    <w:rsid w:val="00780144"/>
    <w:rsid w:val="00A46B57"/>
    <w:rsid w:val="00AB69AF"/>
    <w:rsid w:val="00C53AFA"/>
    <w:rsid w:val="00CB67E6"/>
    <w:rsid w:val="00CD24E7"/>
    <w:rsid w:val="00D16C4C"/>
    <w:rsid w:val="00D60F57"/>
    <w:rsid w:val="00D87114"/>
    <w:rsid w:val="00DD2730"/>
    <w:rsid w:val="00EE2438"/>
    <w:rsid w:val="00EE58DB"/>
    <w:rsid w:val="00FD52B5"/>
    <w:rsid w:val="00FF77C6"/>
    <w:rsid w:val="13695C36"/>
    <w:rsid w:val="35171C0D"/>
    <w:rsid w:val="3633728A"/>
    <w:rsid w:val="378B147A"/>
    <w:rsid w:val="40ED2EFE"/>
    <w:rsid w:val="4D206407"/>
    <w:rsid w:val="4F6F6B4A"/>
    <w:rsid w:val="5F3868F8"/>
    <w:rsid w:val="5F4B28FD"/>
    <w:rsid w:val="6E794D72"/>
    <w:rsid w:val="75B05BF0"/>
    <w:rsid w:val="790F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3"/>
    <w:link w:val="44"/>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Cs/>
      <w:sz w:val="24"/>
      <w:szCs w:val="32"/>
    </w:rPr>
  </w:style>
  <w:style w:type="paragraph" w:styleId="5">
    <w:name w:val="heading 4"/>
    <w:basedOn w:val="1"/>
    <w:next w:val="6"/>
    <w:link w:val="38"/>
    <w:qFormat/>
    <w:uiPriority w:val="0"/>
    <w:pPr>
      <w:widowControl/>
      <w:tabs>
        <w:tab w:val="left" w:pos="765"/>
      </w:tabs>
      <w:autoSpaceDE w:val="0"/>
      <w:autoSpaceDN w:val="0"/>
      <w:spacing w:before="160" w:after="160"/>
      <w:ind w:left="1134" w:hanging="680"/>
      <w:outlineLvl w:val="3"/>
    </w:pPr>
    <w:rPr>
      <w:rFonts w:ascii="Arial" w:hAnsi="Arial" w:eastAsia="黑体" w:cstheme="majorBidi"/>
      <w:kern w:val="0"/>
      <w:szCs w:val="21"/>
    </w:rPr>
  </w:style>
  <w:style w:type="paragraph" w:styleId="8">
    <w:name w:val="heading 5"/>
    <w:basedOn w:val="1"/>
    <w:next w:val="6"/>
    <w:link w:val="39"/>
    <w:qFormat/>
    <w:uiPriority w:val="0"/>
    <w:pPr>
      <w:widowControl/>
      <w:tabs>
        <w:tab w:val="left" w:pos="765"/>
      </w:tabs>
      <w:autoSpaceDE w:val="0"/>
      <w:autoSpaceDN w:val="0"/>
      <w:spacing w:line="360" w:lineRule="auto"/>
      <w:ind w:left="1134" w:hanging="680"/>
      <w:jc w:val="left"/>
      <w:outlineLvl w:val="4"/>
    </w:pPr>
    <w:rPr>
      <w:rFonts w:ascii="Arial" w:hAnsi="Arial" w:eastAsia="黑体"/>
      <w:kern w:val="0"/>
      <w:szCs w:val="21"/>
    </w:rPr>
  </w:style>
  <w:style w:type="paragraph" w:styleId="9">
    <w:name w:val="heading 6"/>
    <w:basedOn w:val="1"/>
    <w:link w:val="40"/>
    <w:autoRedefine/>
    <w:qFormat/>
    <w:uiPriority w:val="0"/>
    <w:pPr>
      <w:widowControl/>
      <w:tabs>
        <w:tab w:val="left" w:pos="765"/>
      </w:tabs>
      <w:autoSpaceDE w:val="0"/>
      <w:autoSpaceDN w:val="0"/>
      <w:adjustRightInd w:val="0"/>
      <w:spacing w:line="360" w:lineRule="auto"/>
      <w:ind w:left="1134" w:hanging="680"/>
      <w:jc w:val="left"/>
      <w:outlineLvl w:val="5"/>
    </w:pPr>
    <w:rPr>
      <w:rFonts w:ascii="Arial" w:hAnsi="Arial" w:eastAsia="黑体"/>
      <w:kern w:val="0"/>
      <w:szCs w:val="21"/>
    </w:rPr>
  </w:style>
  <w:style w:type="paragraph" w:styleId="10">
    <w:name w:val="heading 7"/>
    <w:basedOn w:val="1"/>
    <w:link w:val="41"/>
    <w:qFormat/>
    <w:uiPriority w:val="0"/>
    <w:pPr>
      <w:widowControl/>
      <w:tabs>
        <w:tab w:val="left" w:pos="765"/>
      </w:tabs>
      <w:autoSpaceDE w:val="0"/>
      <w:autoSpaceDN w:val="0"/>
      <w:adjustRightInd w:val="0"/>
      <w:spacing w:line="360" w:lineRule="auto"/>
      <w:ind w:left="1134" w:hanging="680"/>
      <w:jc w:val="left"/>
      <w:outlineLvl w:val="6"/>
    </w:pPr>
    <w:rPr>
      <w:rFonts w:ascii="Arial" w:hAnsi="Arial" w:eastAsia="黑体"/>
      <w:kern w:val="0"/>
      <w:szCs w:val="21"/>
    </w:rPr>
  </w:style>
  <w:style w:type="paragraph" w:styleId="11">
    <w:name w:val="heading 8"/>
    <w:basedOn w:val="1"/>
    <w:next w:val="1"/>
    <w:link w:val="42"/>
    <w:qFormat/>
    <w:uiPriority w:val="0"/>
    <w:pPr>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2">
    <w:name w:val="heading 9"/>
    <w:basedOn w:val="1"/>
    <w:next w:val="1"/>
    <w:link w:val="43"/>
    <w:qFormat/>
    <w:uiPriority w:val="0"/>
    <w:pPr>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ody Text First Indent"/>
    <w:basedOn w:val="7"/>
    <w:link w:val="46"/>
    <w:uiPriority w:val="0"/>
    <w:pPr>
      <w:ind w:firstLine="420" w:firstLineChars="100"/>
    </w:pPr>
  </w:style>
  <w:style w:type="paragraph" w:styleId="7">
    <w:name w:val="Body Text"/>
    <w:basedOn w:val="1"/>
    <w:link w:val="45"/>
    <w:semiHidden/>
    <w:unhideWhenUsed/>
    <w:uiPriority w:val="0"/>
    <w:pPr>
      <w:spacing w:after="120"/>
    </w:pPr>
  </w:style>
  <w:style w:type="paragraph" w:styleId="13">
    <w:name w:val="Balloon Text"/>
    <w:basedOn w:val="1"/>
    <w:link w:val="34"/>
    <w:uiPriority w:val="0"/>
    <w:rPr>
      <w:sz w:val="18"/>
      <w:szCs w:val="18"/>
    </w:rPr>
  </w:style>
  <w:style w:type="paragraph" w:styleId="14">
    <w:name w:val="footer"/>
    <w:uiPriority w:val="0"/>
    <w:pPr>
      <w:tabs>
        <w:tab w:val="center" w:pos="4510"/>
        <w:tab w:val="right" w:pos="9020"/>
      </w:tabs>
    </w:pPr>
    <w:rPr>
      <w:rFonts w:ascii="Arial" w:hAnsi="Arial" w:eastAsia="宋体" w:cs="Times New Roman"/>
      <w:sz w:val="18"/>
      <w:szCs w:val="18"/>
      <w:lang w:val="en-US" w:eastAsia="zh-CN" w:bidi="ar-SA"/>
    </w:rPr>
  </w:style>
  <w:style w:type="paragraph" w:styleId="15">
    <w:name w:val="header"/>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table" w:styleId="17">
    <w:name w:val="Table Grid"/>
    <w:basedOn w:val="16"/>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qFormat/>
    <w:uiPriority w:val="99"/>
    <w:rPr>
      <w:color w:val="0000FF"/>
      <w:u w:val="single"/>
    </w:rPr>
  </w:style>
  <w:style w:type="paragraph" w:customStyle="1" w:styleId="21">
    <w:name w:val="表格题注"/>
    <w:next w:val="1"/>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22">
    <w:name w:val="表格文本"/>
    <w:link w:val="49"/>
    <w:uiPriority w:val="0"/>
    <w:pPr>
      <w:tabs>
        <w:tab w:val="decimal" w:pos="0"/>
      </w:tabs>
    </w:pPr>
    <w:rPr>
      <w:rFonts w:ascii="Arial" w:hAnsi="Arial" w:eastAsia="宋体" w:cs="Times New Roman"/>
      <w:sz w:val="21"/>
      <w:szCs w:val="21"/>
      <w:lang w:val="en-US" w:eastAsia="zh-CN" w:bidi="ar-SA"/>
    </w:rPr>
  </w:style>
  <w:style w:type="paragraph" w:customStyle="1" w:styleId="23">
    <w:name w:val="表头文本"/>
    <w:uiPriority w:val="0"/>
    <w:pPr>
      <w:jc w:val="center"/>
    </w:pPr>
    <w:rPr>
      <w:rFonts w:ascii="Arial" w:hAnsi="Arial" w:eastAsia="宋体" w:cs="Times New Roman"/>
      <w:b/>
      <w:sz w:val="21"/>
      <w:szCs w:val="21"/>
      <w:lang w:val="en-US" w:eastAsia="zh-CN" w:bidi="ar-SA"/>
    </w:rPr>
  </w:style>
  <w:style w:type="table" w:customStyle="1" w:styleId="24">
    <w:name w:val="表样式"/>
    <w:basedOn w:val="16"/>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5">
    <w:name w:val="插图题注"/>
    <w:next w:val="1"/>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26">
    <w:name w:val="图样式"/>
    <w:basedOn w:val="1"/>
    <w:uiPriority w:val="0"/>
    <w:pPr>
      <w:keepNext/>
      <w:widowControl/>
      <w:spacing w:before="80" w:after="80"/>
      <w:jc w:val="center"/>
    </w:pPr>
  </w:style>
  <w:style w:type="paragraph" w:customStyle="1" w:styleId="27">
    <w:name w:val="文档标题"/>
    <w:basedOn w:val="1"/>
    <w:uiPriority w:val="0"/>
    <w:pPr>
      <w:tabs>
        <w:tab w:val="left" w:pos="0"/>
      </w:tabs>
      <w:spacing w:before="300" w:after="300"/>
      <w:jc w:val="center"/>
    </w:pPr>
    <w:rPr>
      <w:rFonts w:ascii="Arial" w:hAnsi="Arial" w:eastAsia="黑体"/>
      <w:sz w:val="36"/>
      <w:szCs w:val="36"/>
    </w:rPr>
  </w:style>
  <w:style w:type="paragraph" w:customStyle="1" w:styleId="28">
    <w:name w:val="正文（首行不缩进）"/>
    <w:basedOn w:val="1"/>
    <w:uiPriority w:val="0"/>
  </w:style>
  <w:style w:type="paragraph" w:customStyle="1" w:styleId="29">
    <w:name w:val="注示头"/>
    <w:basedOn w:val="1"/>
    <w:uiPriority w:val="0"/>
    <w:pPr>
      <w:pBdr>
        <w:top w:val="single" w:color="000000" w:sz="4" w:space="1"/>
      </w:pBdr>
    </w:pPr>
    <w:rPr>
      <w:rFonts w:ascii="Arial" w:hAnsi="Arial" w:eastAsia="黑体"/>
      <w:sz w:val="18"/>
    </w:rPr>
  </w:style>
  <w:style w:type="paragraph" w:customStyle="1" w:styleId="30">
    <w:name w:val="注示文本"/>
    <w:basedOn w:val="1"/>
    <w:uiPriority w:val="0"/>
    <w:pPr>
      <w:pBdr>
        <w:bottom w:val="single" w:color="000000" w:sz="4" w:space="1"/>
      </w:pBdr>
      <w:ind w:firstLine="360"/>
    </w:pPr>
    <w:rPr>
      <w:rFonts w:ascii="Arial" w:hAnsi="Arial" w:eastAsia="楷体_GB2312"/>
      <w:sz w:val="18"/>
      <w:szCs w:val="18"/>
    </w:rPr>
  </w:style>
  <w:style w:type="paragraph" w:customStyle="1" w:styleId="31">
    <w:name w:val="编写建议"/>
    <w:basedOn w:val="1"/>
    <w:uiPriority w:val="0"/>
    <w:pPr>
      <w:ind w:firstLine="420"/>
    </w:pPr>
    <w:rPr>
      <w:rFonts w:ascii="Arial" w:hAnsi="Arial" w:cs="Arial"/>
      <w:i/>
      <w:color w:val="0000FF"/>
    </w:rPr>
  </w:style>
  <w:style w:type="character" w:customStyle="1" w:styleId="32">
    <w:name w:val="样式一"/>
    <w:basedOn w:val="18"/>
    <w:uiPriority w:val="0"/>
    <w:rPr>
      <w:rFonts w:ascii="宋体" w:hAnsi="宋体"/>
      <w:b/>
      <w:bCs/>
      <w:color w:val="000000"/>
      <w:sz w:val="36"/>
    </w:rPr>
  </w:style>
  <w:style w:type="character" w:customStyle="1" w:styleId="33">
    <w:name w:val="样式二"/>
    <w:basedOn w:val="32"/>
    <w:uiPriority w:val="0"/>
    <w:rPr>
      <w:rFonts w:ascii="宋体" w:hAnsi="宋体"/>
      <w:color w:val="000000"/>
      <w:sz w:val="36"/>
    </w:rPr>
  </w:style>
  <w:style w:type="character" w:customStyle="1" w:styleId="34">
    <w:name w:val="批注框文本 字符"/>
    <w:basedOn w:val="18"/>
    <w:link w:val="13"/>
    <w:qFormat/>
    <w:uiPriority w:val="0"/>
    <w:rPr>
      <w:snapToGrid w:val="0"/>
      <w:sz w:val="18"/>
      <w:szCs w:val="18"/>
    </w:rPr>
  </w:style>
  <w:style w:type="paragraph" w:styleId="35">
    <w:name w:val="List Paragraph"/>
    <w:basedOn w:val="1"/>
    <w:qFormat/>
    <w:uiPriority w:val="34"/>
    <w:pPr>
      <w:ind w:firstLine="420" w:firstLineChars="200"/>
    </w:pPr>
  </w:style>
  <w:style w:type="paragraph" w:customStyle="1" w:styleId="36">
    <w:name w:val="封面表格文本"/>
    <w:basedOn w:val="1"/>
    <w:uiPriority w:val="0"/>
    <w:pPr>
      <w:jc w:val="center"/>
    </w:pPr>
    <w:rPr>
      <w:rFonts w:ascii="Arial" w:hAnsi="Arial"/>
    </w:rPr>
  </w:style>
  <w:style w:type="paragraph" w:customStyle="1" w:styleId="37">
    <w:name w:val="封面文档标题"/>
    <w:basedOn w:val="1"/>
    <w:uiPriority w:val="0"/>
    <w:pPr>
      <w:jc w:val="center"/>
    </w:pPr>
    <w:rPr>
      <w:rFonts w:ascii="Arial" w:hAnsi="Arial" w:eastAsia="黑体"/>
      <w:bCs/>
      <w:sz w:val="44"/>
      <w:szCs w:val="44"/>
    </w:rPr>
  </w:style>
  <w:style w:type="character" w:customStyle="1" w:styleId="38">
    <w:name w:val="标题 4 字符"/>
    <w:basedOn w:val="18"/>
    <w:link w:val="5"/>
    <w:qFormat/>
    <w:uiPriority w:val="0"/>
    <w:rPr>
      <w:rFonts w:ascii="Arial" w:hAnsi="Arial" w:eastAsia="黑体" w:cstheme="majorBidi"/>
      <w:sz w:val="21"/>
      <w:szCs w:val="21"/>
    </w:rPr>
  </w:style>
  <w:style w:type="character" w:customStyle="1" w:styleId="39">
    <w:name w:val="标题 5 字符"/>
    <w:basedOn w:val="18"/>
    <w:link w:val="8"/>
    <w:uiPriority w:val="0"/>
    <w:rPr>
      <w:rFonts w:ascii="Arial" w:hAnsi="Arial" w:eastAsia="黑体"/>
      <w:sz w:val="21"/>
      <w:szCs w:val="21"/>
    </w:rPr>
  </w:style>
  <w:style w:type="character" w:customStyle="1" w:styleId="40">
    <w:name w:val="标题 6 字符"/>
    <w:basedOn w:val="18"/>
    <w:link w:val="9"/>
    <w:uiPriority w:val="0"/>
    <w:rPr>
      <w:rFonts w:ascii="Arial" w:hAnsi="Arial" w:eastAsia="黑体"/>
      <w:sz w:val="21"/>
      <w:szCs w:val="21"/>
    </w:rPr>
  </w:style>
  <w:style w:type="character" w:customStyle="1" w:styleId="41">
    <w:name w:val="标题 7 字符"/>
    <w:basedOn w:val="18"/>
    <w:link w:val="10"/>
    <w:uiPriority w:val="0"/>
    <w:rPr>
      <w:rFonts w:ascii="Arial" w:hAnsi="Arial" w:eastAsia="黑体"/>
      <w:sz w:val="21"/>
      <w:szCs w:val="21"/>
    </w:rPr>
  </w:style>
  <w:style w:type="character" w:customStyle="1" w:styleId="42">
    <w:name w:val="标题 8 字符"/>
    <w:basedOn w:val="18"/>
    <w:link w:val="11"/>
    <w:uiPriority w:val="0"/>
    <w:rPr>
      <w:rFonts w:ascii="Arial" w:hAnsi="Arial" w:eastAsia="黑体"/>
      <w:sz w:val="24"/>
    </w:rPr>
  </w:style>
  <w:style w:type="character" w:customStyle="1" w:styleId="43">
    <w:name w:val="标题 9 字符"/>
    <w:basedOn w:val="18"/>
    <w:link w:val="12"/>
    <w:uiPriority w:val="0"/>
    <w:rPr>
      <w:rFonts w:ascii="Arial" w:hAnsi="Arial" w:eastAsia="黑体"/>
      <w:sz w:val="21"/>
    </w:rPr>
  </w:style>
  <w:style w:type="character" w:customStyle="1" w:styleId="44">
    <w:name w:val="标题 1 字符"/>
    <w:basedOn w:val="18"/>
    <w:link w:val="2"/>
    <w:uiPriority w:val="0"/>
    <w:rPr>
      <w:rFonts w:ascii="Arial" w:hAnsi="Arial" w:eastAsia="黑体"/>
      <w:b/>
      <w:sz w:val="32"/>
      <w:szCs w:val="32"/>
    </w:rPr>
  </w:style>
  <w:style w:type="character" w:customStyle="1" w:styleId="45">
    <w:name w:val="正文文本 字符"/>
    <w:basedOn w:val="18"/>
    <w:link w:val="7"/>
    <w:semiHidden/>
    <w:uiPriority w:val="0"/>
    <w:rPr>
      <w:rFonts w:ascii="Calibri" w:hAnsi="Calibri"/>
      <w:kern w:val="2"/>
      <w:sz w:val="21"/>
      <w:szCs w:val="22"/>
    </w:rPr>
  </w:style>
  <w:style w:type="character" w:customStyle="1" w:styleId="46">
    <w:name w:val="正文文本首行缩进 字符"/>
    <w:basedOn w:val="45"/>
    <w:link w:val="6"/>
    <w:uiPriority w:val="0"/>
    <w:rPr>
      <w:rFonts w:ascii="Calibri" w:hAnsi="Calibri"/>
      <w:kern w:val="2"/>
      <w:sz w:val="21"/>
      <w:szCs w:val="22"/>
    </w:rPr>
  </w:style>
  <w:style w:type="paragraph" w:customStyle="1" w:styleId="47">
    <w:name w:val="编写建议 Char"/>
    <w:basedOn w:val="1"/>
    <w:qFormat/>
    <w:uiPriority w:val="0"/>
    <w:pPr>
      <w:ind w:firstLine="420" w:firstLineChars="200"/>
    </w:pPr>
    <w:rPr>
      <w:rFonts w:ascii="Arial" w:hAnsi="Arial"/>
      <w:i/>
      <w:color w:val="0000FF"/>
    </w:rPr>
  </w:style>
  <w:style w:type="paragraph" w:customStyle="1" w:styleId="48">
    <w:name w:val="表头样式"/>
    <w:basedOn w:val="1"/>
    <w:uiPriority w:val="0"/>
    <w:pPr>
      <w:jc w:val="center"/>
    </w:pPr>
    <w:rPr>
      <w:rFonts w:ascii="Arial" w:hAnsi="Arial"/>
      <w:b/>
    </w:rPr>
  </w:style>
  <w:style w:type="character" w:customStyle="1" w:styleId="49">
    <w:name w:val="表格文本 Char"/>
    <w:link w:val="22"/>
    <w:locked/>
    <w:uiPriority w:val="0"/>
    <w:rPr>
      <w:rFonts w:ascii="Arial" w:hAnsi="Arial"/>
      <w:sz w:val="21"/>
      <w:szCs w:val="21"/>
    </w:rPr>
  </w:style>
  <w:style w:type="paragraph" w:customStyle="1" w:styleId="50">
    <w:name w:val="Table Text"/>
    <w:basedOn w:val="1"/>
    <w:link w:val="51"/>
    <w:qFormat/>
    <w:uiPriority w:val="0"/>
    <w:pPr>
      <w:tabs>
        <w:tab w:val="decimal" w:pos="0"/>
      </w:tabs>
    </w:pPr>
    <w:rPr>
      <w:sz w:val="24"/>
      <w:szCs w:val="24"/>
    </w:rPr>
  </w:style>
  <w:style w:type="character" w:customStyle="1" w:styleId="51">
    <w:name w:val="Table Text Char"/>
    <w:link w:val="50"/>
    <w:uiPriority w:val="0"/>
    <w:rPr>
      <w:rFonts w:ascii="Calibri" w:hAnsi="Calibr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921224-6915-4FEA-98CC-7F1EFF94900C}">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 Ltd.</Company>
  <Pages>10</Pages>
  <Words>376</Words>
  <Characters>442</Characters>
  <Lines>4</Lines>
  <Paragraphs>1</Paragraphs>
  <TotalTime>59</TotalTime>
  <ScaleCrop>false</ScaleCrop>
  <LinksUpToDate>false</LinksUpToDate>
  <CharactersWithSpaces>444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2024-10-31T07:39:00Z</dcterms:created>
  <dc:creator>Sunke(Daniel,Consumer Cloud Service Developer Training Dept)</dc:creator>
  <cp:lastModifiedBy>赤松子</cp:lastModifiedBy>
  <dcterms:modified xsi:type="dcterms:W3CDTF">2024-11-03T07:49:49Z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E679F9ABAB714EDC84EF5A2A64D50EFA_12</vt:lpwstr>
  </property>
</Properties>
</file>