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right="31" w:rightChars="15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附件3</w:t>
      </w:r>
    </w:p>
    <w:p>
      <w:pPr>
        <w:spacing w:line="560" w:lineRule="exact"/>
        <w:jc w:val="center"/>
        <w:rPr>
          <w:rFonts w:eastAsia="方正小标宋简体"/>
          <w:bCs/>
          <w:sz w:val="44"/>
          <w:szCs w:val="44"/>
        </w:rPr>
      </w:pPr>
      <w:bookmarkStart w:id="0" w:name="_Hlk84929371"/>
      <w:r>
        <w:rPr>
          <w:rFonts w:eastAsia="方正小标宋简体"/>
          <w:bCs/>
          <w:sz w:val="44"/>
          <w:szCs w:val="44"/>
        </w:rPr>
        <w:t>微视频、软件开发、人工智能创意类项目</w:t>
      </w:r>
    </w:p>
    <w:p>
      <w:pPr>
        <w:spacing w:line="560" w:lineRule="exact"/>
        <w:jc w:val="center"/>
        <w:rPr>
          <w:rFonts w:eastAsia="方正小标宋简体"/>
          <w:bCs/>
          <w:sz w:val="44"/>
          <w:szCs w:val="44"/>
        </w:rPr>
      </w:pPr>
      <w:r>
        <w:rPr>
          <w:rFonts w:eastAsia="方正小标宋简体"/>
          <w:bCs/>
          <w:sz w:val="44"/>
          <w:szCs w:val="44"/>
        </w:rPr>
        <w:t>参赛选手报名表</w:t>
      </w:r>
    </w:p>
    <w:bookmarkEnd w:id="0"/>
    <w:p>
      <w:pPr>
        <w:autoSpaceDE w:val="0"/>
        <w:autoSpaceDN w:val="0"/>
        <w:adjustRightInd w:val="0"/>
        <w:spacing w:line="560" w:lineRule="exact"/>
        <w:rPr>
          <w:sz w:val="28"/>
          <w:szCs w:val="28"/>
          <w:u w:val="single"/>
        </w:rPr>
      </w:pPr>
      <w:r>
        <w:rPr>
          <w:rFonts w:eastAsia="仿宋_GB2312"/>
          <w:kern w:val="0"/>
          <w:sz w:val="32"/>
          <w:szCs w:val="32"/>
        </w:rPr>
        <w:t xml:space="preserve">学校名称：   </w:t>
      </w:r>
      <w:r>
        <w:rPr>
          <w:kern w:val="0"/>
          <w:sz w:val="28"/>
          <w:szCs w:val="28"/>
        </w:rPr>
        <w:t xml:space="preserve">              </w:t>
      </w:r>
    </w:p>
    <w:tbl>
      <w:tblPr>
        <w:tblStyle w:val="2"/>
        <w:tblW w:w="92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754"/>
        <w:gridCol w:w="932"/>
        <w:gridCol w:w="753"/>
        <w:gridCol w:w="1649"/>
        <w:gridCol w:w="1497"/>
        <w:gridCol w:w="908"/>
        <w:gridCol w:w="1980"/>
        <w:gridCol w:w="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4" w:hRule="atLeast"/>
          <w:jc w:val="center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eastAsia="仿宋_GB2312"/>
                <w:sz w:val="32"/>
                <w:szCs w:val="32"/>
              </w:rPr>
              <w:t>作品名称</w:t>
            </w:r>
          </w:p>
        </w:tc>
        <w:tc>
          <w:tcPr>
            <w:tcW w:w="834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仿宋" w:hAnsi="仿宋" w:eastAsia="仿宋" w:cs="仿宋"/>
                <w:sz w:val="30"/>
                <w:szCs w:val="30"/>
                <w:lang w:val="en-US" w:eastAsia="zh-CN"/>
              </w:rPr>
              <w:t>云上政声：政府动态信息分析与可视化系统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4" w:hRule="atLeast"/>
          <w:jc w:val="center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eastAsia="仿宋_GB2312"/>
                <w:sz w:val="32"/>
                <w:szCs w:val="32"/>
              </w:rPr>
              <w:t>作品类型</w:t>
            </w:r>
          </w:p>
        </w:tc>
        <w:tc>
          <w:tcPr>
            <w:tcW w:w="834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sz w:val="24"/>
              </w:rPr>
            </w:pPr>
            <w:r>
              <w:rPr>
                <w:rFonts w:eastAsia="仿宋_GB2312"/>
                <w:sz w:val="32"/>
                <w:szCs w:val="32"/>
              </w:rPr>
              <w:sym w:font="Wingdings 2" w:char="00A3"/>
            </w:r>
            <w:r>
              <w:rPr>
                <w:rFonts w:eastAsia="仿宋_GB2312"/>
                <w:sz w:val="32"/>
                <w:szCs w:val="32"/>
              </w:rPr>
              <w:t xml:space="preserve">微视频    </w:t>
            </w:r>
            <w:r>
              <w:rPr>
                <w:rFonts w:eastAsia="仿宋_GB2312"/>
                <w:sz w:val="32"/>
                <w:szCs w:val="32"/>
              </w:rPr>
              <w:sym w:font="Wingdings 2" w:char="0052"/>
            </w:r>
            <w:r>
              <w:rPr>
                <w:rFonts w:eastAsia="仿宋_GB2312"/>
                <w:sz w:val="32"/>
                <w:szCs w:val="32"/>
              </w:rPr>
              <w:t xml:space="preserve">软件开发     </w:t>
            </w:r>
            <w:r>
              <w:rPr>
                <w:rFonts w:eastAsia="仿宋_GB2312"/>
                <w:sz w:val="32"/>
                <w:szCs w:val="32"/>
              </w:rPr>
              <w:sym w:font="Wingdings 2" w:char="00A3"/>
            </w:r>
            <w:r>
              <w:rPr>
                <w:rFonts w:eastAsia="仿宋_GB2312"/>
                <w:sz w:val="32"/>
                <w:szCs w:val="32"/>
              </w:rPr>
              <w:t>人工智能创意类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770" w:hRule="atLeast"/>
          <w:jc w:val="center"/>
        </w:trPr>
        <w:tc>
          <w:tcPr>
            <w:tcW w:w="9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eastAsia="仿宋_GB2312"/>
                <w:sz w:val="32"/>
                <w:szCs w:val="32"/>
              </w:rPr>
              <w:t>作者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序号</w:t>
            </w:r>
          </w:p>
        </w:tc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姓名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性别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出生年月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学院及专业</w:t>
            </w:r>
          </w:p>
        </w:tc>
        <w:tc>
          <w:tcPr>
            <w:tcW w:w="11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年级/职称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454" w:hRule="atLeast"/>
          <w:jc w:val="center"/>
        </w:trPr>
        <w:tc>
          <w:tcPr>
            <w:tcW w:w="9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1</w:t>
            </w:r>
          </w:p>
        </w:tc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罗伟力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男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hint="default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2001.1.19</w:t>
            </w:r>
          </w:p>
        </w:tc>
        <w:tc>
          <w:tcPr>
            <w:tcW w:w="20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hint="default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计算机学院</w:t>
            </w:r>
          </w:p>
        </w:tc>
        <w:tc>
          <w:tcPr>
            <w:tcW w:w="11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hint="eastAsia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研一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hint="default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13952062557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454" w:hRule="atLeast"/>
          <w:jc w:val="center"/>
        </w:trPr>
        <w:tc>
          <w:tcPr>
            <w:tcW w:w="9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2</w:t>
            </w:r>
          </w:p>
        </w:tc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default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韩冰清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女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hint="default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2000.1.5</w:t>
            </w:r>
          </w:p>
        </w:tc>
        <w:tc>
          <w:tcPr>
            <w:tcW w:w="20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hint="default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计算机学院</w:t>
            </w:r>
          </w:p>
        </w:tc>
        <w:tc>
          <w:tcPr>
            <w:tcW w:w="11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hint="eastAsia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研一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hint="default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13401262516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cantSplit/>
          <w:trHeight w:val="468" w:hRule="atLeast"/>
          <w:jc w:val="center"/>
        </w:trPr>
        <w:tc>
          <w:tcPr>
            <w:tcW w:w="17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指导教师</w:t>
            </w:r>
          </w:p>
        </w:tc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沈虹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女</w:t>
            </w:r>
          </w:p>
        </w:tc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hint="default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1981.11.10</w:t>
            </w:r>
          </w:p>
        </w:tc>
        <w:tc>
          <w:tcPr>
            <w:tcW w:w="20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hint="default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计算机学院</w:t>
            </w:r>
          </w:p>
        </w:tc>
        <w:tc>
          <w:tcPr>
            <w:tcW w:w="110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hint="default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讲师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ind w:firstLine="6" w:firstLineChars="2"/>
              <w:jc w:val="center"/>
              <w:rPr>
                <w:rFonts w:hint="default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17849962872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7" w:hRule="atLeast"/>
          <w:jc w:val="center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sz w:val="24"/>
              </w:rPr>
            </w:pPr>
            <w:r>
              <w:rPr>
                <w:rFonts w:eastAsia="仿宋_GB2312"/>
                <w:sz w:val="32"/>
                <w:szCs w:val="32"/>
              </w:rPr>
              <w:t>作品简介</w:t>
            </w:r>
          </w:p>
        </w:tc>
        <w:tc>
          <w:tcPr>
            <w:tcW w:w="834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hint="eastAsia" w:ascii="仿宋" w:hAnsi="仿宋" w:eastAsia="仿宋" w:cs="仿宋"/>
                <w:sz w:val="32"/>
                <w:szCs w:val="32"/>
              </w:rPr>
            </w:pPr>
          </w:p>
          <w:p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本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作品是</w:t>
            </w:r>
            <w:r>
              <w:rPr>
                <w:rFonts w:hint="eastAsia" w:ascii="仿宋" w:hAnsi="仿宋" w:eastAsia="仿宋" w:cs="仿宋"/>
                <w:sz w:val="32"/>
                <w:szCs w:val="32"/>
              </w:rPr>
              <w:t>一款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基于前后端分离的政府动态信息分析与可视化系统</w:t>
            </w:r>
            <w:r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  <w:t>。</w:t>
            </w: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整个项目的实现过程分为数据采集、数据存储、数据处理、数据展示四个步骤，通过上述技术实现，可以完成对政府网站信息的自动化采集、存储、处理和展示，从而实现对政府工作的监督和公众参与的促进。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说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sz w:val="24"/>
              </w:rPr>
            </w:pPr>
            <w:r>
              <w:rPr>
                <w:rFonts w:eastAsia="仿宋_GB2312"/>
                <w:sz w:val="32"/>
                <w:szCs w:val="32"/>
              </w:rPr>
              <w:t>明</w:t>
            </w:r>
          </w:p>
        </w:tc>
        <w:tc>
          <w:tcPr>
            <w:tcW w:w="834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1.保证本作品无任何版权异议或纠纷。</w:t>
            </w:r>
          </w:p>
          <w:p>
            <w:pPr>
              <w:spacing w:line="300" w:lineRule="exact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2.同意赛事组织者将本作品制作成集锦免费共享或出版。</w:t>
            </w:r>
          </w:p>
          <w:p>
            <w:pPr>
              <w:spacing w:line="240" w:lineRule="auto"/>
              <w:ind w:right="840" w:firstLine="640" w:firstLineChars="200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 xml:space="preserve">第一作者（代表）手写签字：              </w:t>
            </w:r>
          </w:p>
          <w:p>
            <w:pPr>
              <w:spacing w:line="300" w:lineRule="exact"/>
              <w:ind w:firstLine="640" w:firstLineChars="200"/>
              <w:rPr>
                <w:szCs w:val="21"/>
              </w:rPr>
            </w:pP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2023</w:t>
            </w:r>
            <w:r>
              <w:rPr>
                <w:rFonts w:eastAsia="仿宋_GB2312"/>
                <w:sz w:val="32"/>
                <w:szCs w:val="32"/>
              </w:rPr>
              <w:t xml:space="preserve">年  </w:t>
            </w: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10</w:t>
            </w:r>
            <w:r>
              <w:rPr>
                <w:rFonts w:eastAsia="仿宋_GB2312"/>
                <w:sz w:val="32"/>
                <w:szCs w:val="32"/>
              </w:rPr>
              <w:t xml:space="preserve">月 </w:t>
            </w:r>
            <w:r>
              <w:rPr>
                <w:rFonts w:hint="eastAsia" w:eastAsia="仿宋_GB2312"/>
                <w:sz w:val="32"/>
                <w:szCs w:val="32"/>
                <w:lang w:val="en-US" w:eastAsia="zh-CN"/>
              </w:rPr>
              <w:t>30</w:t>
            </w:r>
            <w:r>
              <w:rPr>
                <w:rFonts w:eastAsia="仿宋_GB2312"/>
                <w:sz w:val="32"/>
                <w:szCs w:val="32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jc w:val="center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学校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sz w:val="24"/>
              </w:rPr>
            </w:pPr>
            <w:r>
              <w:rPr>
                <w:rFonts w:eastAsia="仿宋_GB2312"/>
                <w:sz w:val="32"/>
                <w:szCs w:val="32"/>
              </w:rPr>
              <w:t>推荐意见</w:t>
            </w:r>
          </w:p>
        </w:tc>
        <w:tc>
          <w:tcPr>
            <w:tcW w:w="834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spacing w:line="220" w:lineRule="atLeast"/>
              <w:rPr>
                <w:szCs w:val="21"/>
              </w:rPr>
            </w:pPr>
          </w:p>
          <w:p>
            <w:pPr>
              <w:spacing w:line="400" w:lineRule="exact"/>
              <w:ind w:firstLine="5600" w:firstLineChars="1750"/>
              <w:rPr>
                <w:rFonts w:eastAsia="仿宋_GB2312"/>
                <w:sz w:val="32"/>
                <w:szCs w:val="32"/>
              </w:rPr>
            </w:pPr>
            <w:r>
              <w:rPr>
                <w:rFonts w:eastAsia="仿宋_GB2312"/>
                <w:sz w:val="32"/>
                <w:szCs w:val="32"/>
              </w:rPr>
              <w:t>年   月   日</w:t>
            </w:r>
          </w:p>
          <w:p>
            <w:pPr>
              <w:spacing w:line="400" w:lineRule="exact"/>
              <w:ind w:firstLine="5440" w:firstLineChars="1700"/>
              <w:rPr>
                <w:sz w:val="24"/>
              </w:rPr>
            </w:pPr>
            <w:r>
              <w:rPr>
                <w:rFonts w:eastAsia="仿宋_GB2312"/>
                <w:sz w:val="32"/>
                <w:szCs w:val="32"/>
              </w:rPr>
              <w:t>（加盖公章）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2000000000000000000"/>
    <w:charset w:val="86"/>
    <w:family w:val="script"/>
    <w:pitch w:val="default"/>
    <w:sig w:usb0="00000000" w:usb1="00000000" w:usb2="00000012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wNjc0MmZlNWI3YjlmMmY4ODJkNmMxMTgxZGQwZjQifQ=="/>
  </w:docVars>
  <w:rsids>
    <w:rsidRoot w:val="3D872408"/>
    <w:rsid w:val="0CC228E6"/>
    <w:rsid w:val="1BDE455E"/>
    <w:rsid w:val="3C921B2E"/>
    <w:rsid w:val="3D872408"/>
    <w:rsid w:val="47E250E6"/>
    <w:rsid w:val="7E8A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2023-11-05T02:50:00Z</dcterms:created>
  <dc:creator>赤松子</dc:creator>
  <cp:lastModifiedBy>赤松子</cp:lastModifiedBy>
  <dcterms:modified xsi:type="dcterms:W3CDTF">2023-11-26T05:02:05Z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9EB5DCA27CE54DBDA02ED6A5EE0512A1_11</vt:lpwstr>
  </property>
</Properties>
</file>