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Fonts w:hint="eastAsia"/>
          <w:lang w:val="en-US" w:eastAsia="zh-CN"/>
        </w:rPr>
        <w:t>Introduction to "Is Higher Education Necessary?"</w:t>
      </w:r>
    </w:p>
    <w:p>
      <w:pPr>
        <w:ind w:firstLine="420" w:firstLineChars="0"/>
        <w:rPr>
          <w:rFonts w:hint="default"/>
          <w:lang w:val="en-US" w:eastAsia="zh-CN"/>
        </w:rPr>
      </w:pPr>
      <w:r>
        <w:rPr>
          <w:rFonts w:hint="default"/>
          <w:lang w:val="en-US" w:eastAsia="zh-CN"/>
        </w:rPr>
        <w:t>In the ever-evolving landscape of education, the question of whether higher education is a requisite milestone on the path to success has become a topic of intense debate. As society undergoes rapid transformations, the traditional narrative that a college degree is the gateway to a prosperous future is being scrutinized. While some argue that higher education is an indispensable investment in one's intellectual and professional growth, others contend that alternative paths offer equal, if not superior, opportunities. This essay delves into the multifaceted dimensions of the higher education discourse, examining the benefits and drawbacks, societal expectations, and the changing dynamics of the contemporary job market. Through a nuanced exploration of these facets, we aim to unravel the complex layers surrounding the necessity of higher education in today's world. In doing so, we will navigate through the intersections of personal fulfillment, economic viability, and the evolving nature of knowledge acquisition. Ultimately, the thesis of this essay asserts that the importance of higher education must be viewed through a diversified lens, acknowledging that its necessity is contingent upon individual goals, career aspirations, and the dynamic demands of our rapidly advancing global landscape.</w:t>
      </w:r>
    </w:p>
    <w:p>
      <w:pPr>
        <w:ind w:firstLine="420" w:firstLineChars="0"/>
        <w:rPr>
          <w:rFonts w:hint="default"/>
          <w:lang w:val="en-US" w:eastAsia="zh-CN"/>
        </w:rPr>
      </w:pPr>
      <w:r>
        <w:rPr>
          <w:rFonts w:hint="default"/>
          <w:lang w:val="en-US" w:eastAsia="zh-CN"/>
        </w:rPr>
        <w:t>When we delve into the question of the necessity of higher education, we find that it is not a straightforward issue but involves multi-faceted considerations. Firstly, some argue that the university experience is a unique intellectual and academic journey that provides individuals with profound knowledge and analytical skills. This education is seen as a comprehensive cultivation that goes beyond the realm of vocational skills, shaping an individual's role and responsibilities in society.</w:t>
      </w:r>
    </w:p>
    <w:p>
      <w:pPr>
        <w:ind w:firstLine="420" w:firstLineChars="0"/>
        <w:rPr>
          <w:rFonts w:hint="default"/>
          <w:lang w:val="en-US" w:eastAsia="zh-CN"/>
        </w:rPr>
      </w:pPr>
      <w:r>
        <w:rPr>
          <w:rFonts w:hint="default"/>
          <w:lang w:val="en-US" w:eastAsia="zh-CN"/>
        </w:rPr>
        <w:t>However, with the changing structures of society and the job market, an increasing number of people are questioning the practicality of the traditional university path. Some advocate that skills and knowledge required for success can be obtained through vocational training, self-learning, and practical experience, often allowing individuals to enter the workforce more quickly. This perspective particularly emphasizes flexibility and practicality, asserting that the modern professional environment demands the ability to adapt and learn rapidly, sometimes more than the broad but occasionally theoretical knowledge that traditional universities may offer.</w:t>
      </w:r>
    </w:p>
    <w:p>
      <w:pPr>
        <w:ind w:firstLine="420" w:firstLineChars="0"/>
        <w:rPr>
          <w:rFonts w:hint="default"/>
          <w:lang w:val="en-US" w:eastAsia="zh-CN"/>
        </w:rPr>
      </w:pPr>
      <w:r>
        <w:rPr>
          <w:rFonts w:hint="default"/>
          <w:lang w:val="en-US" w:eastAsia="zh-CN"/>
        </w:rPr>
        <w:t>Social expectations are also undergoing transformation. In the past, a university degree was almost considered the sole emblem of success, but now more and more individuals have successfully achieved their career goals through non-traditional routes such as entrepreneurship and freelancing. Therefore, we must carefully consider whether higher education still stands as the sole path to success for everyone or if society needs to embrace more inclusive pathways and forms of success.</w:t>
      </w:r>
    </w:p>
    <w:p>
      <w:pPr>
        <w:ind w:firstLine="420" w:firstLineChars="0"/>
        <w:rPr>
          <w:rFonts w:hint="default"/>
          <w:lang w:val="en-US" w:eastAsia="zh-CN"/>
        </w:rPr>
      </w:pPr>
      <w:bookmarkStart w:id="0" w:name="_GoBack"/>
      <w:bookmarkEnd w:id="0"/>
      <w:r>
        <w:rPr>
          <w:rFonts w:hint="default"/>
          <w:lang w:val="en-US" w:eastAsia="zh-CN"/>
        </w:rPr>
        <w:t>Ultimately, the thesis of this essay emphasizes that the necessity of higher education is relative and should be tailored to individual goals and societal needs. It is not merely about individual career success but also involves an individual's pursuit of knowledge, the cultivation of analytical abilities, and assuming societal roles. In this era of rapid change, we need to scrutinize the value of higher education with a more flexible and comprehensive perspective to better serve the development of individuals and society.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gwNjc0MmZlNWI3YjlmMmY4ODJkNmMxMTgxZGQwZjQifQ=="/>
  </w:docVars>
  <w:rsids>
    <w:rsidRoot w:val="636748FE"/>
    <w:rsid w:val="63674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2023-10-27T01:20:00Z</dcterms:created>
  <dc:creator>赤松子</dc:creator>
  <cp:lastModifiedBy>赤松子</cp:lastModifiedBy>
  <dcterms:modified xsi:type="dcterms:W3CDTF">2023-10-27T01:26:00Z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C60D76C9AB2041E1956AA08DA87F0C79_11</vt:lpwstr>
  </property>
</Properties>
</file>