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859A" w14:textId="462833A4" w:rsidR="003936A4" w:rsidRDefault="003936A4">
      <w:pPr>
        <w:rPr>
          <w:rFonts w:hint="eastAsia"/>
        </w:rPr>
      </w:pPr>
      <w:r>
        <w:t>[</w:t>
      </w:r>
      <w:r>
        <w:rPr>
          <w:rFonts w:hint="eastAsia"/>
        </w:rPr>
        <w:t>D</w:t>
      </w:r>
      <w:r>
        <w:t xml:space="preserve">ata Structure] Summary6 </w:t>
      </w:r>
    </w:p>
    <w:p w14:paraId="352FE77B" w14:textId="0F51E1C3" w:rsidR="005069C6" w:rsidRPr="005069C6" w:rsidRDefault="003936A4">
      <w:pPr>
        <w:rPr>
          <w:rFonts w:hint="eastAsia"/>
          <w:sz w:val="24"/>
          <w:szCs w:val="24"/>
        </w:rPr>
      </w:pPr>
      <w:r w:rsidRPr="005069C6">
        <w:rPr>
          <w:sz w:val="24"/>
          <w:szCs w:val="24"/>
        </w:rPr>
        <w:t>Queue</w:t>
      </w:r>
    </w:p>
    <w:p w14:paraId="33ADAF90" w14:textId="77777777" w:rsidR="005069C6" w:rsidRDefault="005069C6">
      <w:pPr>
        <w:rPr>
          <w:b/>
          <w:bCs/>
        </w:rPr>
      </w:pPr>
      <w:r w:rsidRPr="005069C6">
        <w:rPr>
          <w:b/>
          <w:bCs/>
        </w:rPr>
        <w:t xml:space="preserve">Queue Application: </w:t>
      </w:r>
    </w:p>
    <w:p w14:paraId="13E24704" w14:textId="39CAF2BA" w:rsidR="005069C6" w:rsidRDefault="005069C6">
      <w:pPr>
        <w:rPr>
          <w:b/>
          <w:bCs/>
        </w:rPr>
      </w:pPr>
      <w:r>
        <w:rPr>
          <w:b/>
          <w:bCs/>
        </w:rPr>
        <w:t>1.</w:t>
      </w:r>
      <w:r w:rsidRPr="005069C6">
        <w:rPr>
          <w:b/>
          <w:bCs/>
        </w:rPr>
        <w:t>Buffer</w:t>
      </w:r>
    </w:p>
    <w:p w14:paraId="39CE8A62" w14:textId="7FF0C33C" w:rsidR="005069C6" w:rsidRPr="005069C6" w:rsidRDefault="005069C6">
      <w:pPr>
        <w:rPr>
          <w:rFonts w:hint="eastAsia"/>
          <w:b/>
          <w:bCs/>
        </w:rPr>
      </w:pPr>
      <w:r>
        <w:rPr>
          <w:b/>
          <w:bCs/>
        </w:rPr>
        <w:t>-</w:t>
      </w:r>
      <w:r>
        <w:t xml:space="preserve"> Queues can work as buffers that coordinate an interaction between two processes</w:t>
      </w:r>
    </w:p>
    <w:p w14:paraId="7DD44D87" w14:textId="6D08CFAC" w:rsidR="005069C6" w:rsidRDefault="005069C6">
      <w:r>
        <w:t xml:space="preserve">- read &amp; write </w:t>
      </w:r>
      <w:proofErr w:type="spellStart"/>
      <w:r>
        <w:t>can not</w:t>
      </w:r>
      <w:proofErr w:type="spellEnd"/>
      <w:r>
        <w:t xml:space="preserve"> be done at the same time -&gt; using buffer </w:t>
      </w:r>
      <w:proofErr w:type="gramStart"/>
      <w:r>
        <w:t>lock(</w:t>
      </w:r>
      <w:proofErr w:type="gramEnd"/>
      <w:r>
        <w:t>)!</w:t>
      </w:r>
    </w:p>
    <w:p w14:paraId="185D3CAA" w14:textId="345AFD75" w:rsidR="003936A4" w:rsidRDefault="005069C6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  <w:proofErr w:type="gramStart"/>
      <w:r>
        <w:t>lock(</w:t>
      </w:r>
      <w:proofErr w:type="gramEnd"/>
      <w:r>
        <w:t>): function to avoid producer and consumer access the buffer simultaneously</w:t>
      </w:r>
      <w:r>
        <w:t>.</w:t>
      </w:r>
    </w:p>
    <w:p w14:paraId="1EA6A3D1" w14:textId="7174C576" w:rsidR="005069C6" w:rsidRDefault="005069C6">
      <w:r>
        <w:t xml:space="preserve">When buffer locked, others can not access to that buffer. </w:t>
      </w:r>
    </w:p>
    <w:p w14:paraId="27C833EF" w14:textId="467D193D" w:rsidR="005069C6" w:rsidRDefault="005069C6"/>
    <w:p w14:paraId="483E0297" w14:textId="527ED9CB" w:rsidR="005069C6" w:rsidRDefault="005069C6">
      <w:pPr>
        <w:rPr>
          <w:b/>
          <w:bCs/>
        </w:rPr>
      </w:pPr>
      <w:r>
        <w:rPr>
          <w:b/>
          <w:bCs/>
        </w:rPr>
        <w:t xml:space="preserve">2. </w:t>
      </w:r>
      <w:r w:rsidRPr="005069C6">
        <w:rPr>
          <w:b/>
          <w:bCs/>
        </w:rPr>
        <w:t>Simulation</w:t>
      </w:r>
    </w:p>
    <w:p w14:paraId="67762A78" w14:textId="29782AF5" w:rsidR="005069C6" w:rsidRDefault="005069C6"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t xml:space="preserve">used to simulate and analyze system characteristics </w:t>
      </w:r>
      <w:r>
        <w:t>when FIFO.</w:t>
      </w:r>
    </w:p>
    <w:p w14:paraId="0214B853" w14:textId="6FEFE7EB" w:rsidR="005069C6" w:rsidRPr="005069C6" w:rsidRDefault="005069C6">
      <w:pPr>
        <w:rPr>
          <w:rFonts w:hint="eastAsia"/>
          <w:b/>
          <w:bCs/>
        </w:rPr>
      </w:pPr>
      <w:r>
        <w:rPr>
          <w:rFonts w:hint="eastAsia"/>
        </w:rPr>
        <w:t>-</w:t>
      </w:r>
    </w:p>
    <w:p w14:paraId="0C9849C3" w14:textId="0CA0913A" w:rsidR="005069C6" w:rsidRDefault="003936A4">
      <w:pPr>
        <w:rPr>
          <w:rFonts w:hint="eastAsia"/>
          <w:sz w:val="28"/>
          <w:szCs w:val="28"/>
        </w:rPr>
      </w:pPr>
      <w:r w:rsidRPr="005069C6">
        <w:rPr>
          <w:sz w:val="28"/>
          <w:szCs w:val="28"/>
        </w:rPr>
        <w:t xml:space="preserve">Tree </w:t>
      </w:r>
    </w:p>
    <w:p w14:paraId="7DCF490A" w14:textId="06F02781" w:rsidR="005069C6" w:rsidRDefault="005069C6">
      <w:r>
        <w:t>Data structure representing a hierarchical structure</w:t>
      </w:r>
    </w:p>
    <w:p w14:paraId="37014B95" w14:textId="46DF70BA" w:rsidR="005069C6" w:rsidRDefault="005069C6">
      <w:r>
        <w:rPr>
          <w:noProof/>
        </w:rPr>
        <w:drawing>
          <wp:inline distT="0" distB="0" distL="0" distR="0" wp14:anchorId="04F45EB3" wp14:editId="411D67FB">
            <wp:extent cx="2533575" cy="1577340"/>
            <wp:effectExtent l="0" t="0" r="63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197" cy="15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2554" w14:textId="7D660F10" w:rsidR="005069C6" w:rsidRPr="005069C6" w:rsidRDefault="005069C6">
      <w:pPr>
        <w:rPr>
          <w:b/>
          <w:bCs/>
        </w:rPr>
      </w:pPr>
      <w:r w:rsidRPr="005069C6">
        <w:rPr>
          <w:b/>
          <w:bCs/>
        </w:rPr>
        <w:t>Terminology</w:t>
      </w:r>
    </w:p>
    <w:p w14:paraId="406ECD6F" w14:textId="25B47615" w:rsidR="005069C6" w:rsidRDefault="005069C6">
      <w:r>
        <w:t>•</w:t>
      </w:r>
      <w:r>
        <w:t xml:space="preserve"> </w:t>
      </w:r>
      <w:r>
        <w:t xml:space="preserve">Node: Tree component </w:t>
      </w:r>
    </w:p>
    <w:p w14:paraId="2D3E35C9" w14:textId="77777777" w:rsidR="005069C6" w:rsidRDefault="005069C6">
      <w:r>
        <w:t xml:space="preserve">• Root: Node without parents </w:t>
      </w:r>
    </w:p>
    <w:p w14:paraId="541A7211" w14:textId="77777777" w:rsidR="005069C6" w:rsidRDefault="005069C6">
      <w:r>
        <w:t xml:space="preserve">• Subtree: consists of one node and its descendants </w:t>
      </w:r>
    </w:p>
    <w:p w14:paraId="543B8C32" w14:textId="3F131A75" w:rsidR="005069C6" w:rsidRDefault="005069C6">
      <w:r>
        <w:t xml:space="preserve">• Terminal </w:t>
      </w:r>
      <w:proofErr w:type="gramStart"/>
      <w:r>
        <w:t>node(</w:t>
      </w:r>
      <w:proofErr w:type="gramEnd"/>
      <w:r>
        <w:t>=leaf node</w:t>
      </w:r>
      <w:r>
        <w:t>)</w:t>
      </w:r>
      <w:r>
        <w:t>: node without children (E, F, G, H, I, J)</w:t>
      </w:r>
    </w:p>
    <w:p w14:paraId="0C9FE51E" w14:textId="202ACD7F" w:rsidR="005069C6" w:rsidRDefault="005069C6">
      <w:r>
        <w:t xml:space="preserve"> • Non-terminal nod</w:t>
      </w:r>
      <w:r>
        <w:t>e</w:t>
      </w:r>
      <w:r>
        <w:t>: node with at least one child (A, B, C, D)</w:t>
      </w:r>
    </w:p>
    <w:p w14:paraId="251A354A" w14:textId="0E16FB47" w:rsidR="005069C6" w:rsidRDefault="005069C6">
      <w:pPr>
        <w:rPr>
          <w:b/>
          <w:bCs/>
        </w:rPr>
      </w:pPr>
      <w:r w:rsidRPr="005069C6">
        <w:rPr>
          <w:b/>
          <w:bCs/>
        </w:rPr>
        <w:lastRenderedPageBreak/>
        <w:t>Binary Tree</w:t>
      </w:r>
    </w:p>
    <w:p w14:paraId="22B29E19" w14:textId="5E5058B8" w:rsidR="005069C6" w:rsidRDefault="005069C6">
      <w:r>
        <w:rPr>
          <w:rFonts w:hint="eastAsia"/>
          <w:b/>
          <w:bCs/>
        </w:rPr>
        <w:t>:</w:t>
      </w:r>
      <w:r w:rsidRPr="005069C6">
        <w:t xml:space="preserve"> </w:t>
      </w:r>
      <w:r>
        <w:t>A tree</w:t>
      </w:r>
      <w:r>
        <w:t xml:space="preserve"> that has </w:t>
      </w:r>
      <w:r w:rsidRPr="005069C6">
        <w:rPr>
          <w:u w:val="single"/>
        </w:rPr>
        <w:t xml:space="preserve">at most </w:t>
      </w:r>
      <w:proofErr w:type="gramStart"/>
      <w:r w:rsidRPr="005069C6">
        <w:rPr>
          <w:u w:val="single"/>
        </w:rPr>
        <w:t>two</w:t>
      </w:r>
      <w:r>
        <w:t xml:space="preserve"> child</w:t>
      </w:r>
      <w:proofErr w:type="gramEnd"/>
      <w:r>
        <w:t xml:space="preserve"> node.</w:t>
      </w:r>
    </w:p>
    <w:p w14:paraId="4B68747E" w14:textId="45F154C6" w:rsidR="005069C6" w:rsidRDefault="005069C6" w:rsidP="005069C6">
      <w:r>
        <w:rPr>
          <w:rFonts w:hint="eastAsia"/>
        </w:rPr>
        <w:t>-</w:t>
      </w:r>
      <w:r w:rsidR="007E3C6C">
        <w:t xml:space="preserve"> </w:t>
      </w:r>
      <w:r>
        <w:t xml:space="preserve">left should be filled </w:t>
      </w:r>
      <w:r w:rsidR="007E3C6C">
        <w:t>with before right</w:t>
      </w:r>
    </w:p>
    <w:p w14:paraId="1A6561D9" w14:textId="56A19DAF" w:rsidR="007E3C6C" w:rsidRDefault="007E3C6C" w:rsidP="005069C6">
      <w:pPr>
        <w:rPr>
          <w:u w:val="single"/>
        </w:rPr>
      </w:pPr>
      <w:r>
        <w:rPr>
          <w:rFonts w:hint="eastAsia"/>
        </w:rPr>
        <w:t>-</w:t>
      </w:r>
      <w:r w:rsidRPr="007E3C6C">
        <w:t xml:space="preserve"> </w:t>
      </w:r>
      <w:r>
        <w:t xml:space="preserve">The </w:t>
      </w:r>
      <w:proofErr w:type="gramStart"/>
      <w:r w:rsidRPr="007E3C6C">
        <w:rPr>
          <w:u w:val="single"/>
        </w:rPr>
        <w:t>subtrees</w:t>
      </w:r>
      <w:proofErr w:type="gramEnd"/>
      <w:r w:rsidRPr="007E3C6C">
        <w:rPr>
          <w:u w:val="single"/>
        </w:rPr>
        <w:t xml:space="preserve"> of the binary</w:t>
      </w:r>
      <w:r>
        <w:t xml:space="preserve"> tree </w:t>
      </w:r>
      <w:r>
        <w:t>is also</w:t>
      </w:r>
      <w:r>
        <w:t xml:space="preserve"> </w:t>
      </w:r>
      <w:r w:rsidRPr="007E3C6C">
        <w:rPr>
          <w:u w:val="single"/>
        </w:rPr>
        <w:t>binary trees.</w:t>
      </w:r>
    </w:p>
    <w:p w14:paraId="112B1A18" w14:textId="3D94C430" w:rsidR="007E3C6C" w:rsidRDefault="007E3C6C" w:rsidP="005069C6">
      <w:pPr>
        <w:rPr>
          <w:u w:val="single"/>
        </w:rPr>
      </w:pPr>
    </w:p>
    <w:p w14:paraId="1F33281C" w14:textId="550396E0" w:rsidR="007E3C6C" w:rsidRPr="007E3C6C" w:rsidRDefault="007E3C6C" w:rsidP="005069C6">
      <w:pPr>
        <w:rPr>
          <w:u w:val="single"/>
        </w:rPr>
      </w:pPr>
      <w:r>
        <w:t>If the number of nodes is n,</w:t>
      </w:r>
      <w:r w:rsidRPr="007E3C6C">
        <w:t xml:space="preserve"> </w:t>
      </w:r>
      <w:r>
        <w:t>number of link</w:t>
      </w:r>
      <w:r>
        <w:t xml:space="preserve">s is </w:t>
      </w:r>
      <w:r w:rsidRPr="007E3C6C">
        <w:rPr>
          <w:highlight w:val="yellow"/>
          <w:u w:val="single"/>
        </w:rPr>
        <w:t>n-1</w:t>
      </w:r>
    </w:p>
    <w:p w14:paraId="3152A328" w14:textId="1735AC7F" w:rsidR="007E3C6C" w:rsidRPr="007E3C6C" w:rsidRDefault="007E3C6C" w:rsidP="005069C6">
      <w:pPr>
        <w:rPr>
          <w:rFonts w:ascii="MS Gothic" w:hAnsi="MS Gothic" w:cs="MS Gothic" w:hint="eastAsia"/>
        </w:rPr>
      </w:pPr>
      <w:r>
        <w:t>For a binary tree of height</w:t>
      </w:r>
      <w:r>
        <w:t xml:space="preserve">, </w:t>
      </w:r>
      <w:r w:rsidRPr="007E3C6C">
        <w:rPr>
          <w:highlight w:val="yellow"/>
        </w:rPr>
        <w:t>h&lt;=</w:t>
      </w:r>
      <w:r w:rsidRPr="007E3C6C">
        <w:rPr>
          <w:highlight w:val="yellow"/>
        </w:rPr>
        <w:t>number of nodes</w:t>
      </w:r>
      <w:r w:rsidRPr="007E3C6C">
        <w:rPr>
          <w:highlight w:val="yellow"/>
        </w:rPr>
        <w:t>&lt;=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h</m:t>
            </m:r>
          </m:sup>
        </m:sSup>
      </m:oMath>
      <w:r w:rsidRPr="007E3C6C">
        <w:rPr>
          <w:rFonts w:hint="eastAsia"/>
          <w:highlight w:val="yellow"/>
        </w:rPr>
        <w:t>-</w:t>
      </w:r>
      <w:r w:rsidRPr="007E3C6C">
        <w:rPr>
          <w:highlight w:val="yellow"/>
        </w:rPr>
        <w:t>1</w:t>
      </w:r>
      <w:r>
        <w:t xml:space="preserve"> (=1+2+….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h-1</m:t>
            </m:r>
          </m:sup>
        </m:sSup>
      </m:oMath>
      <w:r>
        <w:t>)</w:t>
      </w:r>
    </w:p>
    <w:p w14:paraId="51AD5119" w14:textId="04F00223" w:rsidR="007E3C6C" w:rsidRDefault="007E3C6C" w:rsidP="005069C6">
      <w:r>
        <w:t xml:space="preserve">For the binary tree with </w:t>
      </w:r>
      <w:r>
        <w:rPr>
          <w:rFonts w:ascii="Segoe UI Historic" w:hAnsi="Segoe UI Historic" w:cs="Segoe UI Historic"/>
        </w:rPr>
        <w:t xml:space="preserve">n </w:t>
      </w:r>
      <w:r>
        <w:t>nodes</w:t>
      </w:r>
      <w:r>
        <w:t xml:space="preserve">, </w:t>
      </w:r>
      <m:oMath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(n+1)</m:t>
            </m:r>
          </m:e>
        </m:func>
      </m:oMath>
      <w:r w:rsidRPr="007E3C6C">
        <w:rPr>
          <w:highlight w:val="yellow"/>
        </w:rPr>
        <w:t>&lt;=</w:t>
      </w:r>
      <w:r w:rsidRPr="007E3C6C">
        <w:rPr>
          <w:highlight w:val="yellow"/>
        </w:rPr>
        <w:t>height of binary tree</w:t>
      </w:r>
      <w:r w:rsidRPr="007E3C6C">
        <w:rPr>
          <w:highlight w:val="yellow"/>
        </w:rPr>
        <w:t>&lt;=n</w:t>
      </w:r>
      <w:r>
        <w:t xml:space="preserve"> (n&lt;=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7E3C6C">
        <w:rPr>
          <w:rFonts w:hint="eastAsia"/>
        </w:rPr>
        <w:t>-</w:t>
      </w:r>
      <w:r w:rsidRPr="007E3C6C">
        <w:t>1</w:t>
      </w:r>
      <w:r>
        <w:t>, n+1&lt;=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7E3C6C">
        <w:rPr>
          <w:rFonts w:hint="eastAsia"/>
        </w:rPr>
        <w:t>-</w:t>
      </w:r>
      <w:r w:rsidRPr="007E3C6C">
        <w:t>1</w:t>
      </w:r>
      <w:r>
        <w:t>, log(n+</w:t>
      </w:r>
      <w:proofErr w:type="gramStart"/>
      <w:r>
        <w:t>1)&lt;</w:t>
      </w:r>
      <w:proofErr w:type="gramEnd"/>
      <w:r>
        <w:t>=h )</w:t>
      </w:r>
    </w:p>
    <w:p w14:paraId="068E9916" w14:textId="77777777" w:rsidR="007E3C6C" w:rsidRDefault="007E3C6C" w:rsidP="005069C6">
      <w:pPr>
        <w:rPr>
          <w:rFonts w:hint="eastAsia"/>
        </w:rPr>
      </w:pPr>
    </w:p>
    <w:p w14:paraId="6C751739" w14:textId="467D6D0E" w:rsidR="007E3C6C" w:rsidRDefault="006E6A39" w:rsidP="005069C6">
      <w:pPr>
        <w:rPr>
          <w:b/>
          <w:bCs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402DE82" wp14:editId="54CD7DB0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3436620" cy="1388110"/>
            <wp:effectExtent l="0" t="0" r="0" b="2540"/>
            <wp:wrapTight wrapText="bothSides">
              <wp:wrapPolygon edited="0">
                <wp:start x="0" y="0"/>
                <wp:lineTo x="0" y="21343"/>
                <wp:lineTo x="21432" y="21343"/>
                <wp:lineTo x="21432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C6C" w:rsidRPr="007E3C6C">
        <w:rPr>
          <w:b/>
          <w:bCs/>
        </w:rPr>
        <w:t>Type</w:t>
      </w:r>
    </w:p>
    <w:p w14:paraId="3BFE70FA" w14:textId="59E52305" w:rsidR="007E3C6C" w:rsidRDefault="007E3C6C" w:rsidP="005069C6">
      <w:r>
        <w:t xml:space="preserve">• Full binary </w:t>
      </w:r>
      <w:proofErr w:type="gramStart"/>
      <w:r>
        <w:t>tree</w:t>
      </w:r>
      <w:r>
        <w:t xml:space="preserve"> :</w:t>
      </w:r>
      <w:proofErr w:type="gramEnd"/>
      <w:r>
        <w:t xml:space="preserve"> has </w:t>
      </w:r>
      <w:r w:rsidR="006E6A39">
        <w:t>full</w:t>
      </w:r>
      <w:r>
        <w:t xml:space="preserve"> node</w:t>
      </w:r>
    </w:p>
    <w:p w14:paraId="787B1CC9" w14:textId="2B724A9C" w:rsidR="007E3C6C" w:rsidRDefault="007E3C6C" w:rsidP="005069C6">
      <w:r>
        <w:t xml:space="preserve">• Complete binary </w:t>
      </w:r>
      <w:proofErr w:type="gramStart"/>
      <w:r>
        <w:t xml:space="preserve">tree </w:t>
      </w:r>
      <w:r>
        <w:t>:</w:t>
      </w:r>
      <w:proofErr w:type="gramEnd"/>
      <w:r>
        <w:t xml:space="preserve"> full tree except for last level</w:t>
      </w:r>
    </w:p>
    <w:p w14:paraId="5CDBFCDA" w14:textId="733D8D49" w:rsidR="007E3C6C" w:rsidRPr="007E3C6C" w:rsidRDefault="007E3C6C" w:rsidP="005069C6">
      <w:pPr>
        <w:rPr>
          <w:rFonts w:hint="eastAsia"/>
          <w:b/>
          <w:bCs/>
        </w:rPr>
      </w:pPr>
      <w:r>
        <w:t xml:space="preserve">• Other binary </w:t>
      </w:r>
      <w:proofErr w:type="gramStart"/>
      <w:r>
        <w:t>tree</w:t>
      </w:r>
      <w:r>
        <w:t xml:space="preserve"> :</w:t>
      </w:r>
      <w:proofErr w:type="gramEnd"/>
      <w:r>
        <w:t xml:space="preserve"> unbalanced</w:t>
      </w:r>
    </w:p>
    <w:p w14:paraId="57C9DC80" w14:textId="757065C7" w:rsidR="007E3C6C" w:rsidRPr="007E3C6C" w:rsidRDefault="007E3C6C" w:rsidP="005069C6">
      <w:pPr>
        <w:rPr>
          <w:rFonts w:hint="eastAsia"/>
        </w:rPr>
      </w:pPr>
    </w:p>
    <w:p w14:paraId="61BB12CC" w14:textId="078A1003" w:rsidR="007E3C6C" w:rsidRPr="006E6A39" w:rsidRDefault="006E6A39" w:rsidP="005069C6">
      <w:pPr>
        <w:rPr>
          <w:rFonts w:hint="eastAsia"/>
          <w:b/>
          <w:bCs/>
        </w:rPr>
      </w:pPr>
      <w:r w:rsidRPr="006E6A39">
        <w:rPr>
          <w:rFonts w:hint="eastAsia"/>
          <w:b/>
          <w:bCs/>
        </w:rPr>
        <w:t>c</w:t>
      </w:r>
      <w:r w:rsidRPr="006E6A39">
        <w:rPr>
          <w:b/>
          <w:bCs/>
        </w:rPr>
        <w:t>ounting</w:t>
      </w:r>
    </w:p>
    <w:p w14:paraId="592C89E3" w14:textId="0D658D42" w:rsidR="005069C6" w:rsidRDefault="006E6A39">
      <w:r>
        <w:rPr>
          <w:noProof/>
        </w:rPr>
        <w:drawing>
          <wp:inline distT="0" distB="0" distL="0" distR="0" wp14:anchorId="0BE8E0F1" wp14:editId="5D4A3738">
            <wp:extent cx="3246120" cy="1362954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317" cy="13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167A" w14:textId="77777777" w:rsidR="006E6A39" w:rsidRDefault="006E6A39">
      <w:pPr>
        <w:rPr>
          <w:b/>
          <w:bCs/>
        </w:rPr>
      </w:pPr>
    </w:p>
    <w:p w14:paraId="13F7D9EF" w14:textId="77777777" w:rsidR="006E6A39" w:rsidRDefault="006E6A39">
      <w:pPr>
        <w:rPr>
          <w:b/>
          <w:bCs/>
        </w:rPr>
      </w:pPr>
    </w:p>
    <w:p w14:paraId="3DDCBF21" w14:textId="77777777" w:rsidR="006E6A39" w:rsidRDefault="006E6A39">
      <w:pPr>
        <w:rPr>
          <w:b/>
          <w:bCs/>
        </w:rPr>
      </w:pPr>
    </w:p>
    <w:p w14:paraId="21370B65" w14:textId="77777777" w:rsidR="006E6A39" w:rsidRDefault="006E6A39">
      <w:pPr>
        <w:rPr>
          <w:b/>
          <w:bCs/>
        </w:rPr>
      </w:pPr>
    </w:p>
    <w:p w14:paraId="078BE7C6" w14:textId="77777777" w:rsidR="006E6A39" w:rsidRDefault="006E6A39">
      <w:pPr>
        <w:rPr>
          <w:b/>
          <w:bCs/>
        </w:rPr>
      </w:pPr>
    </w:p>
    <w:p w14:paraId="0F4ED50F" w14:textId="17B616EF" w:rsidR="005069C6" w:rsidRDefault="006E6A3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050FF3" wp14:editId="2CBDD2CB">
            <wp:simplePos x="0" y="0"/>
            <wp:positionH relativeFrom="margin">
              <wp:posOffset>-114300</wp:posOffset>
            </wp:positionH>
            <wp:positionV relativeFrom="paragraph">
              <wp:posOffset>276225</wp:posOffset>
            </wp:positionV>
            <wp:extent cx="339090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79" y="21457"/>
                <wp:lineTo x="2147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A39">
        <w:rPr>
          <w:b/>
          <w:bCs/>
        </w:rPr>
        <w:t>Binary Tree using Array</w:t>
      </w:r>
    </w:p>
    <w:p w14:paraId="286276D3" w14:textId="3507AE16" w:rsidR="006E6A39" w:rsidRDefault="006E6A39">
      <w:pPr>
        <w:rPr>
          <w:b/>
          <w:bCs/>
        </w:rPr>
      </w:pPr>
    </w:p>
    <w:p w14:paraId="4521298F" w14:textId="6A92AAFA" w:rsidR="006E6A39" w:rsidRDefault="006E6A39">
      <w:r>
        <w:t xml:space="preserve">– Parent node of node </w:t>
      </w:r>
      <w:r>
        <w:rPr>
          <w:rFonts w:hint="eastAsia"/>
        </w:rPr>
        <w:t>i</w:t>
      </w:r>
      <w:r>
        <w:t xml:space="preserve">: </w:t>
      </w:r>
      <w:proofErr w:type="spellStart"/>
      <w:r>
        <w:t>i</w:t>
      </w:r>
      <w:proofErr w:type="spellEnd"/>
      <w:r>
        <w:t>/2</w:t>
      </w:r>
    </w:p>
    <w:p w14:paraId="64CAC653" w14:textId="7ED9A536" w:rsidR="006E6A39" w:rsidRDefault="006E6A39">
      <w:r>
        <w:t xml:space="preserve">– Left child node of </w:t>
      </w:r>
      <w:proofErr w:type="gramStart"/>
      <w:r>
        <w:t xml:space="preserve">node </w:t>
      </w:r>
      <w:r>
        <w:t>:</w:t>
      </w:r>
      <w:proofErr w:type="gramEnd"/>
      <w:r>
        <w:t xml:space="preserve"> 2i</w:t>
      </w:r>
    </w:p>
    <w:p w14:paraId="019B72F2" w14:textId="3F9A87B2" w:rsidR="006E6A39" w:rsidRDefault="006E6A39">
      <w:r>
        <w:t xml:space="preserve">– Right child node of node </w:t>
      </w:r>
      <w:r>
        <w:t>:2i+1</w:t>
      </w:r>
    </w:p>
    <w:p w14:paraId="26548C56" w14:textId="14987C76" w:rsidR="006E6A39" w:rsidRDefault="006E6A39"/>
    <w:p w14:paraId="7F4F5B30" w14:textId="5E2B08C2" w:rsidR="006E6A39" w:rsidRDefault="006E6A39">
      <w:r>
        <w:t>+</w:t>
      </w:r>
      <w:r>
        <w:t xml:space="preserve">: easy to implement </w:t>
      </w:r>
    </w:p>
    <w:p w14:paraId="38EB7DB4" w14:textId="0CE64466" w:rsidR="006E6A39" w:rsidRDefault="006E6A39">
      <w:r>
        <w:t>-</w:t>
      </w:r>
      <w:r>
        <w:t xml:space="preserve">: </w:t>
      </w:r>
      <w:r w:rsidRPr="006E6A39">
        <w:rPr>
          <w:u w:val="single"/>
        </w:rPr>
        <w:t>wastes memory spaces</w:t>
      </w:r>
      <w:r>
        <w:t>, except for full or complete binary trees</w:t>
      </w:r>
      <w:r>
        <w:t xml:space="preserve"> (</w:t>
      </w:r>
      <w:proofErr w:type="spellStart"/>
      <w:r>
        <w:t>sucha</w:t>
      </w:r>
      <w:proofErr w:type="spellEnd"/>
      <w:r>
        <w:t xml:space="preserve"> as second example)</w:t>
      </w:r>
    </w:p>
    <w:p w14:paraId="78DAC582" w14:textId="1E402589" w:rsidR="006E6A39" w:rsidRDefault="006E6A39">
      <w:pPr>
        <w:rPr>
          <w:b/>
          <w:bCs/>
        </w:rPr>
      </w:pPr>
      <w:r w:rsidRPr="006E6A39">
        <w:rPr>
          <w:b/>
          <w:bCs/>
        </w:rPr>
        <w:t>Binary Tree using Linked List</w:t>
      </w:r>
    </w:p>
    <w:p w14:paraId="1DECAEA5" w14:textId="78D6B167" w:rsidR="006E6A39" w:rsidRPr="006E6A39" w:rsidRDefault="006E6A39">
      <w:proofErr w:type="gramStart"/>
      <w:r w:rsidRPr="006E6A39">
        <w:rPr>
          <w:rFonts w:hint="eastAsia"/>
        </w:rPr>
        <w:t>:</w:t>
      </w:r>
      <w:r w:rsidRPr="006E6A39">
        <w:t>using</w:t>
      </w:r>
      <w:proofErr w:type="gramEnd"/>
      <w:r w:rsidRPr="006E6A39">
        <w:t xml:space="preserve"> doubly linked list, no waste of memory!</w:t>
      </w:r>
    </w:p>
    <w:p w14:paraId="16A089D8" w14:textId="5F60B4C0" w:rsidR="006E6A39" w:rsidRDefault="006E6A39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7E900C55" wp14:editId="3664CB21">
            <wp:extent cx="2522220" cy="193706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47" cy="19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1F2A" w14:textId="22D195C5" w:rsidR="006E6A39" w:rsidRDefault="006E6A39">
      <w:pPr>
        <w:rPr>
          <w:b/>
          <w:bCs/>
          <w:sz w:val="28"/>
          <w:szCs w:val="28"/>
        </w:rPr>
      </w:pPr>
    </w:p>
    <w:p w14:paraId="5D6B595E" w14:textId="10B77089" w:rsidR="006E6A39" w:rsidRDefault="006E6A39">
      <w:pPr>
        <w:rPr>
          <w:b/>
          <w:bCs/>
        </w:rPr>
      </w:pPr>
      <w:r w:rsidRPr="006E6A39">
        <w:rPr>
          <w:b/>
          <w:bCs/>
        </w:rPr>
        <w:t>Traversal of Binary Tree</w:t>
      </w:r>
    </w:p>
    <w:p w14:paraId="6C4A1DB6" w14:textId="68D28381" w:rsidR="006E6A39" w:rsidRDefault="006E6A39" w:rsidP="006E6A39">
      <w:pPr>
        <w:tabs>
          <w:tab w:val="left" w:pos="3508"/>
        </w:tabs>
      </w:pPr>
      <w:r>
        <w:t xml:space="preserve">Preorder traversal: </w:t>
      </w:r>
      <w:r w:rsidRPr="006E6A39">
        <w:rPr>
          <w:highlight w:val="yellow"/>
        </w:rPr>
        <w:t>V -&gt; L -&gt; R</w:t>
      </w:r>
      <w:r>
        <w:t xml:space="preserve"> </w:t>
      </w:r>
      <w:r>
        <w:t>ex)</w:t>
      </w:r>
      <w:r w:rsidRPr="006E6A39">
        <w:t xml:space="preserve"> </w:t>
      </w:r>
      <w:r>
        <w:t>Output of structured documents</w:t>
      </w:r>
    </w:p>
    <w:p w14:paraId="44358DEF" w14:textId="30E44884" w:rsidR="006E6A39" w:rsidRDefault="006E6A39" w:rsidP="006E6A39">
      <w:proofErr w:type="spellStart"/>
      <w:r>
        <w:t>Inorder</w:t>
      </w:r>
      <w:proofErr w:type="spellEnd"/>
      <w:r>
        <w:t xml:space="preserve"> traversal: </w:t>
      </w:r>
      <w:r w:rsidRPr="006E6A39">
        <w:rPr>
          <w:highlight w:val="yellow"/>
        </w:rPr>
        <w:t>L -&gt; V -&gt; R</w:t>
      </w:r>
      <w:r>
        <w:t xml:space="preserve"> ex)</w:t>
      </w:r>
      <w:r>
        <w:t xml:space="preserve"> </w:t>
      </w:r>
      <w:r>
        <w:t>Formula tree</w:t>
      </w:r>
    </w:p>
    <w:p w14:paraId="4654D92F" w14:textId="13203108" w:rsidR="006E6A39" w:rsidRDefault="006E6A39" w:rsidP="006E6A39">
      <w:proofErr w:type="spellStart"/>
      <w:r>
        <w:t>Postorder</w:t>
      </w:r>
      <w:proofErr w:type="spellEnd"/>
      <w:r>
        <w:t xml:space="preserve"> traversal: </w:t>
      </w:r>
      <w:r w:rsidRPr="006E6A39">
        <w:rPr>
          <w:highlight w:val="yellow"/>
        </w:rPr>
        <w:t>L -&gt; R -&gt; V</w:t>
      </w:r>
      <w:r>
        <w:t xml:space="preserve"> </w:t>
      </w:r>
      <w:r>
        <w:t>ex)</w:t>
      </w:r>
      <w:r w:rsidRPr="006E6A39">
        <w:t xml:space="preserve"> </w:t>
      </w:r>
      <w:r>
        <w:t>Calculation of directory size</w:t>
      </w:r>
      <w:r w:rsidRPr="006E6A39">
        <w:t xml:space="preserve"> </w:t>
      </w:r>
      <w:r>
        <w:t>ex)</w:t>
      </w:r>
    </w:p>
    <w:p w14:paraId="277076A5" w14:textId="77777777" w:rsidR="006E6A39" w:rsidRDefault="006E6A39" w:rsidP="006E6A39">
      <w:pPr>
        <w:rPr>
          <w:b/>
          <w:bCs/>
        </w:rPr>
      </w:pPr>
    </w:p>
    <w:p w14:paraId="0F900B10" w14:textId="77777777" w:rsidR="006E6A39" w:rsidRDefault="006E6A39" w:rsidP="006E6A39">
      <w:pPr>
        <w:rPr>
          <w:b/>
          <w:bCs/>
        </w:rPr>
      </w:pPr>
    </w:p>
    <w:p w14:paraId="72426366" w14:textId="77777777" w:rsidR="006E6A39" w:rsidRDefault="006E6A39" w:rsidP="006E6A39">
      <w:pPr>
        <w:rPr>
          <w:b/>
          <w:bCs/>
        </w:rPr>
      </w:pPr>
    </w:p>
    <w:p w14:paraId="39AFA0A9" w14:textId="77777777" w:rsidR="006E6A39" w:rsidRDefault="006E6A39" w:rsidP="006E6A39">
      <w:pPr>
        <w:rPr>
          <w:b/>
          <w:bCs/>
        </w:rPr>
      </w:pPr>
    </w:p>
    <w:p w14:paraId="6864E6AC" w14:textId="77EC2761" w:rsidR="006E6A39" w:rsidRDefault="006E6A39" w:rsidP="006E6A39">
      <w:pPr>
        <w:rPr>
          <w:b/>
          <w:bCs/>
        </w:rPr>
      </w:pPr>
      <w:r w:rsidRPr="006E6A39">
        <w:rPr>
          <w:b/>
          <w:bCs/>
        </w:rPr>
        <w:lastRenderedPageBreak/>
        <w:t>Level Traversal</w:t>
      </w:r>
    </w:p>
    <w:p w14:paraId="73E16814" w14:textId="7334C732" w:rsidR="006E6A39" w:rsidRDefault="006E6A39" w:rsidP="006E6A39">
      <w:r w:rsidRPr="006E6A39">
        <w:rPr>
          <w:rFonts w:hint="eastAsia"/>
        </w:rPr>
        <w:t>:</w:t>
      </w:r>
      <w:r w:rsidRPr="006E6A39">
        <w:t xml:space="preserve"> </w:t>
      </w:r>
      <w:r>
        <w:t>visiting each node in order of level</w:t>
      </w:r>
      <w:r>
        <w:t xml:space="preserve"> </w:t>
      </w:r>
      <w:r w:rsidRPr="006E6A39">
        <w:t>using queue!</w:t>
      </w:r>
    </w:p>
    <w:p w14:paraId="4ACAB9B5" w14:textId="51625A45" w:rsidR="006E6A39" w:rsidRPr="006E6A39" w:rsidRDefault="006E6A39" w:rsidP="006E6A3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52DF3D7" wp14:editId="57EEB7F5">
            <wp:extent cx="4016088" cy="2682472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A39" w:rsidRPr="006E6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114F1"/>
    <w:multiLevelType w:val="hybridMultilevel"/>
    <w:tmpl w:val="5E16EA24"/>
    <w:lvl w:ilvl="0" w:tplc="5EBCB19C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1C30D6"/>
    <w:multiLevelType w:val="hybridMultilevel"/>
    <w:tmpl w:val="E4123780"/>
    <w:lvl w:ilvl="0" w:tplc="9A7CFE8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E52F0F"/>
    <w:multiLevelType w:val="hybridMultilevel"/>
    <w:tmpl w:val="D71E163E"/>
    <w:lvl w:ilvl="0" w:tplc="7B9C75FC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A4"/>
    <w:rsid w:val="003936A4"/>
    <w:rsid w:val="005069C6"/>
    <w:rsid w:val="005C32A0"/>
    <w:rsid w:val="006E6A39"/>
    <w:rsid w:val="007E3C6C"/>
    <w:rsid w:val="00E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DBC7"/>
  <w15:chartTrackingRefBased/>
  <w15:docId w15:val="{5A16FD21-115C-4028-BE55-3FDC5C29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9C6"/>
    <w:pPr>
      <w:ind w:leftChars="400" w:left="800"/>
    </w:pPr>
  </w:style>
  <w:style w:type="character" w:styleId="a4">
    <w:name w:val="Placeholder Text"/>
    <w:basedOn w:val="a0"/>
    <w:uiPriority w:val="99"/>
    <w:semiHidden/>
    <w:rsid w:val="007E3C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1</cp:revision>
  <dcterms:created xsi:type="dcterms:W3CDTF">2021-10-12T14:10:00Z</dcterms:created>
  <dcterms:modified xsi:type="dcterms:W3CDTF">2021-10-12T14:53:00Z</dcterms:modified>
</cp:coreProperties>
</file>