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DE977A" w14:textId="499A8BFC" w:rsidR="001962D2" w:rsidRPr="001962D2" w:rsidRDefault="001962D2" w:rsidP="001962D2">
      <w:pPr>
        <w:jc w:val="both"/>
        <w:rPr>
          <w:rFonts w:ascii="Times New Roman" w:eastAsia="Times New Roman" w:hAnsi="Times New Roman" w:cs="Times New Roman"/>
          <w:b/>
          <w:sz w:val="24"/>
          <w:szCs w:val="24"/>
        </w:rPr>
      </w:pPr>
      <w:r w:rsidRPr="001962D2">
        <w:rPr>
          <w:rFonts w:ascii="Times New Roman" w:eastAsia="Times New Roman" w:hAnsi="Times New Roman" w:cs="Times New Roman"/>
          <w:b/>
          <w:sz w:val="24"/>
          <w:szCs w:val="24"/>
        </w:rPr>
        <w:t xml:space="preserve">Title: </w:t>
      </w:r>
      <w:r w:rsidRPr="001962D2">
        <w:rPr>
          <w:rFonts w:ascii="Times New Roman" w:eastAsia="Times New Roman" w:hAnsi="Times New Roman" w:cs="Times New Roman"/>
          <w:sz w:val="24"/>
          <w:szCs w:val="24"/>
        </w:rPr>
        <w:t>Exploiting task constraints for self-calibrated brain-machine interface control using error-related potentials</w:t>
      </w:r>
    </w:p>
    <w:p w14:paraId="6365FCB5" w14:textId="4707DDBA" w:rsidR="001962D2" w:rsidRPr="001962D2" w:rsidRDefault="001962D2" w:rsidP="001962D2">
      <w:pPr>
        <w:jc w:val="both"/>
        <w:rPr>
          <w:rFonts w:ascii="Times New Roman" w:eastAsia="Times New Roman" w:hAnsi="Times New Roman" w:cs="Times New Roman"/>
          <w:sz w:val="24"/>
          <w:szCs w:val="24"/>
        </w:rPr>
      </w:pPr>
      <w:r w:rsidRPr="001962D2">
        <w:rPr>
          <w:rFonts w:ascii="Times New Roman" w:eastAsia="Times New Roman" w:hAnsi="Times New Roman" w:cs="Times New Roman"/>
          <w:b/>
          <w:sz w:val="24"/>
          <w:szCs w:val="24"/>
        </w:rPr>
        <w:t xml:space="preserve">Authors: </w:t>
      </w:r>
      <w:r w:rsidRPr="001962D2">
        <w:rPr>
          <w:rFonts w:ascii="Times New Roman" w:eastAsia="Times New Roman" w:hAnsi="Times New Roman" w:cs="Times New Roman"/>
          <w:sz w:val="24"/>
          <w:szCs w:val="24"/>
        </w:rPr>
        <w:t xml:space="preserve">I. Iturrate,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Grizou</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Omedes</w:t>
      </w:r>
      <w:proofErr w:type="spellEnd"/>
      <w:r>
        <w:rPr>
          <w:rFonts w:ascii="Times New Roman" w:eastAsia="Times New Roman" w:hAnsi="Times New Roman" w:cs="Times New Roman"/>
          <w:sz w:val="24"/>
          <w:szCs w:val="24"/>
        </w:rPr>
        <w:t xml:space="preserve">, P-Y. </w:t>
      </w:r>
      <w:proofErr w:type="spellStart"/>
      <w:r>
        <w:rPr>
          <w:rFonts w:ascii="Times New Roman" w:eastAsia="Times New Roman" w:hAnsi="Times New Roman" w:cs="Times New Roman"/>
          <w:sz w:val="24"/>
          <w:szCs w:val="24"/>
        </w:rPr>
        <w:t>Oudeyer</w:t>
      </w:r>
      <w:proofErr w:type="spellEnd"/>
      <w:r>
        <w:rPr>
          <w:rFonts w:ascii="Times New Roman" w:eastAsia="Times New Roman" w:hAnsi="Times New Roman" w:cs="Times New Roman"/>
          <w:sz w:val="24"/>
          <w:szCs w:val="24"/>
        </w:rPr>
        <w:t>, M. Lopes and L. Montesano</w:t>
      </w:r>
    </w:p>
    <w:p w14:paraId="6CBC8EFD" w14:textId="0E4D7032" w:rsidR="001962D2" w:rsidRDefault="001962D2" w:rsidP="001962D2">
      <w:pPr>
        <w:jc w:val="both"/>
        <w:rPr>
          <w:rFonts w:ascii="Times New Roman" w:eastAsia="Times New Roman" w:hAnsi="Times New Roman" w:cs="Times New Roman"/>
          <w:sz w:val="24"/>
          <w:szCs w:val="24"/>
        </w:rPr>
      </w:pPr>
      <w:r w:rsidRPr="001962D2">
        <w:rPr>
          <w:rFonts w:ascii="Times New Roman" w:eastAsia="Times New Roman" w:hAnsi="Times New Roman" w:cs="Times New Roman"/>
          <w:sz w:val="24"/>
          <w:szCs w:val="24"/>
        </w:rPr>
        <w:t xml:space="preserve">We thank the reviewers for the valuable comments and suggestions to improve the paper. We have carefully addressed their remarks and answered their questions. </w:t>
      </w:r>
    </w:p>
    <w:p w14:paraId="1A2063FD" w14:textId="77777777" w:rsidR="005F0F32" w:rsidRPr="001962D2" w:rsidRDefault="005F0F32" w:rsidP="001962D2">
      <w:pPr>
        <w:jc w:val="both"/>
        <w:rPr>
          <w:rFonts w:ascii="Times New Roman" w:eastAsia="Times New Roman" w:hAnsi="Times New Roman" w:cs="Times New Roman"/>
          <w:sz w:val="24"/>
          <w:szCs w:val="24"/>
        </w:rPr>
      </w:pPr>
    </w:p>
    <w:p w14:paraId="4655594A" w14:textId="166F64BC" w:rsidR="001962D2" w:rsidRPr="00226533" w:rsidRDefault="001962D2" w:rsidP="001962D2">
      <w:pPr>
        <w:spacing w:after="2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4"/>
        </w:rPr>
        <w:t>Editorial Comments</w:t>
      </w:r>
    </w:p>
    <w:p w14:paraId="443F7785" w14:textId="65EDBEC6" w:rsidR="00226533" w:rsidRPr="00226533" w:rsidRDefault="00226533" w:rsidP="00226533">
      <w:pPr>
        <w:spacing w:after="240" w:line="240" w:lineRule="auto"/>
        <w:jc w:val="both"/>
        <w:rPr>
          <w:rFonts w:ascii="Times New Roman" w:eastAsia="Times New Roman" w:hAnsi="Times New Roman" w:cs="Times New Roman"/>
          <w:b/>
          <w:sz w:val="24"/>
          <w:szCs w:val="24"/>
        </w:rPr>
      </w:pPr>
      <w:r w:rsidRPr="00226533">
        <w:rPr>
          <w:rFonts w:ascii="Times New Roman" w:eastAsia="Times New Roman" w:hAnsi="Times New Roman" w:cs="Times New Roman"/>
          <w:b/>
          <w:sz w:val="24"/>
          <w:szCs w:val="24"/>
        </w:rPr>
        <w:t xml:space="preserve">1. Please ensure that your manuscript meets PLOS ONE’s style requirements, including those for file naming. The PLOS ONE style templates can be found at: </w:t>
      </w:r>
    </w:p>
    <w:p w14:paraId="51D90866" w14:textId="77777777" w:rsidR="00226533" w:rsidRPr="00226533" w:rsidRDefault="00226533" w:rsidP="00226533">
      <w:pPr>
        <w:spacing w:after="240" w:line="240" w:lineRule="auto"/>
        <w:jc w:val="both"/>
        <w:rPr>
          <w:rFonts w:ascii="Times New Roman" w:eastAsia="Times New Roman" w:hAnsi="Times New Roman" w:cs="Times New Roman"/>
          <w:b/>
          <w:sz w:val="24"/>
          <w:szCs w:val="24"/>
        </w:rPr>
      </w:pPr>
      <w:r w:rsidRPr="00226533">
        <w:rPr>
          <w:rFonts w:ascii="Times New Roman" w:eastAsia="Times New Roman" w:hAnsi="Times New Roman" w:cs="Times New Roman"/>
          <w:b/>
          <w:sz w:val="24"/>
          <w:szCs w:val="24"/>
        </w:rPr>
        <w:t>http://www.plosone.org/attachments/PLOSOne_formatting_sample_main_body.pdf and http://www.plosone.org/attachments/PLOSOne_formatting_sample_title_authors_affiliations.pdf</w:t>
      </w:r>
    </w:p>
    <w:p w14:paraId="0E241E27" w14:textId="0332250D" w:rsidR="00226533" w:rsidRDefault="00226533" w:rsidP="00226533">
      <w:pPr>
        <w:spacing w:after="240" w:line="240" w:lineRule="auto"/>
        <w:jc w:val="both"/>
        <w:rPr>
          <w:rFonts w:ascii="Times New Roman" w:eastAsia="Times New Roman" w:hAnsi="Times New Roman" w:cs="Times New Roman"/>
          <w:sz w:val="24"/>
          <w:szCs w:val="24"/>
        </w:rPr>
      </w:pPr>
      <w:r w:rsidRPr="00226533">
        <w:rPr>
          <w:rFonts w:ascii="Times New Roman" w:eastAsia="Times New Roman" w:hAnsi="Times New Roman" w:cs="Times New Roman"/>
          <w:sz w:val="24"/>
          <w:szCs w:val="24"/>
        </w:rPr>
        <w:br/>
      </w:r>
      <w:r w:rsidR="004B18B7">
        <w:rPr>
          <w:rFonts w:ascii="Times New Roman" w:eastAsia="Times New Roman" w:hAnsi="Times New Roman" w:cs="Times New Roman"/>
          <w:sz w:val="24"/>
          <w:szCs w:val="24"/>
        </w:rPr>
        <w:t>Fixed.</w:t>
      </w:r>
    </w:p>
    <w:p w14:paraId="1AA583A1" w14:textId="77777777" w:rsidR="00226533" w:rsidRDefault="00226533" w:rsidP="00226533">
      <w:pPr>
        <w:spacing w:after="240" w:line="240" w:lineRule="auto"/>
        <w:jc w:val="both"/>
        <w:rPr>
          <w:rFonts w:ascii="Times New Roman" w:eastAsia="Times New Roman" w:hAnsi="Times New Roman" w:cs="Times New Roman"/>
          <w:b/>
          <w:sz w:val="24"/>
          <w:szCs w:val="24"/>
        </w:rPr>
      </w:pPr>
      <w:r w:rsidRPr="00226533">
        <w:rPr>
          <w:rFonts w:ascii="Times New Roman" w:eastAsia="Times New Roman" w:hAnsi="Times New Roman" w:cs="Times New Roman"/>
          <w:b/>
          <w:sz w:val="24"/>
          <w:szCs w:val="24"/>
        </w:rPr>
        <w:br/>
        <w:t>2. We note that you have stated that you will provide repository information for your data at acceptance. Should your manuscript be accepted for publication, we will hold your manuscript until you get in touch with us with the accession numbers or DOIs necessary to access your data. If you wish to make changes to your data availability statement, please describe these changes in your cover letter and we will make them on your behalf.</w:t>
      </w:r>
    </w:p>
    <w:p w14:paraId="21713929" w14:textId="448C1091" w:rsidR="00A258DC" w:rsidRDefault="00A258DC" w:rsidP="00A258DC">
      <w:pPr>
        <w:tabs>
          <w:tab w:val="left" w:pos="1014"/>
        </w:tabs>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We now provide a link </w:t>
      </w:r>
      <w:r w:rsidR="00F5260A">
        <w:rPr>
          <w:rFonts w:ascii="Times New Roman" w:eastAsia="Times New Roman" w:hAnsi="Times New Roman" w:cs="Times New Roman"/>
          <w:sz w:val="24"/>
          <w:szCs w:val="24"/>
        </w:rPr>
        <w:t xml:space="preserve">in the text </w:t>
      </w:r>
      <w:r>
        <w:rPr>
          <w:rFonts w:ascii="Times New Roman" w:eastAsia="Times New Roman" w:hAnsi="Times New Roman" w:cs="Times New Roman"/>
          <w:sz w:val="24"/>
          <w:szCs w:val="24"/>
        </w:rPr>
        <w:t xml:space="preserve">where </w:t>
      </w:r>
      <w:r w:rsidR="000A627F">
        <w:rPr>
          <w:rFonts w:ascii="Times New Roman" w:eastAsia="Times New Roman" w:hAnsi="Times New Roman" w:cs="Times New Roman"/>
          <w:sz w:val="24"/>
          <w:szCs w:val="24"/>
        </w:rPr>
        <w:t xml:space="preserve">both </w:t>
      </w:r>
      <w:r>
        <w:rPr>
          <w:rFonts w:ascii="Times New Roman" w:eastAsia="Times New Roman" w:hAnsi="Times New Roman" w:cs="Times New Roman"/>
          <w:sz w:val="24"/>
          <w:szCs w:val="24"/>
        </w:rPr>
        <w:t xml:space="preserve">the data </w:t>
      </w:r>
      <w:r w:rsidR="000A627F">
        <w:rPr>
          <w:rFonts w:ascii="Times New Roman" w:eastAsia="Times New Roman" w:hAnsi="Times New Roman" w:cs="Times New Roman"/>
          <w:sz w:val="24"/>
          <w:szCs w:val="24"/>
        </w:rPr>
        <w:t xml:space="preserve">and the source code </w:t>
      </w:r>
      <w:r>
        <w:rPr>
          <w:rFonts w:ascii="Times New Roman" w:eastAsia="Times New Roman" w:hAnsi="Times New Roman" w:cs="Times New Roman"/>
          <w:sz w:val="24"/>
          <w:szCs w:val="24"/>
        </w:rPr>
        <w:t>can be downloaded</w:t>
      </w:r>
      <w:r w:rsidR="00F5260A">
        <w:rPr>
          <w:rFonts w:ascii="Times New Roman" w:eastAsia="Times New Roman" w:hAnsi="Times New Roman" w:cs="Times New Roman"/>
          <w:sz w:val="24"/>
          <w:szCs w:val="24"/>
        </w:rPr>
        <w:t xml:space="preserve"> from</w:t>
      </w:r>
      <w:r>
        <w:rPr>
          <w:rFonts w:ascii="Times New Roman" w:eastAsia="Times New Roman" w:hAnsi="Times New Roman" w:cs="Times New Roman"/>
          <w:sz w:val="24"/>
          <w:szCs w:val="24"/>
        </w:rPr>
        <w:t>:</w:t>
      </w:r>
    </w:p>
    <w:p w14:paraId="5AB77993" w14:textId="70ADBD4A" w:rsidR="00226533" w:rsidRDefault="001102D6" w:rsidP="00A258DC">
      <w:pPr>
        <w:tabs>
          <w:tab w:val="left" w:pos="1014"/>
        </w:tabs>
        <w:spacing w:after="240" w:line="240" w:lineRule="auto"/>
        <w:jc w:val="both"/>
        <w:rPr>
          <w:rFonts w:ascii="Times New Roman" w:eastAsia="Times New Roman" w:hAnsi="Times New Roman" w:cs="Times New Roman"/>
          <w:sz w:val="24"/>
          <w:szCs w:val="24"/>
        </w:rPr>
      </w:pPr>
      <w:hyperlink r:id="rId5" w:tgtFrame="_blank" w:history="1">
        <w:r w:rsidR="000A627F">
          <w:rPr>
            <w:rStyle w:val="Hyperlink"/>
          </w:rPr>
          <w:t>https://github.com/flowersteam/self_calibration_BCI_plosOne_2015</w:t>
        </w:r>
      </w:hyperlink>
    </w:p>
    <w:p w14:paraId="4BBFDE2F" w14:textId="77777777" w:rsidR="00226533" w:rsidRPr="00226533" w:rsidRDefault="00226533" w:rsidP="00226533">
      <w:pPr>
        <w:spacing w:after="240" w:line="240" w:lineRule="auto"/>
        <w:jc w:val="both"/>
        <w:rPr>
          <w:rFonts w:ascii="Times New Roman" w:eastAsia="Times New Roman" w:hAnsi="Times New Roman" w:cs="Times New Roman"/>
          <w:b/>
          <w:sz w:val="24"/>
          <w:szCs w:val="24"/>
        </w:rPr>
      </w:pPr>
      <w:r w:rsidRPr="00226533">
        <w:rPr>
          <w:rFonts w:ascii="Times New Roman" w:eastAsia="Times New Roman" w:hAnsi="Times New Roman" w:cs="Times New Roman"/>
          <w:b/>
          <w:sz w:val="24"/>
          <w:szCs w:val="24"/>
        </w:rPr>
        <w:br/>
        <w:t>3. We note that your manuscript is not formatted using one of PLOS ONE’s accepted file types. Please reattach your manuscript as one of the following file types: doc, .</w:t>
      </w:r>
      <w:proofErr w:type="spellStart"/>
      <w:r w:rsidRPr="00226533">
        <w:rPr>
          <w:rFonts w:ascii="Times New Roman" w:eastAsia="Times New Roman" w:hAnsi="Times New Roman" w:cs="Times New Roman"/>
          <w:b/>
          <w:sz w:val="24"/>
          <w:szCs w:val="24"/>
        </w:rPr>
        <w:t>docx</w:t>
      </w:r>
      <w:proofErr w:type="spellEnd"/>
      <w:r w:rsidRPr="00226533">
        <w:rPr>
          <w:rFonts w:ascii="Times New Roman" w:eastAsia="Times New Roman" w:hAnsi="Times New Roman" w:cs="Times New Roman"/>
          <w:b/>
          <w:sz w:val="24"/>
          <w:szCs w:val="24"/>
        </w:rPr>
        <w:t>, .rtf, or .</w:t>
      </w:r>
      <w:proofErr w:type="spellStart"/>
      <w:r w:rsidRPr="00226533">
        <w:rPr>
          <w:rFonts w:ascii="Times New Roman" w:eastAsia="Times New Roman" w:hAnsi="Times New Roman" w:cs="Times New Roman"/>
          <w:b/>
          <w:sz w:val="24"/>
          <w:szCs w:val="24"/>
        </w:rPr>
        <w:t>tex</w:t>
      </w:r>
      <w:proofErr w:type="spellEnd"/>
      <w:r w:rsidRPr="00226533">
        <w:rPr>
          <w:rFonts w:ascii="Times New Roman" w:eastAsia="Times New Roman" w:hAnsi="Times New Roman" w:cs="Times New Roman"/>
          <w:b/>
          <w:sz w:val="24"/>
          <w:szCs w:val="24"/>
        </w:rPr>
        <w:t xml:space="preserve"> (accompanied by a .pdf). If your submission was prepared in </w:t>
      </w:r>
      <w:proofErr w:type="spellStart"/>
      <w:r w:rsidRPr="00226533">
        <w:rPr>
          <w:rFonts w:ascii="Times New Roman" w:eastAsia="Times New Roman" w:hAnsi="Times New Roman" w:cs="Times New Roman"/>
          <w:b/>
          <w:sz w:val="24"/>
          <w:szCs w:val="24"/>
        </w:rPr>
        <w:t>LaTeX</w:t>
      </w:r>
      <w:proofErr w:type="spellEnd"/>
      <w:r w:rsidRPr="00226533">
        <w:rPr>
          <w:rFonts w:ascii="Times New Roman" w:eastAsia="Times New Roman" w:hAnsi="Times New Roman" w:cs="Times New Roman"/>
          <w:b/>
          <w:sz w:val="24"/>
          <w:szCs w:val="24"/>
        </w:rPr>
        <w:t>, please submit your manuscript file in PDF format and attach your .</w:t>
      </w:r>
      <w:proofErr w:type="spellStart"/>
      <w:r w:rsidRPr="00226533">
        <w:rPr>
          <w:rFonts w:ascii="Times New Roman" w:eastAsia="Times New Roman" w:hAnsi="Times New Roman" w:cs="Times New Roman"/>
          <w:b/>
          <w:sz w:val="24"/>
          <w:szCs w:val="24"/>
        </w:rPr>
        <w:t>tex</w:t>
      </w:r>
      <w:proofErr w:type="spellEnd"/>
      <w:r w:rsidRPr="00226533">
        <w:rPr>
          <w:rFonts w:ascii="Times New Roman" w:eastAsia="Times New Roman" w:hAnsi="Times New Roman" w:cs="Times New Roman"/>
          <w:b/>
          <w:sz w:val="24"/>
          <w:szCs w:val="24"/>
        </w:rPr>
        <w:t xml:space="preserve"> file as “other.”</w:t>
      </w:r>
    </w:p>
    <w:p w14:paraId="13C67C61" w14:textId="51E0536C" w:rsidR="00684320" w:rsidRDefault="000A627F"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Fixed.</w:t>
      </w:r>
    </w:p>
    <w:p w14:paraId="0B00104F" w14:textId="130118A5" w:rsidR="00226533" w:rsidRDefault="00226533" w:rsidP="005F0F32">
      <w:pPr>
        <w:spacing w:after="240" w:line="240" w:lineRule="auto"/>
        <w:jc w:val="both"/>
        <w:rPr>
          <w:rFonts w:ascii="Times New Roman" w:eastAsia="Times New Roman" w:hAnsi="Times New Roman" w:cs="Times New Roman"/>
          <w:b/>
          <w:color w:val="000000"/>
          <w:sz w:val="24"/>
          <w:szCs w:val="24"/>
        </w:rPr>
      </w:pPr>
      <w:r w:rsidRPr="00226533">
        <w:rPr>
          <w:rFonts w:ascii="Times New Roman" w:eastAsia="Times New Roman" w:hAnsi="Times New Roman" w:cs="Times New Roman"/>
          <w:sz w:val="24"/>
          <w:szCs w:val="24"/>
        </w:rPr>
        <w:br/>
      </w:r>
      <w:r w:rsidRPr="00226533">
        <w:rPr>
          <w:rFonts w:ascii="Times New Roman" w:eastAsia="Times New Roman" w:hAnsi="Times New Roman" w:cs="Times New Roman"/>
          <w:b/>
          <w:sz w:val="24"/>
          <w:szCs w:val="24"/>
        </w:rPr>
        <w:br/>
      </w:r>
      <w:r w:rsidRPr="00226533">
        <w:rPr>
          <w:rFonts w:ascii="Times New Roman" w:eastAsia="Times New Roman" w:hAnsi="Times New Roman" w:cs="Times New Roman"/>
          <w:b/>
          <w:sz w:val="24"/>
          <w:szCs w:val="24"/>
        </w:rPr>
        <w:br/>
      </w:r>
      <w:r w:rsidRPr="00226533">
        <w:rPr>
          <w:rFonts w:ascii="Times New Roman" w:eastAsia="Times New Roman" w:hAnsi="Times New Roman" w:cs="Times New Roman"/>
          <w:b/>
          <w:sz w:val="24"/>
          <w:szCs w:val="24"/>
        </w:rPr>
        <w:br/>
      </w:r>
      <w:r>
        <w:rPr>
          <w:rFonts w:ascii="Times New Roman" w:eastAsia="Times New Roman" w:hAnsi="Times New Roman" w:cs="Times New Roman"/>
          <w:b/>
          <w:color w:val="000000"/>
          <w:sz w:val="24"/>
          <w:szCs w:val="24"/>
        </w:rPr>
        <w:br w:type="page"/>
      </w:r>
    </w:p>
    <w:p w14:paraId="1C7E566E" w14:textId="77777777" w:rsidR="00226533" w:rsidRPr="00226533" w:rsidRDefault="00226533" w:rsidP="00226533">
      <w:pPr>
        <w:spacing w:after="2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4"/>
        </w:rPr>
        <w:lastRenderedPageBreak/>
        <w:t>Review</w:t>
      </w:r>
      <w:r w:rsidR="00573032">
        <w:rPr>
          <w:rFonts w:ascii="Times New Roman" w:eastAsia="Times New Roman" w:hAnsi="Times New Roman" w:cs="Times New Roman"/>
          <w:b/>
          <w:color w:val="000000"/>
          <w:sz w:val="28"/>
          <w:szCs w:val="24"/>
        </w:rPr>
        <w:t>er #1</w:t>
      </w:r>
      <w:r>
        <w:rPr>
          <w:rFonts w:ascii="Times New Roman" w:eastAsia="Times New Roman" w:hAnsi="Times New Roman" w:cs="Times New Roman"/>
          <w:b/>
          <w:color w:val="000000"/>
          <w:sz w:val="28"/>
          <w:szCs w:val="24"/>
        </w:rPr>
        <w:t xml:space="preserve"> Comments</w:t>
      </w:r>
    </w:p>
    <w:p w14:paraId="08146D05" w14:textId="77777777" w:rsidR="001102D6" w:rsidRDefault="00226533" w:rsidP="00226533">
      <w:pPr>
        <w:spacing w:after="240" w:line="240" w:lineRule="auto"/>
        <w:jc w:val="both"/>
        <w:rPr>
          <w:rFonts w:ascii="Times New Roman" w:eastAsia="Times New Roman" w:hAnsi="Times New Roman" w:cs="Times New Roman"/>
          <w:sz w:val="24"/>
          <w:szCs w:val="24"/>
        </w:rPr>
      </w:pPr>
      <w:r w:rsidRPr="00226533">
        <w:rPr>
          <w:rFonts w:ascii="Times New Roman" w:eastAsia="Times New Roman" w:hAnsi="Times New Roman" w:cs="Times New Roman"/>
          <w:b/>
          <w:sz w:val="24"/>
          <w:szCs w:val="24"/>
        </w:rPr>
        <w:t>Potential problem: could you get more subjects? Are eight subjects enough for a proof-of-concept? I say this because there appear to be individual differences in the data (see Table 1 and Figure 4). These might be captured by grouping the existing data by one or two performance parameters, and then used to interpret the outcomes of this larger experiment.</w:t>
      </w:r>
      <w:r w:rsidRPr="00226533">
        <w:rPr>
          <w:rFonts w:ascii="Times New Roman" w:eastAsia="Times New Roman" w:hAnsi="Times New Roman" w:cs="Times New Roman"/>
          <w:sz w:val="24"/>
          <w:szCs w:val="24"/>
        </w:rPr>
        <w:br/>
      </w:r>
    </w:p>
    <w:p w14:paraId="49ACBFFA" w14:textId="12A70AB9" w:rsidR="00B67622" w:rsidRPr="00870056" w:rsidRDefault="00A260A4" w:rsidP="00226533">
      <w:pPr>
        <w:spacing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agree with the reviewers that more subjects could give more information about the results obtained. </w:t>
      </w:r>
      <w:r w:rsidR="00B67622">
        <w:rPr>
          <w:rFonts w:ascii="Times New Roman" w:eastAsia="Times New Roman" w:hAnsi="Times New Roman" w:cs="Times New Roman"/>
          <w:sz w:val="24"/>
          <w:szCs w:val="24"/>
        </w:rPr>
        <w:t>As it is usual in the papers of the BCI community</w:t>
      </w:r>
      <w:r>
        <w:rPr>
          <w:rFonts w:ascii="Times New Roman" w:eastAsia="Times New Roman" w:hAnsi="Times New Roman" w:cs="Times New Roman"/>
          <w:sz w:val="24"/>
          <w:szCs w:val="24"/>
        </w:rPr>
        <w:t xml:space="preserve">, </w:t>
      </w:r>
      <w:r w:rsidR="00B67622">
        <w:rPr>
          <w:rFonts w:ascii="Times New Roman" w:eastAsia="Times New Roman" w:hAnsi="Times New Roman" w:cs="Times New Roman"/>
          <w:sz w:val="24"/>
          <w:szCs w:val="24"/>
        </w:rPr>
        <w:t xml:space="preserve">the analysis shows a large variability in terms of performance. Nonetheless, this variability can be mainly grouped in those that were able to obtained the so-called sufficient accuracy to have BCI control (&gt;70% of accuracy), and those who do not have it (see for instance </w:t>
      </w:r>
      <w:r w:rsidR="00BB72E2">
        <w:rPr>
          <w:rFonts w:ascii="Times New Roman" w:eastAsia="Times New Roman" w:hAnsi="Times New Roman" w:cs="Times New Roman"/>
          <w:sz w:val="24"/>
          <w:szCs w:val="24"/>
        </w:rPr>
        <w:t xml:space="preserve">[1] </w:t>
      </w:r>
      <w:r w:rsidR="00B67622">
        <w:rPr>
          <w:rFonts w:ascii="Times New Roman" w:eastAsia="Times New Roman" w:hAnsi="Times New Roman" w:cs="Times New Roman"/>
          <w:sz w:val="24"/>
          <w:szCs w:val="24"/>
        </w:rPr>
        <w:t>for analyses on this matter). Th</w:t>
      </w:r>
      <w:r w:rsidR="004B48C2">
        <w:rPr>
          <w:rFonts w:ascii="Times New Roman" w:eastAsia="Times New Roman" w:hAnsi="Times New Roman" w:cs="Times New Roman"/>
          <w:sz w:val="24"/>
          <w:szCs w:val="24"/>
        </w:rPr>
        <w:t>e</w:t>
      </w:r>
      <w:r w:rsidR="00B67622">
        <w:rPr>
          <w:rFonts w:ascii="Times New Roman" w:eastAsia="Times New Roman" w:hAnsi="Times New Roman" w:cs="Times New Roman"/>
          <w:sz w:val="24"/>
          <w:szCs w:val="24"/>
        </w:rPr>
        <w:t xml:space="preserve"> </w:t>
      </w:r>
      <w:r w:rsidR="004B48C2">
        <w:rPr>
          <w:rFonts w:ascii="Times New Roman" w:eastAsia="Times New Roman" w:hAnsi="Times New Roman" w:cs="Times New Roman"/>
          <w:sz w:val="24"/>
          <w:szCs w:val="24"/>
        </w:rPr>
        <w:t xml:space="preserve">results for eight subjects show a similar behavior to [1] where 2 subjects perform poorly and the rest were around usual BCI performance. </w:t>
      </w:r>
    </w:p>
    <w:p w14:paraId="564FDBA4" w14:textId="0DF937C1" w:rsidR="004B48C2" w:rsidRDefault="004B48C2"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subjects and sessions would be required to assess usability aspects and to ana</w:t>
      </w:r>
      <w:r w:rsidR="00870056">
        <w:rPr>
          <w:rFonts w:ascii="Times New Roman" w:eastAsia="Times New Roman" w:hAnsi="Times New Roman" w:cs="Times New Roman"/>
          <w:sz w:val="24"/>
          <w:szCs w:val="24"/>
        </w:rPr>
        <w:t>lyze learning curves over time.</w:t>
      </w:r>
    </w:p>
    <w:p w14:paraId="3A6D7A23" w14:textId="07FCD8F2" w:rsidR="00BB72E2" w:rsidRPr="00BB72E2" w:rsidRDefault="00BB72E2" w:rsidP="00226533">
      <w:pPr>
        <w:spacing w:after="240" w:line="240" w:lineRule="auto"/>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[1] </w:t>
      </w:r>
      <w:proofErr w:type="spellStart"/>
      <w:r w:rsidRPr="00BB72E2">
        <w:rPr>
          <w:rFonts w:ascii="Times New Roman" w:hAnsi="Times New Roman" w:cs="Times New Roman"/>
          <w:sz w:val="24"/>
          <w:szCs w:val="24"/>
          <w:shd w:val="clear" w:color="auto" w:fill="FFFFFF"/>
        </w:rPr>
        <w:t>Vidaurre</w:t>
      </w:r>
      <w:proofErr w:type="spellEnd"/>
      <w:r w:rsidRPr="00BB72E2">
        <w:rPr>
          <w:rFonts w:ascii="Times New Roman" w:hAnsi="Times New Roman" w:cs="Times New Roman"/>
          <w:sz w:val="24"/>
          <w:szCs w:val="24"/>
          <w:shd w:val="clear" w:color="auto" w:fill="FFFFFF"/>
        </w:rPr>
        <w:t xml:space="preserve">, Carmen, and Benjamin </w:t>
      </w:r>
      <w:proofErr w:type="spellStart"/>
      <w:r w:rsidRPr="00BB72E2">
        <w:rPr>
          <w:rFonts w:ascii="Times New Roman" w:hAnsi="Times New Roman" w:cs="Times New Roman"/>
          <w:sz w:val="24"/>
          <w:szCs w:val="24"/>
          <w:shd w:val="clear" w:color="auto" w:fill="FFFFFF"/>
        </w:rPr>
        <w:t>Blankertz</w:t>
      </w:r>
      <w:proofErr w:type="spellEnd"/>
      <w:r w:rsidRPr="00BB72E2">
        <w:rPr>
          <w:rFonts w:ascii="Times New Roman" w:hAnsi="Times New Roman" w:cs="Times New Roman"/>
          <w:sz w:val="24"/>
          <w:szCs w:val="24"/>
          <w:shd w:val="clear" w:color="auto" w:fill="FFFFFF"/>
        </w:rPr>
        <w:t xml:space="preserve">. "Towards a cure for BCI illiteracy." </w:t>
      </w:r>
      <w:r w:rsidRPr="00BB72E2">
        <w:rPr>
          <w:rFonts w:ascii="Times New Roman" w:hAnsi="Times New Roman" w:cs="Times New Roman"/>
          <w:i/>
          <w:iCs/>
          <w:sz w:val="24"/>
          <w:szCs w:val="24"/>
          <w:shd w:val="clear" w:color="auto" w:fill="FFFFFF"/>
        </w:rPr>
        <w:t>Brain topography</w:t>
      </w:r>
      <w:r w:rsidRPr="00BB72E2">
        <w:rPr>
          <w:rStyle w:val="apple-converted-space"/>
          <w:rFonts w:ascii="Times New Roman" w:hAnsi="Times New Roman" w:cs="Times New Roman"/>
          <w:sz w:val="24"/>
          <w:szCs w:val="24"/>
          <w:shd w:val="clear" w:color="auto" w:fill="FFFFFF"/>
        </w:rPr>
        <w:t> </w:t>
      </w:r>
      <w:r w:rsidRPr="00BB72E2">
        <w:rPr>
          <w:rFonts w:ascii="Times New Roman" w:hAnsi="Times New Roman" w:cs="Times New Roman"/>
          <w:sz w:val="24"/>
          <w:szCs w:val="24"/>
          <w:shd w:val="clear" w:color="auto" w:fill="FFFFFF"/>
        </w:rPr>
        <w:t>23.2 (2010): 194-198.</w:t>
      </w:r>
    </w:p>
    <w:p w14:paraId="1C6EE4AD" w14:textId="1535CF76" w:rsidR="00226533" w:rsidRPr="00A260A4" w:rsidRDefault="00226533" w:rsidP="00226533">
      <w:pPr>
        <w:spacing w:after="240" w:line="240" w:lineRule="auto"/>
        <w:jc w:val="both"/>
        <w:rPr>
          <w:rFonts w:ascii="Times New Roman" w:eastAsia="Times New Roman" w:hAnsi="Times New Roman" w:cs="Times New Roman"/>
          <w:b/>
          <w:sz w:val="24"/>
          <w:szCs w:val="24"/>
        </w:rPr>
      </w:pPr>
      <w:r w:rsidRPr="00A260A4">
        <w:rPr>
          <w:rFonts w:ascii="Times New Roman" w:eastAsia="Times New Roman" w:hAnsi="Times New Roman" w:cs="Times New Roman"/>
          <w:b/>
          <w:sz w:val="24"/>
          <w:szCs w:val="24"/>
        </w:rPr>
        <w:t>The focus of this approach addresses minimizes the time needed to calibrate BCIs. The presentation of this is clear enough. The formatting is adequate. However, a few points on the text and approach in general:</w:t>
      </w:r>
    </w:p>
    <w:p w14:paraId="65477C57" w14:textId="77777777" w:rsidR="00226533" w:rsidRPr="00226533" w:rsidRDefault="00226533" w:rsidP="00226533">
      <w:pPr>
        <w:spacing w:after="240" w:line="240" w:lineRule="auto"/>
        <w:jc w:val="both"/>
        <w:rPr>
          <w:rFonts w:ascii="Times New Roman" w:eastAsia="Times New Roman" w:hAnsi="Times New Roman" w:cs="Times New Roman"/>
          <w:b/>
          <w:sz w:val="24"/>
          <w:szCs w:val="24"/>
        </w:rPr>
      </w:pPr>
      <w:r w:rsidRPr="00226533">
        <w:rPr>
          <w:rFonts w:ascii="Times New Roman" w:eastAsia="Times New Roman" w:hAnsi="Times New Roman" w:cs="Times New Roman"/>
          <w:b/>
          <w:sz w:val="24"/>
          <w:szCs w:val="24"/>
        </w:rPr>
        <w:br/>
        <w:t xml:space="preserve">* </w:t>
      </w:r>
      <w:proofErr w:type="gramStart"/>
      <w:r w:rsidRPr="00226533">
        <w:rPr>
          <w:rFonts w:ascii="Times New Roman" w:eastAsia="Times New Roman" w:hAnsi="Times New Roman" w:cs="Times New Roman"/>
          <w:b/>
          <w:sz w:val="24"/>
          <w:szCs w:val="24"/>
        </w:rPr>
        <w:t>for</w:t>
      </w:r>
      <w:proofErr w:type="gramEnd"/>
      <w:r w:rsidRPr="00226533">
        <w:rPr>
          <w:rFonts w:ascii="Times New Roman" w:eastAsia="Times New Roman" w:hAnsi="Times New Roman" w:cs="Times New Roman"/>
          <w:b/>
          <w:sz w:val="24"/>
          <w:szCs w:val="24"/>
        </w:rPr>
        <w:t xml:space="preserve"> the first instance of "train </w:t>
      </w:r>
      <w:proofErr w:type="spellStart"/>
      <w:r w:rsidRPr="00226533">
        <w:rPr>
          <w:rFonts w:ascii="Times New Roman" w:eastAsia="Times New Roman" w:hAnsi="Times New Roman" w:cs="Times New Roman"/>
          <w:b/>
          <w:sz w:val="24"/>
          <w:szCs w:val="24"/>
        </w:rPr>
        <w:t>ErrP</w:t>
      </w:r>
      <w:proofErr w:type="spellEnd"/>
      <w:r w:rsidRPr="00226533">
        <w:rPr>
          <w:rFonts w:ascii="Times New Roman" w:eastAsia="Times New Roman" w:hAnsi="Times New Roman" w:cs="Times New Roman"/>
          <w:b/>
          <w:sz w:val="24"/>
          <w:szCs w:val="24"/>
        </w:rPr>
        <w:t xml:space="preserve"> classifier", define </w:t>
      </w:r>
      <w:proofErr w:type="spellStart"/>
      <w:r w:rsidRPr="00226533">
        <w:rPr>
          <w:rFonts w:ascii="Times New Roman" w:eastAsia="Times New Roman" w:hAnsi="Times New Roman" w:cs="Times New Roman"/>
          <w:b/>
          <w:sz w:val="24"/>
          <w:szCs w:val="24"/>
        </w:rPr>
        <w:t>ErrP</w:t>
      </w:r>
      <w:proofErr w:type="spellEnd"/>
      <w:r w:rsidRPr="00226533">
        <w:rPr>
          <w:rFonts w:ascii="Times New Roman" w:eastAsia="Times New Roman" w:hAnsi="Times New Roman" w:cs="Times New Roman"/>
          <w:b/>
          <w:sz w:val="24"/>
          <w:szCs w:val="24"/>
        </w:rPr>
        <w:t xml:space="preserve"> using the full name and cite a reference to the method.</w:t>
      </w:r>
    </w:p>
    <w:p w14:paraId="0279F7FE" w14:textId="77777777" w:rsidR="00226533" w:rsidRDefault="00226533"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Fixed.</w:t>
      </w:r>
      <w:r w:rsidRPr="00226533">
        <w:rPr>
          <w:rFonts w:ascii="Times New Roman" w:eastAsia="Times New Roman" w:hAnsi="Times New Roman" w:cs="Times New Roman"/>
          <w:sz w:val="24"/>
          <w:szCs w:val="24"/>
        </w:rPr>
        <w:br/>
      </w:r>
      <w:r w:rsidRPr="00226533">
        <w:rPr>
          <w:rFonts w:ascii="Times New Roman" w:eastAsia="Times New Roman" w:hAnsi="Times New Roman" w:cs="Times New Roman"/>
          <w:sz w:val="24"/>
          <w:szCs w:val="24"/>
        </w:rPr>
        <w:br/>
      </w:r>
      <w:r w:rsidRPr="00226533">
        <w:rPr>
          <w:rFonts w:ascii="Times New Roman" w:eastAsia="Times New Roman" w:hAnsi="Times New Roman" w:cs="Times New Roman"/>
          <w:b/>
          <w:sz w:val="24"/>
          <w:szCs w:val="24"/>
        </w:rPr>
        <w:t>* are the learning curves (percent accuracy) shown in Figure 6 different due to individual differences or features of the algorithmic approach? If it is due to individual differences, then are these features of the signal or behavioral performance? See my point above about acquiring more subject data.</w:t>
      </w:r>
    </w:p>
    <w:p w14:paraId="019BEAAD" w14:textId="142AEDB1" w:rsidR="00B67622" w:rsidRDefault="00B67622" w:rsidP="00573032">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learning curves represent solely inter-subject variability. This variability, which is very common in BCI-based control, is mainly due to individual differences in the features extracted from the recorded EEG. As pointed out by </w:t>
      </w:r>
      <w:r w:rsidR="004D4A6A">
        <w:rPr>
          <w:rFonts w:ascii="Times New Roman" w:eastAsia="Times New Roman" w:hAnsi="Times New Roman" w:cs="Times New Roman"/>
          <w:sz w:val="24"/>
          <w:szCs w:val="24"/>
        </w:rPr>
        <w:t>reviewer #2</w:t>
      </w:r>
      <w:r>
        <w:rPr>
          <w:rFonts w:ascii="Times New Roman" w:eastAsia="Times New Roman" w:hAnsi="Times New Roman" w:cs="Times New Roman"/>
          <w:sz w:val="24"/>
          <w:szCs w:val="24"/>
        </w:rPr>
        <w:t>, we have also labeled the subjects in Figure 4 so they can be easily compared.</w:t>
      </w:r>
    </w:p>
    <w:p w14:paraId="1C2B6B58" w14:textId="55869788" w:rsidR="00573032" w:rsidRDefault="00226533" w:rsidP="00573032">
      <w:pPr>
        <w:spacing w:after="240" w:line="240" w:lineRule="auto"/>
        <w:jc w:val="both"/>
        <w:rPr>
          <w:rFonts w:ascii="Times New Roman" w:eastAsia="Times New Roman" w:hAnsi="Times New Roman" w:cs="Times New Roman"/>
          <w:b/>
          <w:color w:val="000000"/>
          <w:sz w:val="28"/>
          <w:szCs w:val="24"/>
        </w:rPr>
      </w:pPr>
      <w:r w:rsidRPr="00226533">
        <w:rPr>
          <w:rFonts w:ascii="Times New Roman" w:eastAsia="Times New Roman" w:hAnsi="Times New Roman" w:cs="Times New Roman"/>
          <w:sz w:val="24"/>
          <w:szCs w:val="24"/>
        </w:rPr>
        <w:br/>
      </w:r>
      <w:r w:rsidRPr="00226533">
        <w:rPr>
          <w:rFonts w:ascii="Times New Roman" w:eastAsia="Times New Roman" w:hAnsi="Times New Roman" w:cs="Times New Roman"/>
          <w:sz w:val="24"/>
          <w:szCs w:val="24"/>
        </w:rPr>
        <w:br/>
      </w:r>
    </w:p>
    <w:p w14:paraId="5091C6F2" w14:textId="77777777" w:rsidR="00573032" w:rsidRPr="00226533" w:rsidRDefault="00573032" w:rsidP="00573032">
      <w:pPr>
        <w:spacing w:after="240" w:line="240" w:lineRule="auto"/>
        <w:jc w:val="both"/>
        <w:rPr>
          <w:rFonts w:ascii="Times New Roman" w:eastAsia="Times New Roman" w:hAnsi="Times New Roman" w:cs="Times New Roman"/>
          <w:b/>
          <w:color w:val="000000"/>
          <w:sz w:val="24"/>
          <w:szCs w:val="24"/>
        </w:rPr>
      </w:pPr>
      <w:bookmarkStart w:id="0" w:name="_GoBack"/>
      <w:bookmarkEnd w:id="0"/>
      <w:r>
        <w:rPr>
          <w:rFonts w:ascii="Times New Roman" w:eastAsia="Times New Roman" w:hAnsi="Times New Roman" w:cs="Times New Roman"/>
          <w:b/>
          <w:color w:val="000000"/>
          <w:sz w:val="28"/>
          <w:szCs w:val="24"/>
        </w:rPr>
        <w:lastRenderedPageBreak/>
        <w:t>Reviewer #2 Comments</w:t>
      </w:r>
    </w:p>
    <w:p w14:paraId="038A0922" w14:textId="77777777" w:rsidR="00573032" w:rsidRPr="00B67622" w:rsidRDefault="00226533" w:rsidP="00226533">
      <w:pPr>
        <w:spacing w:after="240" w:line="240" w:lineRule="auto"/>
        <w:jc w:val="both"/>
        <w:rPr>
          <w:rFonts w:ascii="Times New Roman" w:eastAsia="Times New Roman" w:hAnsi="Times New Roman" w:cs="Times New Roman"/>
          <w:b/>
          <w:sz w:val="24"/>
          <w:szCs w:val="24"/>
        </w:rPr>
      </w:pPr>
      <w:r w:rsidRPr="00B67622">
        <w:rPr>
          <w:rFonts w:ascii="Times New Roman" w:eastAsia="Times New Roman" w:hAnsi="Times New Roman" w:cs="Times New Roman"/>
          <w:b/>
          <w:sz w:val="24"/>
          <w:szCs w:val="24"/>
        </w:rPr>
        <w:br/>
        <w:t>1. Since the procedure relies on the constraints from a grid reaching task, the title would be more informative if it mentioned that. As is, it seems a bit misleading that it can be applied to any brain-machine interface paradigm.</w:t>
      </w:r>
    </w:p>
    <w:p w14:paraId="104692F5" w14:textId="72C2D5E7" w:rsidR="008B24D4" w:rsidRDefault="004B48C2"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we have use a reaching task to illustrate the self-supervised approach, the latter is not tied to this type of tasks. Indeed, it can be applied whenever we can define a fixed number of behaviors (or policies) that impose different labels on the actions of the device. For instance, it would be possible to design a collection task where the device has to catch some items and avoid others using exactly the same approach. </w:t>
      </w:r>
      <w:r w:rsidR="0032534C">
        <w:rPr>
          <w:rFonts w:ascii="Times New Roman" w:eastAsia="Times New Roman" w:hAnsi="Times New Roman" w:cs="Times New Roman"/>
          <w:sz w:val="24"/>
          <w:szCs w:val="24"/>
        </w:rPr>
        <w:t xml:space="preserve">The common part of both cases is the use of error potentials to evaluate actions. </w:t>
      </w:r>
    </w:p>
    <w:p w14:paraId="1FDC4296" w14:textId="403BED5D" w:rsidR="004B48C2" w:rsidRDefault="0032534C"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we have made explicit the need of task constr</w:t>
      </w:r>
      <w:r w:rsidR="00CE0E90">
        <w:rPr>
          <w:rFonts w:ascii="Times New Roman" w:eastAsia="Times New Roman" w:hAnsi="Times New Roman" w:cs="Times New Roman"/>
          <w:sz w:val="24"/>
          <w:szCs w:val="24"/>
        </w:rPr>
        <w:t>aints and changed the title to</w:t>
      </w:r>
      <w:r>
        <w:rPr>
          <w:rFonts w:ascii="Times New Roman" w:eastAsia="Times New Roman" w:hAnsi="Times New Roman" w:cs="Times New Roman"/>
          <w:sz w:val="24"/>
          <w:szCs w:val="24"/>
        </w:rPr>
        <w:t xml:space="preserve">: </w:t>
      </w:r>
    </w:p>
    <w:p w14:paraId="33133CF3" w14:textId="03C90028" w:rsidR="00CE0E90" w:rsidRPr="00CE0E90" w:rsidRDefault="00CE0E90" w:rsidP="00226533">
      <w:pPr>
        <w:spacing w:after="240" w:line="240" w:lineRule="auto"/>
        <w:jc w:val="both"/>
        <w:rPr>
          <w:rFonts w:ascii="Times New Roman" w:eastAsia="Times New Roman" w:hAnsi="Times New Roman" w:cs="Times New Roman"/>
          <w:i/>
          <w:sz w:val="24"/>
          <w:szCs w:val="24"/>
        </w:rPr>
      </w:pPr>
      <w:r w:rsidRPr="00CE0E90">
        <w:rPr>
          <w:rFonts w:ascii="Times New Roman" w:eastAsia="Times New Roman" w:hAnsi="Times New Roman" w:cs="Times New Roman"/>
          <w:i/>
          <w:sz w:val="24"/>
          <w:szCs w:val="24"/>
        </w:rPr>
        <w:t xml:space="preserve">Exploiting task constraints for self-calibrated </w:t>
      </w:r>
      <w:r>
        <w:rPr>
          <w:rFonts w:ascii="Times New Roman" w:eastAsia="Times New Roman" w:hAnsi="Times New Roman" w:cs="Times New Roman"/>
          <w:i/>
          <w:sz w:val="24"/>
          <w:szCs w:val="24"/>
        </w:rPr>
        <w:t xml:space="preserve">brain-machine interface </w:t>
      </w:r>
      <w:r w:rsidRPr="00CE0E90">
        <w:rPr>
          <w:rFonts w:ascii="Times New Roman" w:eastAsia="Times New Roman" w:hAnsi="Times New Roman" w:cs="Times New Roman"/>
          <w:i/>
          <w:sz w:val="24"/>
          <w:szCs w:val="24"/>
        </w:rPr>
        <w:t>control using error-related potentials</w:t>
      </w:r>
    </w:p>
    <w:p w14:paraId="618D214F" w14:textId="4A388806" w:rsidR="00573032" w:rsidRDefault="00226533" w:rsidP="00226533">
      <w:pPr>
        <w:spacing w:after="240" w:line="240" w:lineRule="auto"/>
        <w:jc w:val="both"/>
        <w:rPr>
          <w:rFonts w:ascii="Times New Roman" w:eastAsia="Times New Roman" w:hAnsi="Times New Roman" w:cs="Times New Roman"/>
          <w:b/>
          <w:sz w:val="24"/>
          <w:szCs w:val="24"/>
        </w:rPr>
      </w:pPr>
      <w:r w:rsidRPr="00B67622">
        <w:rPr>
          <w:rFonts w:ascii="Times New Roman" w:eastAsia="Times New Roman" w:hAnsi="Times New Roman" w:cs="Times New Roman"/>
          <w:b/>
          <w:sz w:val="24"/>
          <w:szCs w:val="24"/>
        </w:rPr>
        <w:t xml:space="preserve">2. Authors mention data is fully available, but I only saw a link to the open source codes on </w:t>
      </w:r>
      <w:proofErr w:type="spellStart"/>
      <w:r w:rsidRPr="00B67622">
        <w:rPr>
          <w:rFonts w:ascii="Times New Roman" w:eastAsia="Times New Roman" w:hAnsi="Times New Roman" w:cs="Times New Roman"/>
          <w:b/>
          <w:sz w:val="24"/>
          <w:szCs w:val="24"/>
        </w:rPr>
        <w:t>github</w:t>
      </w:r>
      <w:proofErr w:type="spellEnd"/>
      <w:r w:rsidRPr="00B67622">
        <w:rPr>
          <w:rFonts w:ascii="Times New Roman" w:eastAsia="Times New Roman" w:hAnsi="Times New Roman" w:cs="Times New Roman"/>
          <w:b/>
          <w:sz w:val="24"/>
          <w:szCs w:val="24"/>
        </w:rPr>
        <w:t>. This should be made clearer, as to adhere to PLOS One's open data policy.</w:t>
      </w:r>
    </w:p>
    <w:p w14:paraId="00B93B8B" w14:textId="77777777" w:rsidR="000A627F" w:rsidRDefault="000A627F" w:rsidP="000A627F">
      <w:pPr>
        <w:tabs>
          <w:tab w:val="left" w:pos="1014"/>
        </w:tabs>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Fixed. We now provide a link in the text where both the data and the source code can be downloaded from:</w:t>
      </w:r>
    </w:p>
    <w:p w14:paraId="25ED2A15" w14:textId="77777777" w:rsidR="000A627F" w:rsidRDefault="001102D6" w:rsidP="000A627F">
      <w:pPr>
        <w:tabs>
          <w:tab w:val="left" w:pos="1014"/>
        </w:tabs>
        <w:spacing w:after="240" w:line="240" w:lineRule="auto"/>
        <w:jc w:val="both"/>
        <w:rPr>
          <w:rFonts w:ascii="Times New Roman" w:eastAsia="Times New Roman" w:hAnsi="Times New Roman" w:cs="Times New Roman"/>
          <w:sz w:val="24"/>
          <w:szCs w:val="24"/>
        </w:rPr>
      </w:pPr>
      <w:hyperlink r:id="rId6" w:tgtFrame="_blank" w:history="1">
        <w:r w:rsidR="000A627F">
          <w:rPr>
            <w:rStyle w:val="Hyperlink"/>
          </w:rPr>
          <w:t>https://github.com/flowersteam/self_calibration_BCI_plosOne_2015</w:t>
        </w:r>
      </w:hyperlink>
    </w:p>
    <w:p w14:paraId="7E43CA3B" w14:textId="77777777" w:rsidR="00573032" w:rsidRPr="00B67622" w:rsidRDefault="00226533" w:rsidP="00226533">
      <w:pPr>
        <w:spacing w:after="240" w:line="240" w:lineRule="auto"/>
        <w:jc w:val="both"/>
        <w:rPr>
          <w:rFonts w:ascii="Times New Roman" w:eastAsia="Times New Roman" w:hAnsi="Times New Roman" w:cs="Times New Roman"/>
          <w:b/>
          <w:sz w:val="24"/>
          <w:szCs w:val="24"/>
        </w:rPr>
      </w:pPr>
      <w:r w:rsidRPr="00B67622">
        <w:rPr>
          <w:rFonts w:ascii="Times New Roman" w:eastAsia="Times New Roman" w:hAnsi="Times New Roman" w:cs="Times New Roman"/>
          <w:b/>
          <w:sz w:val="24"/>
          <w:szCs w:val="24"/>
        </w:rPr>
        <w:br/>
        <w:t>3. The authors mention in line 39 that preliminary results have been presented in [19</w:t>
      </w:r>
      <w:proofErr w:type="gramStart"/>
      <w:r w:rsidRPr="00B67622">
        <w:rPr>
          <w:rFonts w:ascii="Times New Roman" w:eastAsia="Times New Roman" w:hAnsi="Times New Roman" w:cs="Times New Roman"/>
          <w:b/>
          <w:sz w:val="24"/>
          <w:szCs w:val="24"/>
        </w:rPr>
        <w:t>,20</w:t>
      </w:r>
      <w:proofErr w:type="gramEnd"/>
      <w:r w:rsidRPr="00B67622">
        <w:rPr>
          <w:rFonts w:ascii="Times New Roman" w:eastAsia="Times New Roman" w:hAnsi="Times New Roman" w:cs="Times New Roman"/>
          <w:b/>
          <w:sz w:val="24"/>
          <w:szCs w:val="24"/>
        </w:rPr>
        <w:t>]. In order to clarify the novelty of the present paper relative to these previous works, a couple of sentences could be added to that effect.</w:t>
      </w:r>
    </w:p>
    <w:p w14:paraId="2ED3E984" w14:textId="1467BA14" w:rsidR="00CC3313" w:rsidRPr="00CC3313" w:rsidRDefault="00CC3313" w:rsidP="00226533">
      <w:pPr>
        <w:spacing w:after="240" w:line="240" w:lineRule="auto"/>
        <w:jc w:val="both"/>
        <w:rPr>
          <w:rFonts w:ascii="Times New Roman" w:eastAsia="Times New Roman" w:hAnsi="Times New Roman" w:cs="Times New Roman"/>
          <w:sz w:val="24"/>
          <w:szCs w:val="24"/>
        </w:rPr>
      </w:pPr>
      <w:r w:rsidRPr="00CC3313">
        <w:rPr>
          <w:rFonts w:ascii="Times New Roman" w:eastAsia="Times New Roman" w:hAnsi="Times New Roman" w:cs="Times New Roman"/>
          <w:sz w:val="24"/>
          <w:szCs w:val="24"/>
        </w:rPr>
        <w:t>Fixed. We have summarized our previous works and differenced them from the current manuscript, as follows:</w:t>
      </w:r>
    </w:p>
    <w:p w14:paraId="2FE3CCF5" w14:textId="4112450C" w:rsidR="00CC3313" w:rsidRDefault="00CC3313" w:rsidP="00226533">
      <w:pPr>
        <w:spacing w:after="240" w:line="240" w:lineRule="auto"/>
        <w:jc w:val="both"/>
        <w:rPr>
          <w:rFonts w:ascii="Times New Roman" w:eastAsia="Times New Roman" w:hAnsi="Times New Roman" w:cs="Times New Roman"/>
          <w:i/>
          <w:sz w:val="24"/>
          <w:szCs w:val="24"/>
        </w:rPr>
      </w:pPr>
      <w:r w:rsidRPr="00CC3313">
        <w:rPr>
          <w:rFonts w:ascii="Times New Roman" w:eastAsia="Times New Roman" w:hAnsi="Times New Roman" w:cs="Times New Roman"/>
          <w:i/>
          <w:sz w:val="24"/>
          <w:szCs w:val="24"/>
        </w:rPr>
        <w:t>In our preliminary works, we have performed</w:t>
      </w:r>
      <w:r w:rsidR="006E3601">
        <w:rPr>
          <w:rFonts w:ascii="Times New Roman" w:eastAsia="Times New Roman" w:hAnsi="Times New Roman" w:cs="Times New Roman"/>
          <w:i/>
          <w:sz w:val="24"/>
          <w:szCs w:val="24"/>
        </w:rPr>
        <w:t xml:space="preserve">: </w:t>
      </w:r>
      <w:proofErr w:type="spellStart"/>
      <w:r w:rsidR="00027B78">
        <w:rPr>
          <w:rFonts w:ascii="Times New Roman" w:eastAsia="Times New Roman" w:hAnsi="Times New Roman" w:cs="Times New Roman"/>
          <w:i/>
          <w:sz w:val="24"/>
          <w:szCs w:val="24"/>
        </w:rPr>
        <w:t>i</w:t>
      </w:r>
      <w:proofErr w:type="spellEnd"/>
      <w:r w:rsidR="006E3601">
        <w:rPr>
          <w:rFonts w:ascii="Times New Roman" w:eastAsia="Times New Roman" w:hAnsi="Times New Roman" w:cs="Times New Roman"/>
          <w:i/>
          <w:sz w:val="24"/>
          <w:szCs w:val="24"/>
        </w:rPr>
        <w:t xml:space="preserve">) an alternative algorithm that only allows to reach the first target but that had a higher failure rate due to it  [19], and </w:t>
      </w:r>
      <w:r w:rsidR="00027B78">
        <w:rPr>
          <w:rFonts w:ascii="Times New Roman" w:eastAsia="Times New Roman" w:hAnsi="Times New Roman" w:cs="Times New Roman"/>
          <w:i/>
          <w:sz w:val="24"/>
          <w:szCs w:val="24"/>
        </w:rPr>
        <w:t>ii</w:t>
      </w:r>
      <w:r w:rsidR="006E3601">
        <w:rPr>
          <w:rFonts w:ascii="Times New Roman" w:eastAsia="Times New Roman" w:hAnsi="Times New Roman" w:cs="Times New Roman"/>
          <w:i/>
          <w:sz w:val="24"/>
          <w:szCs w:val="24"/>
        </w:rPr>
        <w:t>)</w:t>
      </w:r>
      <w:r w:rsidRPr="00CC3313">
        <w:rPr>
          <w:rFonts w:ascii="Times New Roman" w:eastAsia="Times New Roman" w:hAnsi="Times New Roman" w:cs="Times New Roman"/>
          <w:i/>
          <w:sz w:val="24"/>
          <w:szCs w:val="24"/>
        </w:rPr>
        <w:t xml:space="preserve"> offline computational analysis of the proposed algorithm</w:t>
      </w:r>
      <w:r w:rsidR="0032534C">
        <w:rPr>
          <w:rFonts w:ascii="Times New Roman" w:eastAsia="Times New Roman" w:hAnsi="Times New Roman" w:cs="Times New Roman"/>
          <w:i/>
          <w:sz w:val="24"/>
          <w:szCs w:val="24"/>
        </w:rPr>
        <w:t xml:space="preserve"> to</w:t>
      </w:r>
      <w:r w:rsidR="006E3601">
        <w:rPr>
          <w:rFonts w:ascii="Times New Roman" w:eastAsia="Times New Roman" w:hAnsi="Times New Roman" w:cs="Times New Roman"/>
          <w:i/>
          <w:sz w:val="24"/>
          <w:szCs w:val="24"/>
        </w:rPr>
        <w:t xml:space="preserve"> </w:t>
      </w:r>
      <w:r w:rsidR="0032534C">
        <w:rPr>
          <w:rFonts w:ascii="Times New Roman" w:eastAsia="Times New Roman" w:hAnsi="Times New Roman" w:cs="Times New Roman"/>
          <w:i/>
          <w:sz w:val="24"/>
          <w:szCs w:val="24"/>
        </w:rPr>
        <w:t xml:space="preserve">analyze </w:t>
      </w:r>
      <w:r w:rsidRPr="00CC3313">
        <w:rPr>
          <w:rFonts w:ascii="Times New Roman" w:eastAsia="Times New Roman" w:hAnsi="Times New Roman" w:cs="Times New Roman"/>
          <w:i/>
          <w:sz w:val="24"/>
          <w:szCs w:val="24"/>
        </w:rPr>
        <w:t xml:space="preserve">different exploration methods </w:t>
      </w:r>
      <w:r>
        <w:rPr>
          <w:rFonts w:ascii="Times New Roman" w:eastAsia="Times New Roman" w:hAnsi="Times New Roman" w:cs="Times New Roman"/>
          <w:i/>
          <w:sz w:val="24"/>
          <w:szCs w:val="24"/>
        </w:rPr>
        <w:t>[20</w:t>
      </w:r>
      <w:r w:rsidR="00C63CF2">
        <w:rPr>
          <w:rFonts w:ascii="Times New Roman" w:eastAsia="Times New Roman" w:hAnsi="Times New Roman" w:cs="Times New Roman"/>
          <w:i/>
          <w:sz w:val="24"/>
          <w:szCs w:val="24"/>
        </w:rPr>
        <w:t>].</w:t>
      </w:r>
      <w:r w:rsidR="0032534C">
        <w:rPr>
          <w:rFonts w:ascii="Times New Roman" w:eastAsia="Times New Roman" w:hAnsi="Times New Roman" w:cs="Times New Roman"/>
          <w:i/>
          <w:sz w:val="24"/>
          <w:szCs w:val="24"/>
        </w:rPr>
        <w:t xml:space="preserve"> </w:t>
      </w:r>
    </w:p>
    <w:p w14:paraId="70E9FBA8" w14:textId="45333802" w:rsidR="001670DD" w:rsidRDefault="006E3601" w:rsidP="001670DD">
      <w:pPr>
        <w:spacing w:after="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With respect to our preliminary works, the current study proposes an alternative algorithm that does not suffer from the limitations of [19], namely failures due to overconfident estimates. Furthermore, it shows the applicability to online scenarios of the planning techniques described and evaluated in [20]. </w:t>
      </w:r>
    </w:p>
    <w:p w14:paraId="17AC8A92" w14:textId="56181815" w:rsidR="006E3601" w:rsidRPr="00CC3313" w:rsidRDefault="006E3601" w:rsidP="00226533">
      <w:pPr>
        <w:spacing w:after="240" w:line="240" w:lineRule="auto"/>
        <w:jc w:val="both"/>
        <w:rPr>
          <w:rFonts w:ascii="Times New Roman" w:eastAsia="Times New Roman" w:hAnsi="Times New Roman" w:cs="Times New Roman"/>
          <w:i/>
          <w:sz w:val="24"/>
          <w:szCs w:val="24"/>
        </w:rPr>
      </w:pPr>
    </w:p>
    <w:p w14:paraId="09B24747" w14:textId="34C5AA6A" w:rsidR="00573032" w:rsidRPr="00B67622" w:rsidRDefault="00226533" w:rsidP="00226533">
      <w:pPr>
        <w:spacing w:after="240" w:line="240" w:lineRule="auto"/>
        <w:jc w:val="both"/>
        <w:rPr>
          <w:rFonts w:ascii="Times New Roman" w:eastAsia="Times New Roman" w:hAnsi="Times New Roman" w:cs="Times New Roman"/>
          <w:b/>
          <w:sz w:val="24"/>
          <w:szCs w:val="24"/>
        </w:rPr>
      </w:pPr>
      <w:r w:rsidRPr="00B67622">
        <w:rPr>
          <w:rFonts w:ascii="Times New Roman" w:eastAsia="Times New Roman" w:hAnsi="Times New Roman" w:cs="Times New Roman"/>
          <w:b/>
          <w:sz w:val="24"/>
          <w:szCs w:val="24"/>
        </w:rPr>
        <w:lastRenderedPageBreak/>
        <w:t xml:space="preserve">4. Line 77-78, it is mentioned that data is </w:t>
      </w:r>
      <w:proofErr w:type="spellStart"/>
      <w:r w:rsidRPr="00B67622">
        <w:rPr>
          <w:rFonts w:ascii="Times New Roman" w:eastAsia="Times New Roman" w:hAnsi="Times New Roman" w:cs="Times New Roman"/>
          <w:b/>
          <w:sz w:val="24"/>
          <w:szCs w:val="24"/>
        </w:rPr>
        <w:t>bandpass</w:t>
      </w:r>
      <w:proofErr w:type="spellEnd"/>
      <w:r w:rsidRPr="00B67622">
        <w:rPr>
          <w:rFonts w:ascii="Times New Roman" w:eastAsia="Times New Roman" w:hAnsi="Times New Roman" w:cs="Times New Roman"/>
          <w:b/>
          <w:sz w:val="24"/>
          <w:szCs w:val="24"/>
        </w:rPr>
        <w:t xml:space="preserve"> filtered from 1-10Hz, then they mention </w:t>
      </w:r>
      <w:proofErr w:type="spellStart"/>
      <w:r w:rsidRPr="00B67622">
        <w:rPr>
          <w:rFonts w:ascii="Times New Roman" w:eastAsia="Times New Roman" w:hAnsi="Times New Roman" w:cs="Times New Roman"/>
          <w:b/>
          <w:sz w:val="24"/>
          <w:szCs w:val="24"/>
        </w:rPr>
        <w:t>downsampling</w:t>
      </w:r>
      <w:proofErr w:type="spellEnd"/>
      <w:r w:rsidRPr="00B67622">
        <w:rPr>
          <w:rFonts w:ascii="Times New Roman" w:eastAsia="Times New Roman" w:hAnsi="Times New Roman" w:cs="Times New Roman"/>
          <w:b/>
          <w:sz w:val="24"/>
          <w:szCs w:val="24"/>
        </w:rPr>
        <w:t xml:space="preserve"> to 32Hz. I am assuming the 10Hz is a typo and should in fact read 100Hz; correct?</w:t>
      </w:r>
    </w:p>
    <w:p w14:paraId="45631E79" w14:textId="7DA665D5" w:rsidR="00C1617D" w:rsidRDefault="00C1617D"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description of the feature extraction was correct, but we understand that it may lead to confusion. The </w:t>
      </w:r>
      <w:proofErr w:type="spellStart"/>
      <w:r>
        <w:rPr>
          <w:rFonts w:ascii="Times New Roman" w:eastAsia="Times New Roman" w:hAnsi="Times New Roman" w:cs="Times New Roman"/>
          <w:sz w:val="24"/>
          <w:szCs w:val="24"/>
        </w:rPr>
        <w:t>downsampling</w:t>
      </w:r>
      <w:proofErr w:type="spellEnd"/>
      <w:r>
        <w:rPr>
          <w:rFonts w:ascii="Times New Roman" w:eastAsia="Times New Roman" w:hAnsi="Times New Roman" w:cs="Times New Roman"/>
          <w:sz w:val="24"/>
          <w:szCs w:val="24"/>
        </w:rPr>
        <w:t xml:space="preserve"> by a factor of 8 is simply used to reduce the number of features extracted from the proposed time window. Instead of taking 154 features from a window of length 600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we took 19 (154/8) features per channel. We have also fixe</w:t>
      </w:r>
      <w:r w:rsidR="004F7767">
        <w:rPr>
          <w:rFonts w:ascii="Times New Roman" w:eastAsia="Times New Roman" w:hAnsi="Times New Roman" w:cs="Times New Roman"/>
          <w:sz w:val="24"/>
          <w:szCs w:val="24"/>
        </w:rPr>
        <w:t xml:space="preserve">d the number of features, as text read </w:t>
      </w:r>
      <w:r>
        <w:rPr>
          <w:rFonts w:ascii="Times New Roman" w:eastAsia="Times New Roman" w:hAnsi="Times New Roman" w:cs="Times New Roman"/>
          <w:sz w:val="24"/>
          <w:szCs w:val="24"/>
        </w:rPr>
        <w:t>58 instead of 57. We have rewritten the phrase as follows:</w:t>
      </w:r>
    </w:p>
    <w:p w14:paraId="02C90489" w14:textId="1EC4A999" w:rsidR="00C1617D" w:rsidRPr="00C1617D" w:rsidRDefault="00C1617D" w:rsidP="00226533">
      <w:pPr>
        <w:spacing w:after="240" w:line="240" w:lineRule="auto"/>
        <w:jc w:val="both"/>
        <w:rPr>
          <w:rFonts w:ascii="Times New Roman" w:eastAsia="Times New Roman" w:hAnsi="Times New Roman" w:cs="Times New Roman"/>
          <w:i/>
          <w:sz w:val="24"/>
          <w:szCs w:val="24"/>
        </w:rPr>
      </w:pPr>
      <w:r w:rsidRPr="00C1617D">
        <w:rPr>
          <w:rFonts w:ascii="Times New Roman" w:eastAsia="Times New Roman" w:hAnsi="Times New Roman" w:cs="Times New Roman"/>
          <w:i/>
          <w:sz w:val="24"/>
          <w:szCs w:val="24"/>
        </w:rPr>
        <w:t xml:space="preserve">In this work, </w:t>
      </w:r>
      <w:proofErr w:type="spellStart"/>
      <w:r w:rsidRPr="00C1617D">
        <w:rPr>
          <w:rFonts w:ascii="Times New Roman" w:eastAsia="Times New Roman" w:hAnsi="Times New Roman" w:cs="Times New Roman"/>
          <w:i/>
          <w:sz w:val="24"/>
          <w:szCs w:val="24"/>
        </w:rPr>
        <w:t>ErrP</w:t>
      </w:r>
      <w:proofErr w:type="spellEnd"/>
      <w:r w:rsidRPr="00C1617D">
        <w:rPr>
          <w:rFonts w:ascii="Times New Roman" w:eastAsia="Times New Roman" w:hAnsi="Times New Roman" w:cs="Times New Roman"/>
          <w:i/>
          <w:sz w:val="24"/>
          <w:szCs w:val="24"/>
        </w:rPr>
        <w:t xml:space="preserve"> features were extracted from channels </w:t>
      </w:r>
      <w:proofErr w:type="spellStart"/>
      <w:r w:rsidRPr="00C1617D">
        <w:rPr>
          <w:rFonts w:ascii="Times New Roman" w:eastAsia="Times New Roman" w:hAnsi="Times New Roman" w:cs="Times New Roman"/>
          <w:i/>
          <w:sz w:val="24"/>
          <w:szCs w:val="24"/>
        </w:rPr>
        <w:t>Fz</w:t>
      </w:r>
      <w:proofErr w:type="spellEnd"/>
      <w:r w:rsidRPr="00C1617D">
        <w:rPr>
          <w:rFonts w:ascii="Times New Roman" w:eastAsia="Times New Roman" w:hAnsi="Times New Roman" w:cs="Times New Roman"/>
          <w:i/>
          <w:sz w:val="24"/>
          <w:szCs w:val="24"/>
        </w:rPr>
        <w:t xml:space="preserve">, </w:t>
      </w:r>
      <w:proofErr w:type="spellStart"/>
      <w:r w:rsidRPr="00C1617D">
        <w:rPr>
          <w:rFonts w:ascii="Times New Roman" w:eastAsia="Times New Roman" w:hAnsi="Times New Roman" w:cs="Times New Roman"/>
          <w:i/>
          <w:sz w:val="24"/>
          <w:szCs w:val="24"/>
        </w:rPr>
        <w:t>FCz</w:t>
      </w:r>
      <w:proofErr w:type="spellEnd"/>
      <w:r w:rsidRPr="00C1617D">
        <w:rPr>
          <w:rFonts w:ascii="Times New Roman" w:eastAsia="Times New Roman" w:hAnsi="Times New Roman" w:cs="Times New Roman"/>
          <w:i/>
          <w:sz w:val="24"/>
          <w:szCs w:val="24"/>
        </w:rPr>
        <w:t xml:space="preserve"> and </w:t>
      </w:r>
      <w:proofErr w:type="spellStart"/>
      <w:proofErr w:type="gramStart"/>
      <w:r w:rsidRPr="00C1617D">
        <w:rPr>
          <w:rFonts w:ascii="Times New Roman" w:eastAsia="Times New Roman" w:hAnsi="Times New Roman" w:cs="Times New Roman"/>
          <w:i/>
          <w:sz w:val="24"/>
          <w:szCs w:val="24"/>
        </w:rPr>
        <w:t>Cz</w:t>
      </w:r>
      <w:proofErr w:type="spellEnd"/>
      <w:proofErr w:type="gramEnd"/>
      <w:r w:rsidRPr="00C1617D">
        <w:rPr>
          <w:rFonts w:ascii="Times New Roman" w:eastAsia="Times New Roman" w:hAnsi="Times New Roman" w:cs="Times New Roman"/>
          <w:i/>
          <w:sz w:val="24"/>
          <w:szCs w:val="24"/>
        </w:rPr>
        <w:t xml:space="preserve"> wit</w:t>
      </w:r>
      <w:r>
        <w:rPr>
          <w:rFonts w:ascii="Times New Roman" w:eastAsia="Times New Roman" w:hAnsi="Times New Roman" w:cs="Times New Roman"/>
          <w:i/>
          <w:sz w:val="24"/>
          <w:szCs w:val="24"/>
        </w:rPr>
        <w:t>hin a time window of [200,800]</w:t>
      </w:r>
      <w:r w:rsidRPr="00C1617D">
        <w:rPr>
          <w:rFonts w:ascii="Times New Roman" w:eastAsia="Times New Roman" w:hAnsi="Times New Roman" w:cs="Times New Roman"/>
          <w:i/>
          <w:sz w:val="24"/>
          <w:szCs w:val="24"/>
        </w:rPr>
        <w:t xml:space="preserve"> </w:t>
      </w:r>
      <w:proofErr w:type="spellStart"/>
      <w:r w:rsidRPr="00C1617D">
        <w:rPr>
          <w:rFonts w:ascii="Times New Roman" w:eastAsia="Times New Roman" w:hAnsi="Times New Roman" w:cs="Times New Roman"/>
          <w:i/>
          <w:sz w:val="24"/>
          <w:szCs w:val="24"/>
        </w:rPr>
        <w:t>ms</w:t>
      </w:r>
      <w:proofErr w:type="spellEnd"/>
      <w:r w:rsidRPr="00C1617D">
        <w:rPr>
          <w:rFonts w:ascii="Times New Roman" w:eastAsia="Times New Roman" w:hAnsi="Times New Roman" w:cs="Times New Roman"/>
          <w:i/>
          <w:sz w:val="24"/>
          <w:szCs w:val="24"/>
        </w:rPr>
        <w:t xml:space="preserve"> </w:t>
      </w:r>
      <w:proofErr w:type="spellStart"/>
      <w:r w:rsidRPr="00C1617D">
        <w:rPr>
          <w:rFonts w:ascii="Times New Roman" w:eastAsia="Times New Roman" w:hAnsi="Times New Roman" w:cs="Times New Roman"/>
          <w:i/>
          <w:sz w:val="24"/>
          <w:szCs w:val="24"/>
        </w:rPr>
        <w:t>downsampled</w:t>
      </w:r>
      <w:proofErr w:type="spellEnd"/>
      <w:r w:rsidRPr="00C1617D">
        <w:rPr>
          <w:rFonts w:ascii="Times New Roman" w:eastAsia="Times New Roman" w:hAnsi="Times New Roman" w:cs="Times New Roman"/>
          <w:i/>
          <w:sz w:val="24"/>
          <w:szCs w:val="24"/>
        </w:rPr>
        <w:t xml:space="preserve"> by a factor of 8 (being 0 </w:t>
      </w:r>
      <w:proofErr w:type="spellStart"/>
      <w:r w:rsidRPr="00C1617D">
        <w:rPr>
          <w:rFonts w:ascii="Times New Roman" w:eastAsia="Times New Roman" w:hAnsi="Times New Roman" w:cs="Times New Roman"/>
          <w:i/>
          <w:sz w:val="24"/>
          <w:szCs w:val="24"/>
        </w:rPr>
        <w:t>ms</w:t>
      </w:r>
      <w:proofErr w:type="spellEnd"/>
      <w:r w:rsidRPr="00C1617D">
        <w:rPr>
          <w:rFonts w:ascii="Times New Roman" w:eastAsia="Times New Roman" w:hAnsi="Times New Roman" w:cs="Times New Roman"/>
          <w:i/>
          <w:sz w:val="24"/>
          <w:szCs w:val="24"/>
        </w:rPr>
        <w:t xml:space="preserve"> the action </w:t>
      </w:r>
      <w:r>
        <w:rPr>
          <w:rFonts w:ascii="Times New Roman" w:eastAsia="Times New Roman" w:hAnsi="Times New Roman" w:cs="Times New Roman"/>
          <w:i/>
          <w:sz w:val="24"/>
          <w:szCs w:val="24"/>
        </w:rPr>
        <w:t>onset), forming a vector of 57</w:t>
      </w:r>
      <w:r w:rsidRPr="00C1617D">
        <w:rPr>
          <w:rFonts w:ascii="Times New Roman" w:eastAsia="Times New Roman" w:hAnsi="Times New Roman" w:cs="Times New Roman"/>
          <w:i/>
          <w:sz w:val="24"/>
          <w:szCs w:val="24"/>
        </w:rPr>
        <w:t xml:space="preserve"> features </w:t>
      </w:r>
      <w:r>
        <w:rPr>
          <w:rFonts w:ascii="Times New Roman" w:eastAsia="Times New Roman" w:hAnsi="Times New Roman" w:cs="Times New Roman"/>
          <w:i/>
          <w:sz w:val="24"/>
          <w:szCs w:val="24"/>
        </w:rPr>
        <w:t>[17]</w:t>
      </w:r>
      <w:r w:rsidRPr="00C1617D">
        <w:rPr>
          <w:rFonts w:ascii="Times New Roman" w:eastAsia="Times New Roman" w:hAnsi="Times New Roman" w:cs="Times New Roman"/>
          <w:i/>
          <w:sz w:val="24"/>
          <w:szCs w:val="24"/>
        </w:rPr>
        <w:t>.</w:t>
      </w:r>
    </w:p>
    <w:p w14:paraId="17651C6D" w14:textId="74BFA427" w:rsidR="00573032" w:rsidRPr="00B67622" w:rsidRDefault="00226533" w:rsidP="00226533">
      <w:pPr>
        <w:spacing w:after="240" w:line="240" w:lineRule="auto"/>
        <w:jc w:val="both"/>
        <w:rPr>
          <w:rFonts w:ascii="Times New Roman" w:eastAsia="Times New Roman" w:hAnsi="Times New Roman" w:cs="Times New Roman"/>
          <w:b/>
          <w:sz w:val="24"/>
          <w:szCs w:val="24"/>
        </w:rPr>
      </w:pPr>
      <w:r w:rsidRPr="00B67622">
        <w:rPr>
          <w:rFonts w:ascii="Times New Roman" w:eastAsia="Times New Roman" w:hAnsi="Times New Roman" w:cs="Times New Roman"/>
          <w:b/>
          <w:sz w:val="24"/>
          <w:szCs w:val="24"/>
        </w:rPr>
        <w:br/>
        <w:t>5. One claim in line 138 is that the calibration procedure seems to be sensitive to the coherence of the EEG patterns for the same sets of labels. This was not given enough attention in the paper, and could strengthen the "practicality" aspect of the proposed calibration. Can the authors quantify the effect that breaking this assumption has on the results?</w:t>
      </w:r>
    </w:p>
    <w:p w14:paraId="09C97CCE" w14:textId="72B69C47" w:rsidR="00212CFC" w:rsidRDefault="008038FA" w:rsidP="00212CF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that phrase we simply wanted to reinforce the fact that one limitation of the algorithm is that users should not change the target to reach in the middle of one reaching operation. If this happens, then this could affect the quality of the labelling obtained. </w:t>
      </w:r>
      <w:r w:rsidR="00212CFC">
        <w:rPr>
          <w:rFonts w:ascii="Times New Roman" w:eastAsia="Times New Roman" w:hAnsi="Times New Roman" w:cs="Times New Roman"/>
          <w:sz w:val="24"/>
          <w:szCs w:val="24"/>
        </w:rPr>
        <w:t>However, a quantitative effect of this assumption is difficult to calculate, since it depends on many free parameters, such as: the number of steps that the user was focusing on each target position; the distance to each of the target positions; or the number of target changes desired by the user.</w:t>
      </w:r>
    </w:p>
    <w:p w14:paraId="6A38773E" w14:textId="68F84211" w:rsidR="00C1617D" w:rsidRDefault="00212CFC"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Nonetheless, w</w:t>
      </w:r>
      <w:r w:rsidR="008038FA">
        <w:rPr>
          <w:rFonts w:ascii="Times New Roman" w:eastAsia="Times New Roman" w:hAnsi="Times New Roman" w:cs="Times New Roman"/>
          <w:sz w:val="24"/>
          <w:szCs w:val="24"/>
        </w:rPr>
        <w:t>e agree with the reviewer that this issue should be reviewed further in the paper, and thus we now address it in the discussion it as follows:</w:t>
      </w:r>
    </w:p>
    <w:p w14:paraId="57A83B12" w14:textId="77777777" w:rsidR="00212CFC" w:rsidRPr="00212CFC" w:rsidRDefault="00212CFC" w:rsidP="00226533">
      <w:pPr>
        <w:spacing w:after="240" w:line="240" w:lineRule="auto"/>
        <w:jc w:val="both"/>
        <w:rPr>
          <w:rFonts w:ascii="Times New Roman" w:eastAsia="Times New Roman" w:hAnsi="Times New Roman" w:cs="Times New Roman"/>
          <w:i/>
          <w:sz w:val="24"/>
          <w:szCs w:val="24"/>
        </w:rPr>
      </w:pPr>
      <w:r w:rsidRPr="00212CFC">
        <w:rPr>
          <w:rFonts w:ascii="Times New Roman" w:eastAsia="Times New Roman" w:hAnsi="Times New Roman" w:cs="Times New Roman"/>
          <w:i/>
          <w:sz w:val="24"/>
          <w:szCs w:val="24"/>
        </w:rPr>
        <w:t>Another influential limitation of the proposed approach is that, with the current algorithm implementation, the users cannot (or should not) switch the desired target during one reaching operation. Under this circumstance, the system could be affected in two ways depending on the relative distance between targets or number of switches among others: first, it could increase the convergence time exponentially; and second, it may severely affect the labeling quality obtained once the system converges to one target. As a possible solution, a target reset function could be implemented by explicitly modeling two possible target locations instead of one. Nonetheless, further work will be needed to understand the impact that this target switches may have on the proposed system and its usability.</w:t>
      </w:r>
    </w:p>
    <w:p w14:paraId="1D004CD4" w14:textId="13437026" w:rsidR="00573032" w:rsidRPr="00B67622" w:rsidRDefault="00226533" w:rsidP="00226533">
      <w:pPr>
        <w:spacing w:after="240" w:line="240" w:lineRule="auto"/>
        <w:jc w:val="both"/>
        <w:rPr>
          <w:rFonts w:ascii="Times New Roman" w:eastAsia="Times New Roman" w:hAnsi="Times New Roman" w:cs="Times New Roman"/>
          <w:b/>
          <w:sz w:val="24"/>
          <w:szCs w:val="24"/>
        </w:rPr>
      </w:pPr>
      <w:r w:rsidRPr="00226533">
        <w:rPr>
          <w:rFonts w:ascii="Times New Roman" w:eastAsia="Times New Roman" w:hAnsi="Times New Roman" w:cs="Times New Roman"/>
          <w:sz w:val="24"/>
          <w:szCs w:val="24"/>
        </w:rPr>
        <w:br/>
      </w:r>
      <w:r w:rsidRPr="00B67622">
        <w:rPr>
          <w:rFonts w:ascii="Times New Roman" w:eastAsia="Times New Roman" w:hAnsi="Times New Roman" w:cs="Times New Roman"/>
          <w:b/>
          <w:sz w:val="24"/>
          <w:szCs w:val="24"/>
        </w:rPr>
        <w:t>6. Figure 4b would be enhanced if the subject numbers were overlaid with the points. I would be interested in seeing whose points correspond to the curves on figure 6. Subjects 4 and 7, for example, have very similar curves - where are they in figure 4b?</w:t>
      </w:r>
    </w:p>
    <w:p w14:paraId="32627CA8" w14:textId="34A9C8E5" w:rsidR="00B67622" w:rsidRDefault="00261934"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We have added the subject numbers to the </w:t>
      </w:r>
      <w:r w:rsidR="00DC312D">
        <w:rPr>
          <w:rFonts w:ascii="Times New Roman" w:eastAsia="Times New Roman" w:hAnsi="Times New Roman" w:cs="Times New Roman"/>
          <w:sz w:val="24"/>
          <w:szCs w:val="24"/>
        </w:rPr>
        <w:t>F</w:t>
      </w:r>
      <w:r>
        <w:rPr>
          <w:rFonts w:ascii="Times New Roman" w:eastAsia="Times New Roman" w:hAnsi="Times New Roman" w:cs="Times New Roman"/>
          <w:sz w:val="24"/>
          <w:szCs w:val="24"/>
        </w:rPr>
        <w:t>igure.</w:t>
      </w:r>
    </w:p>
    <w:p w14:paraId="2F902294" w14:textId="77777777" w:rsidR="00573032" w:rsidRPr="00B67622" w:rsidRDefault="00226533" w:rsidP="00226533">
      <w:pPr>
        <w:spacing w:after="240" w:line="240" w:lineRule="auto"/>
        <w:jc w:val="both"/>
        <w:rPr>
          <w:rFonts w:ascii="Times New Roman" w:eastAsia="Times New Roman" w:hAnsi="Times New Roman" w:cs="Times New Roman"/>
          <w:b/>
          <w:sz w:val="24"/>
          <w:szCs w:val="24"/>
        </w:rPr>
      </w:pPr>
      <w:r w:rsidRPr="00B67622">
        <w:rPr>
          <w:rFonts w:ascii="Times New Roman" w:eastAsia="Times New Roman" w:hAnsi="Times New Roman" w:cs="Times New Roman"/>
          <w:b/>
          <w:sz w:val="24"/>
          <w:szCs w:val="24"/>
        </w:rPr>
        <w:lastRenderedPageBreak/>
        <w:br/>
        <w:t>7. Authors argue that the two curves in figure 5 are the same in line 373. Maybe a better claim is "insignificantly different"? There seems to be a clear latency difference between the two curves of about 25ms. Any potential explanation?</w:t>
      </w:r>
    </w:p>
    <w:p w14:paraId="547FFC5F" w14:textId="5E8F8038" w:rsidR="00225658" w:rsidRDefault="00D1183A"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added the term insignificantly different</w:t>
      </w:r>
      <w:r w:rsidR="00225658">
        <w:rPr>
          <w:rFonts w:ascii="Times New Roman" w:eastAsia="Times New Roman" w:hAnsi="Times New Roman" w:cs="Times New Roman"/>
          <w:sz w:val="24"/>
          <w:szCs w:val="24"/>
        </w:rPr>
        <w:t xml:space="preserve"> in the discussion</w:t>
      </w:r>
      <w:r>
        <w:rPr>
          <w:rFonts w:ascii="Times New Roman" w:eastAsia="Times New Roman" w:hAnsi="Times New Roman" w:cs="Times New Roman"/>
          <w:sz w:val="24"/>
          <w:szCs w:val="24"/>
        </w:rPr>
        <w:t>.</w:t>
      </w:r>
      <w:r w:rsidR="00225658">
        <w:rPr>
          <w:rFonts w:ascii="Times New Roman" w:eastAsia="Times New Roman" w:hAnsi="Times New Roman" w:cs="Times New Roman"/>
          <w:sz w:val="24"/>
          <w:szCs w:val="24"/>
        </w:rPr>
        <w:t xml:space="preserve"> Now it reads:</w:t>
      </w:r>
    </w:p>
    <w:p w14:paraId="4FD94DEE" w14:textId="10ED8BF8" w:rsidR="00D1183A" w:rsidRPr="00225658" w:rsidRDefault="00225658" w:rsidP="00226533">
      <w:pPr>
        <w:spacing w:after="240" w:line="240" w:lineRule="auto"/>
        <w:jc w:val="both"/>
        <w:rPr>
          <w:rFonts w:ascii="Times New Roman" w:eastAsia="Times New Roman" w:hAnsi="Times New Roman" w:cs="Times New Roman"/>
          <w:i/>
          <w:sz w:val="24"/>
          <w:szCs w:val="24"/>
        </w:rPr>
      </w:pPr>
      <w:r w:rsidRPr="00225658">
        <w:rPr>
          <w:rFonts w:ascii="Times New Roman" w:eastAsia="Times New Roman" w:hAnsi="Times New Roman" w:cs="Times New Roman"/>
          <w:i/>
          <w:sz w:val="24"/>
          <w:szCs w:val="24"/>
        </w:rPr>
        <w:t>Although the unsupervised approach attains similar results in terms of accuracy, and insignificantly different grand average signals when compared to those obtained using supervised calibration […]</w:t>
      </w:r>
    </w:p>
    <w:p w14:paraId="16FD8948" w14:textId="1501573F" w:rsidR="00D1183A" w:rsidRDefault="00D1183A"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the latency, this difference in latency cannot be considered as a result of the two protocols, since it is below our current resolution for event </w:t>
      </w:r>
      <w:r w:rsidR="00FC5A4D">
        <w:rPr>
          <w:rFonts w:ascii="Times New Roman" w:eastAsia="Times New Roman" w:hAnsi="Times New Roman" w:cs="Times New Roman"/>
          <w:sz w:val="24"/>
          <w:szCs w:val="24"/>
        </w:rPr>
        <w:t>synchronization</w:t>
      </w:r>
      <w:r>
        <w:rPr>
          <w:rFonts w:ascii="Times New Roman" w:eastAsia="Times New Roman" w:hAnsi="Times New Roman" w:cs="Times New Roman"/>
          <w:sz w:val="24"/>
          <w:szCs w:val="24"/>
        </w:rPr>
        <w:t xml:space="preserve"> which is 62.50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Rather, the difference is mainly caused by noise. We have added a phrase in the results explaining this:</w:t>
      </w:r>
    </w:p>
    <w:p w14:paraId="693A3191" w14:textId="608E1EF1" w:rsidR="00D1183A" w:rsidRPr="00D1183A" w:rsidRDefault="00D1183A" w:rsidP="00226533">
      <w:pPr>
        <w:spacing w:after="240" w:line="240" w:lineRule="auto"/>
        <w:jc w:val="both"/>
        <w:rPr>
          <w:rFonts w:ascii="Times New Roman" w:eastAsia="Times New Roman" w:hAnsi="Times New Roman" w:cs="Times New Roman"/>
          <w:i/>
          <w:sz w:val="24"/>
          <w:szCs w:val="24"/>
        </w:rPr>
      </w:pPr>
      <w:r w:rsidRPr="00D1183A">
        <w:rPr>
          <w:rFonts w:ascii="Times New Roman" w:eastAsia="Times New Roman" w:hAnsi="Times New Roman" w:cs="Times New Roman"/>
          <w:i/>
          <w:sz w:val="24"/>
          <w:szCs w:val="24"/>
        </w:rPr>
        <w:t xml:space="preserve">Despite small variations of around 20 </w:t>
      </w:r>
      <w:proofErr w:type="spellStart"/>
      <w:r w:rsidRPr="00D1183A">
        <w:rPr>
          <w:rFonts w:ascii="Times New Roman" w:eastAsia="Times New Roman" w:hAnsi="Times New Roman" w:cs="Times New Roman"/>
          <w:i/>
          <w:sz w:val="24"/>
          <w:szCs w:val="24"/>
        </w:rPr>
        <w:t>ms</w:t>
      </w:r>
      <w:proofErr w:type="spellEnd"/>
      <w:r w:rsidRPr="00D1183A">
        <w:rPr>
          <w:rFonts w:ascii="Times New Roman" w:eastAsia="Times New Roman" w:hAnsi="Times New Roman" w:cs="Times New Roman"/>
          <w:i/>
          <w:sz w:val="24"/>
          <w:szCs w:val="24"/>
        </w:rPr>
        <w:t xml:space="preserve"> were found in the peak latencies, these values are below </w:t>
      </w:r>
      <w:r w:rsidR="00FC5A4D">
        <w:rPr>
          <w:rFonts w:ascii="Times New Roman" w:eastAsia="Times New Roman" w:hAnsi="Times New Roman" w:cs="Times New Roman"/>
          <w:i/>
          <w:sz w:val="24"/>
          <w:szCs w:val="24"/>
        </w:rPr>
        <w:t>our</w:t>
      </w:r>
      <w:r w:rsidRPr="00D1183A">
        <w:rPr>
          <w:rFonts w:ascii="Times New Roman" w:eastAsia="Times New Roman" w:hAnsi="Times New Roman" w:cs="Times New Roman"/>
          <w:i/>
          <w:sz w:val="24"/>
          <w:szCs w:val="24"/>
        </w:rPr>
        <w:t xml:space="preserve"> current event</w:t>
      </w:r>
      <w:r w:rsidR="00FC5A4D">
        <w:rPr>
          <w:rFonts w:ascii="Times New Roman" w:eastAsia="Times New Roman" w:hAnsi="Times New Roman" w:cs="Times New Roman"/>
          <w:i/>
          <w:sz w:val="24"/>
          <w:szCs w:val="24"/>
        </w:rPr>
        <w:t xml:space="preserve"> synchronization resolution of </w:t>
      </w:r>
      <w:r w:rsidRPr="00D1183A">
        <w:rPr>
          <w:rFonts w:ascii="Times New Roman" w:eastAsia="Times New Roman" w:hAnsi="Times New Roman" w:cs="Times New Roman"/>
          <w:i/>
          <w:sz w:val="24"/>
          <w:szCs w:val="24"/>
        </w:rPr>
        <w:t xml:space="preserve">62.50 </w:t>
      </w:r>
      <w:proofErr w:type="spellStart"/>
      <w:r w:rsidRPr="00D1183A">
        <w:rPr>
          <w:rFonts w:ascii="Times New Roman" w:eastAsia="Times New Roman" w:hAnsi="Times New Roman" w:cs="Times New Roman"/>
          <w:i/>
          <w:sz w:val="24"/>
          <w:szCs w:val="24"/>
        </w:rPr>
        <w:t>ms</w:t>
      </w:r>
      <w:proofErr w:type="spellEnd"/>
      <w:r w:rsidRPr="00D1183A">
        <w:rPr>
          <w:rFonts w:ascii="Times New Roman" w:eastAsia="Times New Roman" w:hAnsi="Times New Roman" w:cs="Times New Roman"/>
          <w:i/>
          <w:sz w:val="24"/>
          <w:szCs w:val="24"/>
        </w:rPr>
        <w:t>, and thus were mainly due to noise.</w:t>
      </w:r>
    </w:p>
    <w:p w14:paraId="478B5F22" w14:textId="0702ED7D" w:rsidR="00573032" w:rsidRPr="00D1183A" w:rsidRDefault="00226533" w:rsidP="00226533">
      <w:pPr>
        <w:spacing w:after="240" w:line="240" w:lineRule="auto"/>
        <w:jc w:val="both"/>
        <w:rPr>
          <w:rFonts w:ascii="Times New Roman" w:eastAsia="Times New Roman" w:hAnsi="Times New Roman" w:cs="Times New Roman"/>
          <w:b/>
          <w:sz w:val="24"/>
          <w:szCs w:val="24"/>
        </w:rPr>
      </w:pPr>
      <w:r w:rsidRPr="00D1183A">
        <w:rPr>
          <w:rFonts w:ascii="Times New Roman" w:eastAsia="Times New Roman" w:hAnsi="Times New Roman" w:cs="Times New Roman"/>
          <w:b/>
          <w:sz w:val="24"/>
          <w:szCs w:val="24"/>
        </w:rPr>
        <w:t>Regarding the text:</w:t>
      </w:r>
    </w:p>
    <w:p w14:paraId="48CD6D3F" w14:textId="77777777" w:rsidR="00573032" w:rsidRPr="001E3C93" w:rsidRDefault="00226533" w:rsidP="00226533">
      <w:pPr>
        <w:spacing w:after="240" w:line="240" w:lineRule="auto"/>
        <w:jc w:val="both"/>
        <w:rPr>
          <w:rFonts w:ascii="Times New Roman" w:eastAsia="Times New Roman" w:hAnsi="Times New Roman" w:cs="Times New Roman"/>
          <w:b/>
          <w:sz w:val="24"/>
          <w:szCs w:val="24"/>
        </w:rPr>
      </w:pPr>
      <w:r w:rsidRPr="00226533">
        <w:rPr>
          <w:rFonts w:ascii="Times New Roman" w:eastAsia="Times New Roman" w:hAnsi="Times New Roman" w:cs="Times New Roman"/>
          <w:sz w:val="24"/>
          <w:szCs w:val="24"/>
        </w:rPr>
        <w:br/>
      </w:r>
      <w:r w:rsidRPr="00226533">
        <w:rPr>
          <w:rFonts w:ascii="Times New Roman" w:eastAsia="Times New Roman" w:hAnsi="Times New Roman" w:cs="Times New Roman"/>
          <w:b/>
          <w:sz w:val="24"/>
          <w:szCs w:val="24"/>
        </w:rPr>
        <w:t xml:space="preserve">1. </w:t>
      </w:r>
      <w:proofErr w:type="gramStart"/>
      <w:r w:rsidRPr="00226533">
        <w:rPr>
          <w:rFonts w:ascii="Times New Roman" w:eastAsia="Times New Roman" w:hAnsi="Times New Roman" w:cs="Times New Roman"/>
          <w:b/>
          <w:sz w:val="24"/>
          <w:szCs w:val="24"/>
        </w:rPr>
        <w:t>line</w:t>
      </w:r>
      <w:proofErr w:type="gramEnd"/>
      <w:r w:rsidRPr="00226533">
        <w:rPr>
          <w:rFonts w:ascii="Times New Roman" w:eastAsia="Times New Roman" w:hAnsi="Times New Roman" w:cs="Times New Roman"/>
          <w:b/>
          <w:sz w:val="24"/>
          <w:szCs w:val="24"/>
        </w:rPr>
        <w:t xml:space="preserve"> 7, remove "the" from the large subject specificity</w:t>
      </w:r>
    </w:p>
    <w:p w14:paraId="0BE4F82F" w14:textId="77777777" w:rsidR="001E3C93" w:rsidRDefault="001E3C93"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Fixed.</w:t>
      </w:r>
    </w:p>
    <w:p w14:paraId="6A11E4EF" w14:textId="77777777" w:rsidR="00573032" w:rsidRPr="001E3C93" w:rsidRDefault="00226533" w:rsidP="00226533">
      <w:pPr>
        <w:spacing w:after="240" w:line="240" w:lineRule="auto"/>
        <w:jc w:val="both"/>
        <w:rPr>
          <w:rFonts w:ascii="Times New Roman" w:eastAsia="Times New Roman" w:hAnsi="Times New Roman" w:cs="Times New Roman"/>
          <w:b/>
          <w:sz w:val="24"/>
          <w:szCs w:val="24"/>
        </w:rPr>
      </w:pPr>
      <w:r w:rsidRPr="00226533">
        <w:rPr>
          <w:rFonts w:ascii="Times New Roman" w:eastAsia="Times New Roman" w:hAnsi="Times New Roman" w:cs="Times New Roman"/>
          <w:b/>
          <w:sz w:val="24"/>
          <w:szCs w:val="24"/>
        </w:rPr>
        <w:t xml:space="preserve">2. </w:t>
      </w:r>
      <w:proofErr w:type="gramStart"/>
      <w:r w:rsidRPr="00226533">
        <w:rPr>
          <w:rFonts w:ascii="Times New Roman" w:eastAsia="Times New Roman" w:hAnsi="Times New Roman" w:cs="Times New Roman"/>
          <w:b/>
          <w:sz w:val="24"/>
          <w:szCs w:val="24"/>
        </w:rPr>
        <w:t>line</w:t>
      </w:r>
      <w:proofErr w:type="gramEnd"/>
      <w:r w:rsidRPr="00226533">
        <w:rPr>
          <w:rFonts w:ascii="Times New Roman" w:eastAsia="Times New Roman" w:hAnsi="Times New Roman" w:cs="Times New Roman"/>
          <w:b/>
          <w:sz w:val="24"/>
          <w:szCs w:val="24"/>
        </w:rPr>
        <w:t xml:space="preserve"> 11, out-of-the-box use of *the* BCI</w:t>
      </w:r>
    </w:p>
    <w:p w14:paraId="4B889810" w14:textId="77777777" w:rsidR="001E3C93" w:rsidRDefault="001E3C93"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Fixed.</w:t>
      </w:r>
    </w:p>
    <w:p w14:paraId="523E8596" w14:textId="77777777" w:rsidR="00573032" w:rsidRPr="001E3C93" w:rsidRDefault="00226533" w:rsidP="00226533">
      <w:pPr>
        <w:spacing w:after="240" w:line="240" w:lineRule="auto"/>
        <w:jc w:val="both"/>
        <w:rPr>
          <w:rFonts w:ascii="Times New Roman" w:eastAsia="Times New Roman" w:hAnsi="Times New Roman" w:cs="Times New Roman"/>
          <w:b/>
          <w:sz w:val="24"/>
          <w:szCs w:val="24"/>
        </w:rPr>
      </w:pPr>
      <w:r w:rsidRPr="00226533">
        <w:rPr>
          <w:rFonts w:ascii="Times New Roman" w:eastAsia="Times New Roman" w:hAnsi="Times New Roman" w:cs="Times New Roman"/>
          <w:sz w:val="24"/>
          <w:szCs w:val="24"/>
        </w:rPr>
        <w:br/>
      </w:r>
      <w:r w:rsidRPr="00226533">
        <w:rPr>
          <w:rFonts w:ascii="Times New Roman" w:eastAsia="Times New Roman" w:hAnsi="Times New Roman" w:cs="Times New Roman"/>
          <w:b/>
          <w:sz w:val="24"/>
          <w:szCs w:val="24"/>
        </w:rPr>
        <w:t xml:space="preserve">3. </w:t>
      </w:r>
      <w:proofErr w:type="gramStart"/>
      <w:r w:rsidRPr="00226533">
        <w:rPr>
          <w:rFonts w:ascii="Times New Roman" w:eastAsia="Times New Roman" w:hAnsi="Times New Roman" w:cs="Times New Roman"/>
          <w:b/>
          <w:sz w:val="24"/>
          <w:szCs w:val="24"/>
        </w:rPr>
        <w:t>line</w:t>
      </w:r>
      <w:proofErr w:type="gramEnd"/>
      <w:r w:rsidRPr="00226533">
        <w:rPr>
          <w:rFonts w:ascii="Times New Roman" w:eastAsia="Times New Roman" w:hAnsi="Times New Roman" w:cs="Times New Roman"/>
          <w:b/>
          <w:sz w:val="24"/>
          <w:szCs w:val="24"/>
        </w:rPr>
        <w:t xml:space="preserve"> 12: medical applications*, such* as those</w:t>
      </w:r>
    </w:p>
    <w:p w14:paraId="4397BB49" w14:textId="4BB26D59" w:rsidR="001E3C93" w:rsidRDefault="00F26CA1"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Fixed</w:t>
      </w:r>
      <w:r w:rsidR="00344026">
        <w:rPr>
          <w:rFonts w:ascii="Times New Roman" w:eastAsia="Times New Roman" w:hAnsi="Times New Roman" w:cs="Times New Roman"/>
          <w:sz w:val="24"/>
          <w:szCs w:val="24"/>
        </w:rPr>
        <w:t>.</w:t>
      </w:r>
    </w:p>
    <w:p w14:paraId="2EF8B9A9" w14:textId="77777777" w:rsidR="00573032" w:rsidRPr="00F26CA1" w:rsidRDefault="00226533" w:rsidP="00226533">
      <w:pPr>
        <w:spacing w:after="240" w:line="240" w:lineRule="auto"/>
        <w:jc w:val="both"/>
        <w:rPr>
          <w:rFonts w:ascii="Times New Roman" w:eastAsia="Times New Roman" w:hAnsi="Times New Roman" w:cs="Times New Roman"/>
          <w:b/>
          <w:sz w:val="24"/>
          <w:szCs w:val="24"/>
        </w:rPr>
      </w:pPr>
      <w:r w:rsidRPr="00226533">
        <w:rPr>
          <w:rFonts w:ascii="Times New Roman" w:eastAsia="Times New Roman" w:hAnsi="Times New Roman" w:cs="Times New Roman"/>
          <w:b/>
          <w:sz w:val="24"/>
          <w:szCs w:val="24"/>
        </w:rPr>
        <w:t xml:space="preserve">4. </w:t>
      </w:r>
      <w:proofErr w:type="gramStart"/>
      <w:r w:rsidRPr="00226533">
        <w:rPr>
          <w:rFonts w:ascii="Times New Roman" w:eastAsia="Times New Roman" w:hAnsi="Times New Roman" w:cs="Times New Roman"/>
          <w:b/>
          <w:sz w:val="24"/>
          <w:szCs w:val="24"/>
        </w:rPr>
        <w:t>line</w:t>
      </w:r>
      <w:proofErr w:type="gramEnd"/>
      <w:r w:rsidRPr="00226533">
        <w:rPr>
          <w:rFonts w:ascii="Times New Roman" w:eastAsia="Times New Roman" w:hAnsi="Times New Roman" w:cs="Times New Roman"/>
          <w:b/>
          <w:sz w:val="24"/>
          <w:szCs w:val="24"/>
        </w:rPr>
        <w:t xml:space="preserve"> 31: have also achieved control (i.e., remove 'a')</w:t>
      </w:r>
    </w:p>
    <w:p w14:paraId="16F74F94" w14:textId="47F52792" w:rsidR="00F26CA1" w:rsidRDefault="00F26CA1"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Fixed</w:t>
      </w:r>
      <w:r w:rsidR="00344026">
        <w:rPr>
          <w:rFonts w:ascii="Times New Roman" w:eastAsia="Times New Roman" w:hAnsi="Times New Roman" w:cs="Times New Roman"/>
          <w:sz w:val="24"/>
          <w:szCs w:val="24"/>
        </w:rPr>
        <w:t>.</w:t>
      </w:r>
    </w:p>
    <w:p w14:paraId="28B4A9AC" w14:textId="77777777" w:rsidR="00573032" w:rsidRPr="00F26CA1" w:rsidRDefault="00226533" w:rsidP="00226533">
      <w:pPr>
        <w:spacing w:after="240" w:line="240" w:lineRule="auto"/>
        <w:jc w:val="both"/>
        <w:rPr>
          <w:rFonts w:ascii="Times New Roman" w:eastAsia="Times New Roman" w:hAnsi="Times New Roman" w:cs="Times New Roman"/>
          <w:b/>
          <w:sz w:val="24"/>
          <w:szCs w:val="24"/>
        </w:rPr>
      </w:pPr>
      <w:r w:rsidRPr="00226533">
        <w:rPr>
          <w:rFonts w:ascii="Times New Roman" w:eastAsia="Times New Roman" w:hAnsi="Times New Roman" w:cs="Times New Roman"/>
          <w:b/>
          <w:sz w:val="24"/>
          <w:szCs w:val="24"/>
        </w:rPr>
        <w:t xml:space="preserve">5. </w:t>
      </w:r>
      <w:proofErr w:type="gramStart"/>
      <w:r w:rsidRPr="00226533">
        <w:rPr>
          <w:rFonts w:ascii="Times New Roman" w:eastAsia="Times New Roman" w:hAnsi="Times New Roman" w:cs="Times New Roman"/>
          <w:b/>
          <w:sz w:val="24"/>
          <w:szCs w:val="24"/>
        </w:rPr>
        <w:t>line</w:t>
      </w:r>
      <w:proofErr w:type="gramEnd"/>
      <w:r w:rsidRPr="00226533">
        <w:rPr>
          <w:rFonts w:ascii="Times New Roman" w:eastAsia="Times New Roman" w:hAnsi="Times New Roman" w:cs="Times New Roman"/>
          <w:b/>
          <w:sz w:val="24"/>
          <w:szCs w:val="24"/>
        </w:rPr>
        <w:t xml:space="preserve"> 56: replace 'and as incorrect' by 'or as incorrect'</w:t>
      </w:r>
    </w:p>
    <w:p w14:paraId="35DDFB36" w14:textId="22FBE761" w:rsidR="00F26CA1" w:rsidRDefault="00F26CA1" w:rsidP="00F26CA1">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Fixed</w:t>
      </w:r>
      <w:r w:rsidR="00344026">
        <w:rPr>
          <w:rFonts w:ascii="Times New Roman" w:eastAsia="Times New Roman" w:hAnsi="Times New Roman" w:cs="Times New Roman"/>
          <w:sz w:val="24"/>
          <w:szCs w:val="24"/>
        </w:rPr>
        <w:t>.</w:t>
      </w:r>
    </w:p>
    <w:p w14:paraId="1FFB0449" w14:textId="77777777" w:rsidR="00573032" w:rsidRPr="00F26CA1" w:rsidRDefault="00226533" w:rsidP="00F26CA1">
      <w:pPr>
        <w:spacing w:after="240" w:line="240" w:lineRule="auto"/>
        <w:jc w:val="both"/>
        <w:rPr>
          <w:rFonts w:ascii="Times New Roman" w:eastAsia="Times New Roman" w:hAnsi="Times New Roman" w:cs="Times New Roman"/>
          <w:b/>
          <w:sz w:val="24"/>
          <w:szCs w:val="24"/>
        </w:rPr>
      </w:pPr>
      <w:r w:rsidRPr="00226533">
        <w:rPr>
          <w:rFonts w:ascii="Times New Roman" w:eastAsia="Times New Roman" w:hAnsi="Times New Roman" w:cs="Times New Roman"/>
          <w:b/>
          <w:sz w:val="24"/>
          <w:szCs w:val="24"/>
        </w:rPr>
        <w:t xml:space="preserve">6. </w:t>
      </w:r>
      <w:proofErr w:type="gramStart"/>
      <w:r w:rsidRPr="00226533">
        <w:rPr>
          <w:rFonts w:ascii="Times New Roman" w:eastAsia="Times New Roman" w:hAnsi="Times New Roman" w:cs="Times New Roman"/>
          <w:b/>
          <w:sz w:val="24"/>
          <w:szCs w:val="24"/>
        </w:rPr>
        <w:t>line</w:t>
      </w:r>
      <w:proofErr w:type="gramEnd"/>
      <w:r w:rsidRPr="00226533">
        <w:rPr>
          <w:rFonts w:ascii="Times New Roman" w:eastAsia="Times New Roman" w:hAnsi="Times New Roman" w:cs="Times New Roman"/>
          <w:b/>
          <w:sz w:val="24"/>
          <w:szCs w:val="24"/>
        </w:rPr>
        <w:t xml:space="preserve"> 336: replace 'have demonstrated' with 'having demonstrated'</w:t>
      </w:r>
    </w:p>
    <w:p w14:paraId="13048FDE" w14:textId="34E837D3" w:rsidR="00F61D87" w:rsidRDefault="0020327F" w:rsidP="00226533">
      <w:pPr>
        <w:spacing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Fixed</w:t>
      </w:r>
      <w:r w:rsidR="00344026">
        <w:rPr>
          <w:rFonts w:ascii="Times New Roman" w:eastAsia="Times New Roman" w:hAnsi="Times New Roman" w:cs="Times New Roman"/>
          <w:sz w:val="24"/>
          <w:szCs w:val="24"/>
        </w:rPr>
        <w:t>.</w:t>
      </w:r>
      <w:r w:rsidR="00226533" w:rsidRPr="00226533">
        <w:rPr>
          <w:rFonts w:ascii="Times New Roman" w:eastAsia="Times New Roman" w:hAnsi="Times New Roman" w:cs="Times New Roman"/>
          <w:sz w:val="24"/>
          <w:szCs w:val="24"/>
        </w:rPr>
        <w:br/>
      </w:r>
    </w:p>
    <w:p w14:paraId="61D6E2D9" w14:textId="310FF7DD" w:rsidR="00573032" w:rsidRPr="0020327F" w:rsidRDefault="00226533" w:rsidP="00226533">
      <w:pPr>
        <w:spacing w:after="240" w:line="240" w:lineRule="auto"/>
        <w:jc w:val="both"/>
        <w:rPr>
          <w:rFonts w:ascii="Times New Roman" w:eastAsia="Times New Roman" w:hAnsi="Times New Roman" w:cs="Times New Roman"/>
          <w:sz w:val="24"/>
          <w:szCs w:val="24"/>
        </w:rPr>
      </w:pPr>
      <w:r w:rsidRPr="00226533">
        <w:rPr>
          <w:rFonts w:ascii="Times New Roman" w:eastAsia="Times New Roman" w:hAnsi="Times New Roman" w:cs="Times New Roman"/>
          <w:b/>
          <w:sz w:val="24"/>
          <w:szCs w:val="24"/>
        </w:rPr>
        <w:lastRenderedPageBreak/>
        <w:t xml:space="preserve">7. </w:t>
      </w:r>
      <w:proofErr w:type="gramStart"/>
      <w:r w:rsidRPr="00226533">
        <w:rPr>
          <w:rFonts w:ascii="Times New Roman" w:eastAsia="Times New Roman" w:hAnsi="Times New Roman" w:cs="Times New Roman"/>
          <w:b/>
          <w:sz w:val="24"/>
          <w:szCs w:val="24"/>
        </w:rPr>
        <w:t>line</w:t>
      </w:r>
      <w:proofErr w:type="gramEnd"/>
      <w:r w:rsidRPr="00226533">
        <w:rPr>
          <w:rFonts w:ascii="Times New Roman" w:eastAsia="Times New Roman" w:hAnsi="Times New Roman" w:cs="Times New Roman"/>
          <w:b/>
          <w:sz w:val="24"/>
          <w:szCs w:val="24"/>
        </w:rPr>
        <w:t xml:space="preserve"> 373: careful with 'same' in 'same accuracy and grand average signals' (see comment 7 in section above)</w:t>
      </w:r>
    </w:p>
    <w:p w14:paraId="0BC979B9" w14:textId="77777777" w:rsidR="0020327F" w:rsidRDefault="0020327F"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Fixed. We have replaced the phrase for:</w:t>
      </w:r>
    </w:p>
    <w:p w14:paraId="4B4F6E58" w14:textId="77777777" w:rsidR="0020327F" w:rsidRPr="0020327F" w:rsidRDefault="0020327F" w:rsidP="00226533">
      <w:pPr>
        <w:spacing w:after="240" w:line="240" w:lineRule="auto"/>
        <w:jc w:val="both"/>
        <w:rPr>
          <w:rFonts w:ascii="Times New Roman" w:eastAsia="Times New Roman" w:hAnsi="Times New Roman" w:cs="Times New Roman"/>
          <w:i/>
          <w:sz w:val="24"/>
          <w:szCs w:val="24"/>
        </w:rPr>
      </w:pPr>
      <w:r w:rsidRPr="0020327F">
        <w:rPr>
          <w:rFonts w:ascii="Times New Roman" w:eastAsia="Times New Roman" w:hAnsi="Times New Roman" w:cs="Times New Roman"/>
          <w:i/>
          <w:sz w:val="24"/>
          <w:szCs w:val="24"/>
        </w:rPr>
        <w:t>Although the unsupervised approach attains similar results in terms of accuracy and grand average signals to those obtained using supervised calibration</w:t>
      </w:r>
      <w:r>
        <w:rPr>
          <w:rFonts w:ascii="Times New Roman" w:eastAsia="Times New Roman" w:hAnsi="Times New Roman" w:cs="Times New Roman"/>
          <w:i/>
          <w:sz w:val="24"/>
          <w:szCs w:val="24"/>
        </w:rPr>
        <w:t xml:space="preserve"> […</w:t>
      </w:r>
      <w:r w:rsidRPr="0020327F">
        <w:rPr>
          <w:rFonts w:ascii="Times New Roman" w:eastAsia="Times New Roman" w:hAnsi="Times New Roman" w:cs="Times New Roman"/>
          <w:i/>
          <w:sz w:val="24"/>
          <w:szCs w:val="24"/>
        </w:rPr>
        <w:t>]</w:t>
      </w:r>
    </w:p>
    <w:p w14:paraId="27241ACE" w14:textId="77777777" w:rsidR="005F0F32" w:rsidRDefault="005F0F32" w:rsidP="00573032">
      <w:pPr>
        <w:spacing w:after="240" w:line="240" w:lineRule="auto"/>
        <w:jc w:val="both"/>
        <w:rPr>
          <w:rFonts w:ascii="Times New Roman" w:eastAsia="Times New Roman" w:hAnsi="Times New Roman" w:cs="Times New Roman"/>
          <w:b/>
          <w:color w:val="000000"/>
          <w:sz w:val="28"/>
          <w:szCs w:val="24"/>
        </w:rPr>
      </w:pPr>
    </w:p>
    <w:p w14:paraId="3DF496C4" w14:textId="77777777" w:rsidR="005F0F32" w:rsidRDefault="005F0F32">
      <w:pPr>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br w:type="page"/>
      </w:r>
    </w:p>
    <w:p w14:paraId="37A8CE49" w14:textId="2F251DCA" w:rsidR="00573032" w:rsidRPr="00226533" w:rsidRDefault="00573032" w:rsidP="00573032">
      <w:pPr>
        <w:spacing w:after="2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4"/>
        </w:rPr>
        <w:lastRenderedPageBreak/>
        <w:t>Reviewer #3 Comments</w:t>
      </w:r>
    </w:p>
    <w:p w14:paraId="010A1336" w14:textId="77777777" w:rsidR="00573032" w:rsidRPr="00684320" w:rsidRDefault="00226533" w:rsidP="00226533">
      <w:pPr>
        <w:spacing w:after="240" w:line="240" w:lineRule="auto"/>
        <w:jc w:val="both"/>
        <w:rPr>
          <w:rFonts w:ascii="Times New Roman" w:eastAsia="Times New Roman" w:hAnsi="Times New Roman" w:cs="Times New Roman"/>
          <w:b/>
          <w:sz w:val="24"/>
          <w:szCs w:val="24"/>
        </w:rPr>
      </w:pPr>
      <w:r w:rsidRPr="00684320">
        <w:rPr>
          <w:rFonts w:ascii="Times New Roman" w:eastAsia="Times New Roman" w:hAnsi="Times New Roman" w:cs="Times New Roman"/>
          <w:b/>
          <w:sz w:val="24"/>
          <w:szCs w:val="24"/>
        </w:rPr>
        <w:t xml:space="preserve">The authors claim that their method could be employed in any other reaching task as long as the number of reaching positions is finite. The mathematical formulation seems to support the claim but practical issues relating convergence and complexity of the task should be discussed. </w:t>
      </w:r>
    </w:p>
    <w:p w14:paraId="7A8F9C6F" w14:textId="77777777" w:rsidR="00573032" w:rsidRPr="009C5916" w:rsidRDefault="00226533" w:rsidP="00226533">
      <w:pPr>
        <w:spacing w:after="240" w:line="240" w:lineRule="auto"/>
        <w:jc w:val="both"/>
        <w:rPr>
          <w:rFonts w:ascii="Times New Roman" w:eastAsia="Times New Roman" w:hAnsi="Times New Roman" w:cs="Times New Roman"/>
          <w:b/>
          <w:sz w:val="24"/>
          <w:szCs w:val="24"/>
        </w:rPr>
      </w:pPr>
      <w:r w:rsidRPr="00226533">
        <w:rPr>
          <w:rFonts w:ascii="Times New Roman" w:eastAsia="Times New Roman" w:hAnsi="Times New Roman" w:cs="Times New Roman"/>
          <w:sz w:val="24"/>
          <w:szCs w:val="24"/>
        </w:rPr>
        <w:br/>
      </w:r>
      <w:r w:rsidRPr="00226533">
        <w:rPr>
          <w:rFonts w:ascii="Times New Roman" w:eastAsia="Times New Roman" w:hAnsi="Times New Roman" w:cs="Times New Roman"/>
          <w:b/>
          <w:sz w:val="24"/>
          <w:szCs w:val="24"/>
        </w:rPr>
        <w:t xml:space="preserve">- p3, l94: equally probable label a </w:t>
      </w:r>
      <w:proofErr w:type="spellStart"/>
      <w:r w:rsidRPr="00226533">
        <w:rPr>
          <w:rFonts w:ascii="Times New Roman" w:eastAsia="Times New Roman" w:hAnsi="Times New Roman" w:cs="Times New Roman"/>
          <w:b/>
          <w:sz w:val="24"/>
          <w:szCs w:val="24"/>
        </w:rPr>
        <w:t>prioris</w:t>
      </w:r>
      <w:proofErr w:type="spellEnd"/>
      <w:r w:rsidRPr="00226533">
        <w:rPr>
          <w:rFonts w:ascii="Times New Roman" w:eastAsia="Times New Roman" w:hAnsi="Times New Roman" w:cs="Times New Roman"/>
          <w:b/>
          <w:sz w:val="24"/>
          <w:szCs w:val="24"/>
        </w:rPr>
        <w:t xml:space="preserve">. Couldn't any further information about this a priori be gathered from the task? In fact, in the task </w:t>
      </w:r>
      <w:proofErr w:type="spellStart"/>
      <w:r w:rsidRPr="00226533">
        <w:rPr>
          <w:rFonts w:ascii="Times New Roman" w:eastAsia="Times New Roman" w:hAnsi="Times New Roman" w:cs="Times New Roman"/>
          <w:b/>
          <w:sz w:val="24"/>
          <w:szCs w:val="24"/>
        </w:rPr>
        <w:t>analysed</w:t>
      </w:r>
      <w:proofErr w:type="spellEnd"/>
      <w:r w:rsidRPr="00226533">
        <w:rPr>
          <w:rFonts w:ascii="Times New Roman" w:eastAsia="Times New Roman" w:hAnsi="Times New Roman" w:cs="Times New Roman"/>
          <w:b/>
          <w:sz w:val="24"/>
          <w:szCs w:val="24"/>
        </w:rPr>
        <w:t xml:space="preserve"> in the experiments, this does not seem to be the case. </w:t>
      </w:r>
    </w:p>
    <w:p w14:paraId="727159C4" w14:textId="0B1891BD" w:rsidR="001935D1" w:rsidRDefault="00966230"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reviewer is right. Each task does not only offer information about the labelling, but also about their a priori probabilities. However, </w:t>
      </w:r>
      <w:r w:rsidR="0032534C">
        <w:rPr>
          <w:rFonts w:ascii="Times New Roman" w:eastAsia="Times New Roman" w:hAnsi="Times New Roman" w:cs="Times New Roman"/>
          <w:sz w:val="24"/>
          <w:szCs w:val="24"/>
        </w:rPr>
        <w:t>exploiting this information is not easy as the actual ration of labels depends on the policy followed by the system</w:t>
      </w:r>
      <w:r w:rsidR="00027B78">
        <w:rPr>
          <w:rFonts w:ascii="Times New Roman" w:eastAsia="Times New Roman" w:hAnsi="Times New Roman" w:cs="Times New Roman"/>
          <w:sz w:val="24"/>
          <w:szCs w:val="24"/>
        </w:rPr>
        <w:t>.</w:t>
      </w:r>
      <w:r w:rsidR="0032534C">
        <w:rPr>
          <w:rFonts w:ascii="Times New Roman" w:eastAsia="Times New Roman" w:hAnsi="Times New Roman" w:cs="Times New Roman"/>
          <w:sz w:val="24"/>
          <w:szCs w:val="24"/>
        </w:rPr>
        <w:t xml:space="preserve"> </w:t>
      </w:r>
      <w:r w:rsidR="00B74234">
        <w:rPr>
          <w:rFonts w:ascii="Times New Roman" w:eastAsia="Times New Roman" w:hAnsi="Times New Roman" w:cs="Times New Roman"/>
          <w:sz w:val="24"/>
          <w:szCs w:val="24"/>
        </w:rPr>
        <w:t>More precisely</w:t>
      </w:r>
      <w:r w:rsidR="0032534C">
        <w:rPr>
          <w:rFonts w:ascii="Times New Roman" w:eastAsia="Times New Roman" w:hAnsi="Times New Roman" w:cs="Times New Roman"/>
          <w:sz w:val="24"/>
          <w:szCs w:val="24"/>
        </w:rPr>
        <w:t xml:space="preserve">, the planner uses signal and task uncertainty to decide which action to execute. </w:t>
      </w:r>
      <w:r w:rsidR="001935D1">
        <w:rPr>
          <w:rFonts w:ascii="Times New Roman" w:eastAsia="Times New Roman" w:hAnsi="Times New Roman" w:cs="Times New Roman"/>
          <w:sz w:val="24"/>
          <w:szCs w:val="24"/>
        </w:rPr>
        <w:t>In order to avoid any possible complication on this matter and to be on the safe side, we decided to keep non-informative priors.</w:t>
      </w:r>
    </w:p>
    <w:p w14:paraId="585E3793" w14:textId="77777777" w:rsidR="00573032" w:rsidRPr="009C5916" w:rsidRDefault="00226533" w:rsidP="00226533">
      <w:pPr>
        <w:spacing w:after="240" w:line="240" w:lineRule="auto"/>
        <w:jc w:val="both"/>
        <w:rPr>
          <w:rFonts w:ascii="Times New Roman" w:eastAsia="Times New Roman" w:hAnsi="Times New Roman" w:cs="Times New Roman"/>
          <w:b/>
          <w:sz w:val="24"/>
          <w:szCs w:val="24"/>
        </w:rPr>
      </w:pPr>
      <w:r w:rsidRPr="00226533">
        <w:rPr>
          <w:rFonts w:ascii="Times New Roman" w:eastAsia="Times New Roman" w:hAnsi="Times New Roman" w:cs="Times New Roman"/>
          <w:sz w:val="24"/>
          <w:szCs w:val="24"/>
        </w:rPr>
        <w:br/>
      </w:r>
      <w:r w:rsidRPr="00226533">
        <w:rPr>
          <w:rFonts w:ascii="Times New Roman" w:eastAsia="Times New Roman" w:hAnsi="Times New Roman" w:cs="Times New Roman"/>
          <w:b/>
          <w:sz w:val="24"/>
          <w:szCs w:val="24"/>
        </w:rPr>
        <w:t xml:space="preserve">- p4, l109: it is assumed that the user follows optimal policies to reach the task but this is not consistent with the affirmation of the previous item ("we do not have a priori knowledge of the user intended assessment of the action"). Besides, will this also be true for more complicated tasks? </w:t>
      </w:r>
    </w:p>
    <w:p w14:paraId="62EA68BA" w14:textId="0089750D" w:rsidR="004109CE" w:rsidRDefault="00FB19AC"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sentence states that the user evaluates the device according to the optimal policy of the task he intends to solve. This is not in contradiction with the label prior </w:t>
      </w:r>
      <w:proofErr w:type="gramStart"/>
      <w:r>
        <w:rPr>
          <w:rFonts w:ascii="Times New Roman" w:eastAsia="Times New Roman" w:hAnsi="Times New Roman" w:cs="Times New Roman"/>
          <w:sz w:val="24"/>
          <w:szCs w:val="24"/>
        </w:rPr>
        <w:t>which is the result, as mentioned in the previous point, of the behavior of the system</w:t>
      </w:r>
      <w:proofErr w:type="gramEnd"/>
      <w:r>
        <w:rPr>
          <w:rFonts w:ascii="Times New Roman" w:eastAsia="Times New Roman" w:hAnsi="Times New Roman" w:cs="Times New Roman"/>
          <w:sz w:val="24"/>
          <w:szCs w:val="24"/>
        </w:rPr>
        <w:t>. Since the actual target is not known, the prior knowledge about labels should average over all targets and take into account the planner. Instead, we use a non-informative prior. W</w:t>
      </w:r>
      <w:r w:rsidR="00B96E58">
        <w:rPr>
          <w:rFonts w:ascii="Times New Roman" w:eastAsia="Times New Roman" w:hAnsi="Times New Roman" w:cs="Times New Roman"/>
          <w:sz w:val="24"/>
          <w:szCs w:val="24"/>
        </w:rPr>
        <w:t>e agree with the reviewer that th</w:t>
      </w:r>
      <w:r>
        <w:rPr>
          <w:rFonts w:ascii="Times New Roman" w:eastAsia="Times New Roman" w:hAnsi="Times New Roman" w:cs="Times New Roman"/>
          <w:sz w:val="24"/>
          <w:szCs w:val="24"/>
        </w:rPr>
        <w:t>e</w:t>
      </w:r>
      <w:r w:rsidR="00B96E58">
        <w:rPr>
          <w:rFonts w:ascii="Times New Roman" w:eastAsia="Times New Roman" w:hAnsi="Times New Roman" w:cs="Times New Roman"/>
          <w:sz w:val="24"/>
          <w:szCs w:val="24"/>
        </w:rPr>
        <w:t>s</w:t>
      </w:r>
      <w:r>
        <w:rPr>
          <w:rFonts w:ascii="Times New Roman" w:eastAsia="Times New Roman" w:hAnsi="Times New Roman" w:cs="Times New Roman"/>
          <w:sz w:val="24"/>
          <w:szCs w:val="24"/>
        </w:rPr>
        <w:t>e</w:t>
      </w:r>
      <w:r w:rsidR="00B96E58">
        <w:rPr>
          <w:rFonts w:ascii="Times New Roman" w:eastAsia="Times New Roman" w:hAnsi="Times New Roman" w:cs="Times New Roman"/>
          <w:sz w:val="24"/>
          <w:szCs w:val="24"/>
        </w:rPr>
        <w:t xml:space="preserve"> statements can lead to misunderstandings and changed it as follows:</w:t>
      </w:r>
    </w:p>
    <w:p w14:paraId="4FE4C699" w14:textId="27153C5B" w:rsidR="00B96E58" w:rsidRDefault="00B96E58" w:rsidP="00226533">
      <w:pPr>
        <w:spacing w:after="240" w:line="240" w:lineRule="auto"/>
        <w:jc w:val="both"/>
        <w:rPr>
          <w:rFonts w:ascii="Times New Roman" w:eastAsia="Times New Roman" w:hAnsi="Times New Roman" w:cs="Times New Roman"/>
          <w:i/>
          <w:sz w:val="24"/>
          <w:szCs w:val="24"/>
        </w:rPr>
      </w:pPr>
      <w:r w:rsidRPr="00B96E58">
        <w:rPr>
          <w:rFonts w:ascii="Times New Roman" w:eastAsia="Times New Roman" w:hAnsi="Times New Roman" w:cs="Times New Roman"/>
          <w:i/>
          <w:sz w:val="24"/>
          <w:szCs w:val="24"/>
        </w:rPr>
        <w:t xml:space="preserve">Under the assumption that the user follows optimal policies, the </w:t>
      </w:r>
      <w:proofErr w:type="spellStart"/>
      <w:r w:rsidRPr="00B96E58">
        <w:rPr>
          <w:rFonts w:ascii="Times New Roman" w:eastAsia="Times New Roman" w:hAnsi="Times New Roman" w:cs="Times New Roman"/>
          <w:i/>
          <w:sz w:val="24"/>
          <w:szCs w:val="24"/>
        </w:rPr>
        <w:t>ErrP</w:t>
      </w:r>
      <w:proofErr w:type="spellEnd"/>
      <w:r w:rsidRPr="00B96E58">
        <w:rPr>
          <w:rFonts w:ascii="Times New Roman" w:eastAsia="Times New Roman" w:hAnsi="Times New Roman" w:cs="Times New Roman"/>
          <w:i/>
          <w:sz w:val="24"/>
          <w:szCs w:val="24"/>
        </w:rPr>
        <w:t xml:space="preserve"> detector can be used to identify the user intended task $\xi = t$ among a finite set of tasks $t = 1</w:t>
      </w:r>
      <w:proofErr w:type="gramStart"/>
      <w:r w:rsidRPr="00B96E58">
        <w:rPr>
          <w:rFonts w:ascii="Times New Roman" w:eastAsia="Times New Roman" w:hAnsi="Times New Roman" w:cs="Times New Roman"/>
          <w:i/>
          <w:sz w:val="24"/>
          <w:szCs w:val="24"/>
        </w:rPr>
        <w:t>,\</w:t>
      </w:r>
      <w:proofErr w:type="spellStart"/>
      <w:proofErr w:type="gramEnd"/>
      <w:r w:rsidRPr="00B96E58">
        <w:rPr>
          <w:rFonts w:ascii="Times New Roman" w:eastAsia="Times New Roman" w:hAnsi="Times New Roman" w:cs="Times New Roman"/>
          <w:i/>
          <w:sz w:val="24"/>
          <w:szCs w:val="24"/>
        </w:rPr>
        <w:t>ldots,T</w:t>
      </w:r>
      <w:proofErr w:type="spellEnd"/>
      <w:r w:rsidRPr="00B96E58">
        <w:rPr>
          <w:rFonts w:ascii="Times New Roman" w:eastAsia="Times New Roman" w:hAnsi="Times New Roman" w:cs="Times New Roman"/>
          <w:i/>
          <w:sz w:val="24"/>
          <w:szCs w:val="24"/>
        </w:rPr>
        <w:t xml:space="preserve">$. Note that this assumption does not contradict the fact that we also assume </w:t>
      </w:r>
      <w:r w:rsidR="00FB19AC">
        <w:rPr>
          <w:rFonts w:ascii="Times New Roman" w:eastAsia="Times New Roman" w:hAnsi="Times New Roman" w:cs="Times New Roman"/>
          <w:i/>
          <w:sz w:val="24"/>
          <w:szCs w:val="24"/>
        </w:rPr>
        <w:t>a non</w:t>
      </w:r>
      <w:r w:rsidR="00027B78">
        <w:rPr>
          <w:rFonts w:ascii="Times New Roman" w:eastAsia="Times New Roman" w:hAnsi="Times New Roman" w:cs="Times New Roman"/>
          <w:i/>
          <w:sz w:val="24"/>
          <w:szCs w:val="24"/>
        </w:rPr>
        <w:t>-</w:t>
      </w:r>
      <w:r w:rsidR="00FB19AC">
        <w:rPr>
          <w:rFonts w:ascii="Times New Roman" w:eastAsia="Times New Roman" w:hAnsi="Times New Roman" w:cs="Times New Roman"/>
          <w:i/>
          <w:sz w:val="24"/>
          <w:szCs w:val="24"/>
        </w:rPr>
        <w:t xml:space="preserve">informative </w:t>
      </w:r>
      <w:r w:rsidRPr="00B96E58">
        <w:rPr>
          <w:rFonts w:ascii="Times New Roman" w:eastAsia="Times New Roman" w:hAnsi="Times New Roman" w:cs="Times New Roman"/>
          <w:i/>
          <w:sz w:val="24"/>
          <w:szCs w:val="24"/>
        </w:rPr>
        <w:t xml:space="preserve">priori </w:t>
      </w:r>
      <w:r w:rsidR="00FB19AC">
        <w:rPr>
          <w:rFonts w:ascii="Times New Roman" w:eastAsia="Times New Roman" w:hAnsi="Times New Roman" w:cs="Times New Roman"/>
          <w:i/>
          <w:sz w:val="24"/>
          <w:szCs w:val="24"/>
        </w:rPr>
        <w:t>for the labels</w:t>
      </w:r>
      <w:r w:rsidRPr="00B96E58">
        <w:rPr>
          <w:rFonts w:ascii="Times New Roman" w:eastAsia="Times New Roman" w:hAnsi="Times New Roman" w:cs="Times New Roman"/>
          <w:i/>
          <w:sz w:val="24"/>
          <w:szCs w:val="24"/>
        </w:rPr>
        <w:t xml:space="preserve">, as </w:t>
      </w:r>
      <w:r w:rsidR="00FB19AC">
        <w:rPr>
          <w:rFonts w:ascii="Times New Roman" w:eastAsia="Times New Roman" w:hAnsi="Times New Roman" w:cs="Times New Roman"/>
          <w:i/>
          <w:sz w:val="24"/>
          <w:szCs w:val="24"/>
        </w:rPr>
        <w:t xml:space="preserve">the latter </w:t>
      </w:r>
      <w:r w:rsidRPr="00B96E58">
        <w:rPr>
          <w:rFonts w:ascii="Times New Roman" w:eastAsia="Times New Roman" w:hAnsi="Times New Roman" w:cs="Times New Roman"/>
          <w:i/>
          <w:sz w:val="24"/>
          <w:szCs w:val="24"/>
        </w:rPr>
        <w:t>will vary among optimal policies</w:t>
      </w:r>
      <w:r w:rsidR="00FB19AC">
        <w:rPr>
          <w:rFonts w:ascii="Times New Roman" w:eastAsia="Times New Roman" w:hAnsi="Times New Roman" w:cs="Times New Roman"/>
          <w:i/>
          <w:sz w:val="24"/>
          <w:szCs w:val="24"/>
        </w:rPr>
        <w:t xml:space="preserve"> and will depend on the planner</w:t>
      </w:r>
      <w:r w:rsidRPr="00B96E58">
        <w:rPr>
          <w:rFonts w:ascii="Times New Roman" w:eastAsia="Times New Roman" w:hAnsi="Times New Roman" w:cs="Times New Roman"/>
          <w:i/>
          <w:sz w:val="24"/>
          <w:szCs w:val="24"/>
        </w:rPr>
        <w:t xml:space="preserve">. </w:t>
      </w:r>
    </w:p>
    <w:p w14:paraId="28F24909" w14:textId="74B92C0C" w:rsidR="00745C8E" w:rsidRDefault="00745C8E"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principle, this should also be </w:t>
      </w:r>
      <w:r w:rsidR="00B96E58">
        <w:rPr>
          <w:rFonts w:ascii="Times New Roman" w:eastAsia="Times New Roman" w:hAnsi="Times New Roman" w:cs="Times New Roman"/>
          <w:sz w:val="24"/>
          <w:szCs w:val="24"/>
        </w:rPr>
        <w:t>true for more complicated tasks</w:t>
      </w:r>
      <w:r>
        <w:rPr>
          <w:rFonts w:ascii="Times New Roman" w:eastAsia="Times New Roman" w:hAnsi="Times New Roman" w:cs="Times New Roman"/>
          <w:sz w:val="24"/>
          <w:szCs w:val="24"/>
        </w:rPr>
        <w:t xml:space="preserve"> as long as</w:t>
      </w:r>
      <w:r w:rsidR="00B96E58">
        <w:rPr>
          <w:rFonts w:ascii="Times New Roman" w:eastAsia="Times New Roman" w:hAnsi="Times New Roman" w:cs="Times New Roman"/>
          <w:sz w:val="24"/>
          <w:szCs w:val="24"/>
        </w:rPr>
        <w:t xml:space="preserve">: </w:t>
      </w:r>
      <w:proofErr w:type="spellStart"/>
      <w:r w:rsidR="00B96E58">
        <w:rPr>
          <w:rFonts w:ascii="Times New Roman" w:eastAsia="Times New Roman" w:hAnsi="Times New Roman" w:cs="Times New Roman"/>
          <w:sz w:val="24"/>
          <w:szCs w:val="24"/>
        </w:rPr>
        <w:t>i</w:t>
      </w:r>
      <w:proofErr w:type="spellEnd"/>
      <w:r w:rsidR="00B96E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is possible to compute the corresponding set of optimal policies</w:t>
      </w:r>
      <w:r w:rsidR="00B96E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B96E58">
        <w:rPr>
          <w:rFonts w:ascii="Times New Roman" w:eastAsia="Times New Roman" w:hAnsi="Times New Roman" w:cs="Times New Roman"/>
          <w:sz w:val="24"/>
          <w:szCs w:val="24"/>
        </w:rPr>
        <w:t xml:space="preserve">ii) the user is </w:t>
      </w:r>
      <w:r w:rsidR="001670DD">
        <w:rPr>
          <w:rFonts w:ascii="Times New Roman" w:eastAsia="Times New Roman" w:hAnsi="Times New Roman" w:cs="Times New Roman"/>
          <w:sz w:val="24"/>
          <w:szCs w:val="24"/>
        </w:rPr>
        <w:t xml:space="preserve">able to evaluate the actions according to </w:t>
      </w:r>
      <w:r>
        <w:rPr>
          <w:rFonts w:ascii="Times New Roman" w:eastAsia="Times New Roman" w:hAnsi="Times New Roman" w:cs="Times New Roman"/>
          <w:sz w:val="24"/>
          <w:szCs w:val="24"/>
        </w:rPr>
        <w:t>one of them</w:t>
      </w:r>
      <w:r w:rsidR="00B96E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w:t>
      </w:r>
      <w:r w:rsidR="00B96E58">
        <w:rPr>
          <w:rFonts w:ascii="Times New Roman" w:eastAsia="Times New Roman" w:hAnsi="Times New Roman" w:cs="Times New Roman"/>
          <w:sz w:val="24"/>
          <w:szCs w:val="24"/>
        </w:rPr>
        <w:t>another one</w:t>
      </w:r>
      <w:r>
        <w:rPr>
          <w:rFonts w:ascii="Times New Roman" w:eastAsia="Times New Roman" w:hAnsi="Times New Roman" w:cs="Times New Roman"/>
          <w:sz w:val="24"/>
          <w:szCs w:val="24"/>
        </w:rPr>
        <w:t xml:space="preserve"> that closely resemble</w:t>
      </w:r>
      <w:r w:rsidR="00B96E5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policy among the calculated set</w:t>
      </w:r>
      <w:r w:rsidR="00B96E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1E2774D5" w14:textId="77777777" w:rsidR="00C63CF2" w:rsidRDefault="00226533" w:rsidP="00226533">
      <w:pPr>
        <w:spacing w:after="240" w:line="240" w:lineRule="auto"/>
        <w:jc w:val="both"/>
        <w:rPr>
          <w:rFonts w:ascii="Times New Roman" w:eastAsia="Times New Roman" w:hAnsi="Times New Roman" w:cs="Times New Roman"/>
          <w:b/>
          <w:sz w:val="24"/>
          <w:szCs w:val="24"/>
        </w:rPr>
      </w:pPr>
      <w:r w:rsidRPr="00B67622">
        <w:rPr>
          <w:rFonts w:ascii="Times New Roman" w:eastAsia="Times New Roman" w:hAnsi="Times New Roman" w:cs="Times New Roman"/>
          <w:b/>
          <w:sz w:val="24"/>
          <w:szCs w:val="24"/>
        </w:rPr>
        <w:br/>
      </w:r>
    </w:p>
    <w:p w14:paraId="7796EDA3" w14:textId="77777777" w:rsidR="00C63CF2" w:rsidRDefault="00C63CF2" w:rsidP="00226533">
      <w:pPr>
        <w:spacing w:after="240" w:line="240" w:lineRule="auto"/>
        <w:jc w:val="both"/>
        <w:rPr>
          <w:rFonts w:ascii="Times New Roman" w:eastAsia="Times New Roman" w:hAnsi="Times New Roman" w:cs="Times New Roman"/>
          <w:b/>
          <w:sz w:val="24"/>
          <w:szCs w:val="24"/>
        </w:rPr>
      </w:pPr>
    </w:p>
    <w:p w14:paraId="3186F216" w14:textId="6AB9DE6D" w:rsidR="00573032" w:rsidRPr="00B67622" w:rsidRDefault="00226533" w:rsidP="00226533">
      <w:pPr>
        <w:spacing w:after="240" w:line="240" w:lineRule="auto"/>
        <w:jc w:val="both"/>
        <w:rPr>
          <w:rFonts w:ascii="Times New Roman" w:eastAsia="Times New Roman" w:hAnsi="Times New Roman" w:cs="Times New Roman"/>
          <w:b/>
          <w:sz w:val="24"/>
          <w:szCs w:val="24"/>
        </w:rPr>
      </w:pPr>
      <w:r w:rsidRPr="00B67622">
        <w:rPr>
          <w:rFonts w:ascii="Times New Roman" w:eastAsia="Times New Roman" w:hAnsi="Times New Roman" w:cs="Times New Roman"/>
          <w:b/>
          <w:sz w:val="24"/>
          <w:szCs w:val="24"/>
        </w:rPr>
        <w:lastRenderedPageBreak/>
        <w:t>- p2, l59: how do blinks and eyes motion affect the system? Is this related with the differences in performance observed for different subjects?</w:t>
      </w:r>
    </w:p>
    <w:p w14:paraId="017C76B8" w14:textId="468F99F9" w:rsidR="008031E3" w:rsidRDefault="001D4539"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artifacts </w:t>
      </w:r>
      <w:r w:rsidR="008031E3">
        <w:rPr>
          <w:rFonts w:ascii="Times New Roman" w:eastAsia="Times New Roman" w:hAnsi="Times New Roman" w:cs="Times New Roman"/>
          <w:sz w:val="24"/>
          <w:szCs w:val="24"/>
        </w:rPr>
        <w:t xml:space="preserve">are a usual </w:t>
      </w:r>
      <w:r>
        <w:rPr>
          <w:rFonts w:ascii="Times New Roman" w:eastAsia="Times New Roman" w:hAnsi="Times New Roman" w:cs="Times New Roman"/>
          <w:sz w:val="24"/>
          <w:szCs w:val="24"/>
        </w:rPr>
        <w:t xml:space="preserve">problem in current BCI systems. In our case, we performed a post-hoc </w:t>
      </w:r>
      <w:r w:rsidR="008031E3">
        <w:rPr>
          <w:rFonts w:ascii="Times New Roman" w:eastAsia="Times New Roman" w:hAnsi="Times New Roman" w:cs="Times New Roman"/>
          <w:sz w:val="24"/>
          <w:szCs w:val="24"/>
        </w:rPr>
        <w:t>test</w:t>
      </w:r>
      <w:r>
        <w:rPr>
          <w:rFonts w:ascii="Times New Roman" w:eastAsia="Times New Roman" w:hAnsi="Times New Roman" w:cs="Times New Roman"/>
          <w:sz w:val="24"/>
          <w:szCs w:val="24"/>
        </w:rPr>
        <w:t xml:space="preserve"> to ensure that no artifact </w:t>
      </w:r>
      <w:r w:rsidR="008031E3">
        <w:rPr>
          <w:rFonts w:ascii="Times New Roman" w:eastAsia="Times New Roman" w:hAnsi="Times New Roman" w:cs="Times New Roman"/>
          <w:sz w:val="24"/>
          <w:szCs w:val="24"/>
        </w:rPr>
        <w:t xml:space="preserve">was contaminating the signals. Additionally, we instructed the users not to blink or move the eyes during periods of movements. Notice, however, that even when ocular artifacts might be present in some trials, these artifacts </w:t>
      </w:r>
      <w:r w:rsidR="001670DD">
        <w:rPr>
          <w:rFonts w:ascii="Times New Roman" w:eastAsia="Times New Roman" w:hAnsi="Times New Roman" w:cs="Times New Roman"/>
          <w:sz w:val="24"/>
          <w:szCs w:val="24"/>
        </w:rPr>
        <w:t xml:space="preserve">are in principle not correlated with the error signal since eye movements or blinks do occur both for right and wrong actions. Therefore, the protocol </w:t>
      </w:r>
      <w:r w:rsidR="008031E3">
        <w:rPr>
          <w:rFonts w:ascii="Times New Roman" w:eastAsia="Times New Roman" w:hAnsi="Times New Roman" w:cs="Times New Roman"/>
          <w:sz w:val="24"/>
          <w:szCs w:val="24"/>
        </w:rPr>
        <w:t>would not generate stable patterns to be differentiated by the self-calibration algorithm</w:t>
      </w:r>
      <w:r w:rsidR="001670DD">
        <w:rPr>
          <w:rFonts w:ascii="Times New Roman" w:eastAsia="Times New Roman" w:hAnsi="Times New Roman" w:cs="Times New Roman"/>
          <w:sz w:val="24"/>
          <w:szCs w:val="24"/>
        </w:rPr>
        <w:t xml:space="preserve">.  Also, if these artifacts </w:t>
      </w:r>
      <w:r w:rsidR="00FD5317">
        <w:rPr>
          <w:rFonts w:ascii="Times New Roman" w:eastAsia="Times New Roman" w:hAnsi="Times New Roman" w:cs="Times New Roman"/>
          <w:sz w:val="24"/>
          <w:szCs w:val="24"/>
        </w:rPr>
        <w:t>were present and used for the first target, they will definitely fail when changing to the second target and the system will not be able to reach it.</w:t>
      </w:r>
    </w:p>
    <w:p w14:paraId="2101F289" w14:textId="541EAE30" w:rsidR="00573032" w:rsidRPr="004109CE" w:rsidRDefault="00226533" w:rsidP="00226533">
      <w:pPr>
        <w:spacing w:after="240" w:line="240" w:lineRule="auto"/>
        <w:jc w:val="both"/>
        <w:rPr>
          <w:rFonts w:ascii="Times New Roman" w:eastAsia="Times New Roman" w:hAnsi="Times New Roman" w:cs="Times New Roman"/>
          <w:b/>
          <w:sz w:val="24"/>
          <w:szCs w:val="24"/>
        </w:rPr>
      </w:pPr>
      <w:r w:rsidRPr="00226533">
        <w:rPr>
          <w:rFonts w:ascii="Times New Roman" w:eastAsia="Times New Roman" w:hAnsi="Times New Roman" w:cs="Times New Roman"/>
          <w:sz w:val="24"/>
          <w:szCs w:val="24"/>
        </w:rPr>
        <w:br/>
      </w:r>
      <w:r w:rsidRPr="00226533">
        <w:rPr>
          <w:rFonts w:ascii="Times New Roman" w:eastAsia="Times New Roman" w:hAnsi="Times New Roman" w:cs="Times New Roman"/>
          <w:b/>
          <w:sz w:val="24"/>
          <w:szCs w:val="24"/>
        </w:rPr>
        <w:t>- p3, l86: 'one' should be 'an'.</w:t>
      </w:r>
    </w:p>
    <w:p w14:paraId="62C2429E" w14:textId="55C08D52" w:rsidR="00573032" w:rsidRDefault="004109CE"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Fixed.</w:t>
      </w:r>
      <w:r w:rsidR="00226533" w:rsidRPr="00226533">
        <w:rPr>
          <w:rFonts w:ascii="Times New Roman" w:eastAsia="Times New Roman" w:hAnsi="Times New Roman" w:cs="Times New Roman"/>
          <w:sz w:val="24"/>
          <w:szCs w:val="24"/>
        </w:rPr>
        <w:br/>
      </w:r>
      <w:r w:rsidR="00226533" w:rsidRPr="00226533">
        <w:rPr>
          <w:rFonts w:ascii="Times New Roman" w:eastAsia="Times New Roman" w:hAnsi="Times New Roman" w:cs="Times New Roman"/>
          <w:sz w:val="24"/>
          <w:szCs w:val="24"/>
        </w:rPr>
        <w:br/>
      </w:r>
      <w:r w:rsidR="00226533" w:rsidRPr="00226533">
        <w:rPr>
          <w:rFonts w:ascii="Times New Roman" w:eastAsia="Times New Roman" w:hAnsi="Times New Roman" w:cs="Times New Roman"/>
          <w:b/>
          <w:sz w:val="24"/>
          <w:szCs w:val="24"/>
        </w:rPr>
        <w:t>- p3, l100: the variable 'r' is not defined. Does it stand for 'reward'?</w:t>
      </w:r>
    </w:p>
    <w:p w14:paraId="6E14F817" w14:textId="4E355422" w:rsidR="004109CE" w:rsidRDefault="004109CE"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Fixed. We have added a description in the text.</w:t>
      </w:r>
    </w:p>
    <w:p w14:paraId="518280DD" w14:textId="5E17D21B" w:rsidR="00573032" w:rsidRPr="004109CE" w:rsidRDefault="00226533" w:rsidP="00226533">
      <w:pPr>
        <w:spacing w:after="240" w:line="240" w:lineRule="auto"/>
        <w:jc w:val="both"/>
        <w:rPr>
          <w:rFonts w:ascii="Times New Roman" w:eastAsia="Times New Roman" w:hAnsi="Times New Roman" w:cs="Times New Roman"/>
          <w:b/>
          <w:sz w:val="24"/>
          <w:szCs w:val="24"/>
        </w:rPr>
      </w:pPr>
      <w:r w:rsidRPr="00226533">
        <w:rPr>
          <w:rFonts w:ascii="Times New Roman" w:eastAsia="Times New Roman" w:hAnsi="Times New Roman" w:cs="Times New Roman"/>
          <w:b/>
          <w:sz w:val="24"/>
          <w:szCs w:val="24"/>
        </w:rPr>
        <w:t>- p4, l117: rephrase the sentence. Do you mean 'candidate tasks' versus 'the target task'?</w:t>
      </w:r>
    </w:p>
    <w:p w14:paraId="6EE978A9" w14:textId="77777777" w:rsidR="004109CE" w:rsidRDefault="004109CE"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rephrased the sentence as follows.</w:t>
      </w:r>
    </w:p>
    <w:p w14:paraId="1D134C7C" w14:textId="657B8BCB" w:rsidR="004109CE" w:rsidRPr="004109CE" w:rsidRDefault="004109CE" w:rsidP="00226533">
      <w:pPr>
        <w:spacing w:after="240" w:line="240" w:lineRule="auto"/>
        <w:jc w:val="both"/>
        <w:rPr>
          <w:rFonts w:ascii="Times New Roman" w:eastAsia="Times New Roman" w:hAnsi="Times New Roman" w:cs="Times New Roman"/>
          <w:i/>
          <w:sz w:val="24"/>
          <w:szCs w:val="24"/>
        </w:rPr>
      </w:pPr>
      <w:r w:rsidRPr="004109CE">
        <w:rPr>
          <w:rFonts w:ascii="Times New Roman" w:eastAsia="Times New Roman" w:hAnsi="Times New Roman" w:cs="Times New Roman"/>
          <w:i/>
          <w:sz w:val="24"/>
          <w:szCs w:val="24"/>
        </w:rPr>
        <w:t>The previous estimate simply assigns a higher likelihood to those tasks with whom the brain signals are more coherent.</w:t>
      </w:r>
    </w:p>
    <w:p w14:paraId="1696737B" w14:textId="6BC527F7" w:rsidR="00573032" w:rsidRPr="004109CE" w:rsidRDefault="00226533" w:rsidP="00226533">
      <w:pPr>
        <w:spacing w:after="240" w:line="240" w:lineRule="auto"/>
        <w:jc w:val="both"/>
        <w:rPr>
          <w:rFonts w:ascii="Times New Roman" w:eastAsia="Times New Roman" w:hAnsi="Times New Roman" w:cs="Times New Roman"/>
          <w:b/>
          <w:sz w:val="24"/>
          <w:szCs w:val="24"/>
        </w:rPr>
      </w:pPr>
      <w:r w:rsidRPr="00226533">
        <w:rPr>
          <w:rFonts w:ascii="Times New Roman" w:eastAsia="Times New Roman" w:hAnsi="Times New Roman" w:cs="Times New Roman"/>
          <w:b/>
          <w:sz w:val="24"/>
          <w:szCs w:val="24"/>
        </w:rPr>
        <w:t>- p3, l88, p5. l152, p6. l196: k multiple times defined.</w:t>
      </w:r>
    </w:p>
    <w:p w14:paraId="24D8FD51" w14:textId="4FAED0B9" w:rsidR="00573032" w:rsidRPr="004109CE" w:rsidRDefault="004109CE" w:rsidP="00226533">
      <w:pPr>
        <w:spacing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Fixed.</w:t>
      </w:r>
      <w:r w:rsidR="00226533" w:rsidRPr="00226533">
        <w:rPr>
          <w:rFonts w:ascii="Times New Roman" w:eastAsia="Times New Roman" w:hAnsi="Times New Roman" w:cs="Times New Roman"/>
          <w:sz w:val="24"/>
          <w:szCs w:val="24"/>
        </w:rPr>
        <w:br/>
      </w:r>
      <w:r w:rsidR="00226533" w:rsidRPr="00226533">
        <w:rPr>
          <w:rFonts w:ascii="Times New Roman" w:eastAsia="Times New Roman" w:hAnsi="Times New Roman" w:cs="Times New Roman"/>
          <w:sz w:val="24"/>
          <w:szCs w:val="24"/>
        </w:rPr>
        <w:br/>
      </w:r>
      <w:r w:rsidR="00226533" w:rsidRPr="00226533">
        <w:rPr>
          <w:rFonts w:ascii="Times New Roman" w:eastAsia="Times New Roman" w:hAnsi="Times New Roman" w:cs="Times New Roman"/>
          <w:b/>
          <w:sz w:val="24"/>
          <w:szCs w:val="24"/>
        </w:rPr>
        <w:t>- References should be fully revised. There are many errors related to missing information such as volumes, pages, capital letters (for example, 'EEG' instead of '</w:t>
      </w:r>
      <w:proofErr w:type="spellStart"/>
      <w:r w:rsidR="00226533" w:rsidRPr="00226533">
        <w:rPr>
          <w:rFonts w:ascii="Times New Roman" w:eastAsia="Times New Roman" w:hAnsi="Times New Roman" w:cs="Times New Roman"/>
          <w:b/>
          <w:sz w:val="24"/>
          <w:szCs w:val="24"/>
        </w:rPr>
        <w:t>eeg</w:t>
      </w:r>
      <w:proofErr w:type="spellEnd"/>
      <w:r w:rsidR="00226533" w:rsidRPr="00226533">
        <w:rPr>
          <w:rFonts w:ascii="Times New Roman" w:eastAsia="Times New Roman" w:hAnsi="Times New Roman" w:cs="Times New Roman"/>
          <w:b/>
          <w:sz w:val="24"/>
          <w:szCs w:val="24"/>
        </w:rPr>
        <w:t>').</w:t>
      </w:r>
    </w:p>
    <w:p w14:paraId="14190362" w14:textId="00E83EEF" w:rsidR="004109CE" w:rsidRDefault="004109CE"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Fixed.</w:t>
      </w:r>
    </w:p>
    <w:p w14:paraId="337AD8C7" w14:textId="68C2FD2F" w:rsidR="00226533" w:rsidRPr="00F61D87" w:rsidRDefault="00226533" w:rsidP="00226533">
      <w:pPr>
        <w:spacing w:after="240" w:line="240" w:lineRule="auto"/>
        <w:jc w:val="both"/>
        <w:rPr>
          <w:rFonts w:ascii="Times New Roman" w:eastAsia="Times New Roman" w:hAnsi="Times New Roman" w:cs="Times New Roman"/>
          <w:b/>
          <w:sz w:val="24"/>
          <w:szCs w:val="24"/>
        </w:rPr>
      </w:pPr>
      <w:r w:rsidRPr="00226533">
        <w:rPr>
          <w:rFonts w:ascii="Times New Roman" w:eastAsia="Times New Roman" w:hAnsi="Times New Roman" w:cs="Times New Roman"/>
          <w:b/>
          <w:sz w:val="24"/>
          <w:szCs w:val="24"/>
        </w:rPr>
        <w:t>- fig. 4a: vertical axis does not reflect percentages as the label states.</w:t>
      </w:r>
    </w:p>
    <w:p w14:paraId="4CA4A650" w14:textId="638D1A69" w:rsidR="00F61D87" w:rsidRPr="00226533" w:rsidRDefault="00F61D87" w:rsidP="0022653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Fixed.</w:t>
      </w:r>
    </w:p>
    <w:sectPr w:rsidR="00F61D87" w:rsidRPr="00226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E06567"/>
    <w:multiLevelType w:val="multilevel"/>
    <w:tmpl w:val="DA48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533"/>
    <w:rsid w:val="00027B78"/>
    <w:rsid w:val="000A627F"/>
    <w:rsid w:val="001102D6"/>
    <w:rsid w:val="0012434D"/>
    <w:rsid w:val="001670DD"/>
    <w:rsid w:val="00187D55"/>
    <w:rsid w:val="001935D1"/>
    <w:rsid w:val="001962D2"/>
    <w:rsid w:val="001D4539"/>
    <w:rsid w:val="001E3C93"/>
    <w:rsid w:val="0020327F"/>
    <w:rsid w:val="00212CFC"/>
    <w:rsid w:val="00225658"/>
    <w:rsid w:val="00226533"/>
    <w:rsid w:val="00261934"/>
    <w:rsid w:val="0032534C"/>
    <w:rsid w:val="00344026"/>
    <w:rsid w:val="003E4D41"/>
    <w:rsid w:val="004109CE"/>
    <w:rsid w:val="004A71F9"/>
    <w:rsid w:val="004B18B7"/>
    <w:rsid w:val="004B48C2"/>
    <w:rsid w:val="004D4A6A"/>
    <w:rsid w:val="004F31F8"/>
    <w:rsid w:val="004F7767"/>
    <w:rsid w:val="00556DE3"/>
    <w:rsid w:val="00573032"/>
    <w:rsid w:val="005F0F32"/>
    <w:rsid w:val="006424F8"/>
    <w:rsid w:val="006547A6"/>
    <w:rsid w:val="00683194"/>
    <w:rsid w:val="00684320"/>
    <w:rsid w:val="006E3601"/>
    <w:rsid w:val="00745C8E"/>
    <w:rsid w:val="008031E3"/>
    <w:rsid w:val="008038FA"/>
    <w:rsid w:val="00870056"/>
    <w:rsid w:val="008B24D4"/>
    <w:rsid w:val="008B5E40"/>
    <w:rsid w:val="00966230"/>
    <w:rsid w:val="009C5916"/>
    <w:rsid w:val="00A258DC"/>
    <w:rsid w:val="00A260A4"/>
    <w:rsid w:val="00B67622"/>
    <w:rsid w:val="00B74234"/>
    <w:rsid w:val="00B96E58"/>
    <w:rsid w:val="00BB72E2"/>
    <w:rsid w:val="00BF348C"/>
    <w:rsid w:val="00C1617D"/>
    <w:rsid w:val="00C63CF2"/>
    <w:rsid w:val="00CC3313"/>
    <w:rsid w:val="00CE0E90"/>
    <w:rsid w:val="00D1183A"/>
    <w:rsid w:val="00D25235"/>
    <w:rsid w:val="00DC312D"/>
    <w:rsid w:val="00F15097"/>
    <w:rsid w:val="00F26CA1"/>
    <w:rsid w:val="00F5260A"/>
    <w:rsid w:val="00F61D87"/>
    <w:rsid w:val="00FB19AC"/>
    <w:rsid w:val="00FC5A4D"/>
    <w:rsid w:val="00FD5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E2AA"/>
  <w15:docId w15:val="{CF87570D-51A1-4FC0-B133-34EE29B0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533"/>
    <w:rPr>
      <w:color w:val="0000FF"/>
      <w:u w:val="single"/>
    </w:rPr>
  </w:style>
  <w:style w:type="paragraph" w:styleId="ListParagraph">
    <w:name w:val="List Paragraph"/>
    <w:basedOn w:val="Normal"/>
    <w:uiPriority w:val="34"/>
    <w:qFormat/>
    <w:rsid w:val="00226533"/>
    <w:pPr>
      <w:ind w:left="720"/>
      <w:contextualSpacing/>
    </w:pPr>
  </w:style>
  <w:style w:type="character" w:styleId="CommentReference">
    <w:name w:val="annotation reference"/>
    <w:basedOn w:val="DefaultParagraphFont"/>
    <w:uiPriority w:val="99"/>
    <w:semiHidden/>
    <w:unhideWhenUsed/>
    <w:rsid w:val="001935D1"/>
    <w:rPr>
      <w:sz w:val="16"/>
      <w:szCs w:val="16"/>
    </w:rPr>
  </w:style>
  <w:style w:type="paragraph" w:styleId="CommentText">
    <w:name w:val="annotation text"/>
    <w:basedOn w:val="Normal"/>
    <w:link w:val="CommentTextChar"/>
    <w:uiPriority w:val="99"/>
    <w:semiHidden/>
    <w:unhideWhenUsed/>
    <w:rsid w:val="001935D1"/>
    <w:pPr>
      <w:spacing w:line="240" w:lineRule="auto"/>
    </w:pPr>
    <w:rPr>
      <w:sz w:val="20"/>
      <w:szCs w:val="20"/>
    </w:rPr>
  </w:style>
  <w:style w:type="character" w:customStyle="1" w:styleId="CommentTextChar">
    <w:name w:val="Comment Text Char"/>
    <w:basedOn w:val="DefaultParagraphFont"/>
    <w:link w:val="CommentText"/>
    <w:uiPriority w:val="99"/>
    <w:semiHidden/>
    <w:rsid w:val="001935D1"/>
    <w:rPr>
      <w:sz w:val="20"/>
      <w:szCs w:val="20"/>
    </w:rPr>
  </w:style>
  <w:style w:type="paragraph" w:styleId="CommentSubject">
    <w:name w:val="annotation subject"/>
    <w:basedOn w:val="CommentText"/>
    <w:next w:val="CommentText"/>
    <w:link w:val="CommentSubjectChar"/>
    <w:uiPriority w:val="99"/>
    <w:semiHidden/>
    <w:unhideWhenUsed/>
    <w:rsid w:val="001935D1"/>
    <w:rPr>
      <w:b/>
      <w:bCs/>
    </w:rPr>
  </w:style>
  <w:style w:type="character" w:customStyle="1" w:styleId="CommentSubjectChar">
    <w:name w:val="Comment Subject Char"/>
    <w:basedOn w:val="CommentTextChar"/>
    <w:link w:val="CommentSubject"/>
    <w:uiPriority w:val="99"/>
    <w:semiHidden/>
    <w:rsid w:val="001935D1"/>
    <w:rPr>
      <w:b/>
      <w:bCs/>
      <w:sz w:val="20"/>
      <w:szCs w:val="20"/>
    </w:rPr>
  </w:style>
  <w:style w:type="paragraph" w:styleId="BalloonText">
    <w:name w:val="Balloon Text"/>
    <w:basedOn w:val="Normal"/>
    <w:link w:val="BalloonTextChar"/>
    <w:uiPriority w:val="99"/>
    <w:semiHidden/>
    <w:unhideWhenUsed/>
    <w:rsid w:val="001935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5D1"/>
    <w:rPr>
      <w:rFonts w:ascii="Segoe UI" w:hAnsi="Segoe UI" w:cs="Segoe UI"/>
      <w:sz w:val="18"/>
      <w:szCs w:val="18"/>
    </w:rPr>
  </w:style>
  <w:style w:type="character" w:customStyle="1" w:styleId="apple-converted-space">
    <w:name w:val="apple-converted-space"/>
    <w:basedOn w:val="DefaultParagraphFont"/>
    <w:rsid w:val="00BB7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703472">
      <w:bodyDiv w:val="1"/>
      <w:marLeft w:val="0"/>
      <w:marRight w:val="0"/>
      <w:marTop w:val="0"/>
      <w:marBottom w:val="0"/>
      <w:divBdr>
        <w:top w:val="none" w:sz="0" w:space="0" w:color="auto"/>
        <w:left w:val="none" w:sz="0" w:space="0" w:color="auto"/>
        <w:bottom w:val="none" w:sz="0" w:space="0" w:color="auto"/>
        <w:right w:val="none" w:sz="0" w:space="0" w:color="auto"/>
      </w:divBdr>
      <w:divsChild>
        <w:div w:id="590285628">
          <w:marLeft w:val="240"/>
          <w:marRight w:val="0"/>
          <w:marTop w:val="0"/>
          <w:marBottom w:val="0"/>
          <w:divBdr>
            <w:top w:val="none" w:sz="0" w:space="0" w:color="auto"/>
            <w:left w:val="none" w:sz="0" w:space="0" w:color="auto"/>
            <w:bottom w:val="none" w:sz="0" w:space="0" w:color="auto"/>
            <w:right w:val="none" w:sz="0" w:space="0" w:color="auto"/>
          </w:divBdr>
          <w:divsChild>
            <w:div w:id="150793764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774857146">
      <w:bodyDiv w:val="1"/>
      <w:marLeft w:val="0"/>
      <w:marRight w:val="0"/>
      <w:marTop w:val="0"/>
      <w:marBottom w:val="0"/>
      <w:divBdr>
        <w:top w:val="none" w:sz="0" w:space="0" w:color="auto"/>
        <w:left w:val="none" w:sz="0" w:space="0" w:color="auto"/>
        <w:bottom w:val="none" w:sz="0" w:space="0" w:color="auto"/>
        <w:right w:val="none" w:sz="0" w:space="0" w:color="auto"/>
      </w:divBdr>
    </w:div>
    <w:div w:id="1857428782">
      <w:bodyDiv w:val="1"/>
      <w:marLeft w:val="0"/>
      <w:marRight w:val="0"/>
      <w:marTop w:val="0"/>
      <w:marBottom w:val="0"/>
      <w:divBdr>
        <w:top w:val="none" w:sz="0" w:space="0" w:color="auto"/>
        <w:left w:val="none" w:sz="0" w:space="0" w:color="auto"/>
        <w:bottom w:val="none" w:sz="0" w:space="0" w:color="auto"/>
        <w:right w:val="none" w:sz="0" w:space="0" w:color="auto"/>
      </w:divBdr>
      <w:divsChild>
        <w:div w:id="542668453">
          <w:marLeft w:val="240"/>
          <w:marRight w:val="0"/>
          <w:marTop w:val="0"/>
          <w:marBottom w:val="0"/>
          <w:divBdr>
            <w:top w:val="none" w:sz="0" w:space="0" w:color="auto"/>
            <w:left w:val="none" w:sz="0" w:space="0" w:color="auto"/>
            <w:bottom w:val="none" w:sz="0" w:space="0" w:color="auto"/>
            <w:right w:val="none" w:sz="0" w:space="0" w:color="auto"/>
          </w:divBdr>
          <w:divsChild>
            <w:div w:id="959340815">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958641547">
      <w:bodyDiv w:val="1"/>
      <w:marLeft w:val="0"/>
      <w:marRight w:val="0"/>
      <w:marTop w:val="0"/>
      <w:marBottom w:val="0"/>
      <w:divBdr>
        <w:top w:val="none" w:sz="0" w:space="0" w:color="auto"/>
        <w:left w:val="none" w:sz="0" w:space="0" w:color="auto"/>
        <w:bottom w:val="none" w:sz="0" w:space="0" w:color="auto"/>
        <w:right w:val="none" w:sz="0" w:space="0" w:color="auto"/>
      </w:divBdr>
      <w:divsChild>
        <w:div w:id="525799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wa.epfl.ch/owa/redir.aspx?C=pf8p9asK9kSdHCXo98iPVndOc5pCWdIILAndCyJJsT9NYfFBBdP_1mtDm4AtgDlbEOA0piNeqO8.&amp;URL=https%3a%2f%2fgithub.com%2fflowersteam%2fself_calibration_BCI_plosOne_2015" TargetMode="External"/><Relationship Id="rId5" Type="http://schemas.openxmlformats.org/officeDocument/2006/relationships/hyperlink" Target="https://ewa.epfl.ch/owa/redir.aspx?C=pf8p9asK9kSdHCXo98iPVndOc5pCWdIILAndCyJJsT9NYfFBBdP_1mtDm4AtgDlbEOA0piNeqO8.&amp;URL=https%3a%2f%2fgithub.com%2fflowersteam%2fself_calibration_BCI_plosOne_20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8</Pages>
  <Words>2312</Words>
  <Characters>13181</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Iñaki Iturrate</dc:creator>
  <cp:lastModifiedBy>Iturrate</cp:lastModifiedBy>
  <cp:revision>20</cp:revision>
  <dcterms:created xsi:type="dcterms:W3CDTF">2015-04-28T09:15:00Z</dcterms:created>
  <dcterms:modified xsi:type="dcterms:W3CDTF">2015-05-03T14:24:00Z</dcterms:modified>
</cp:coreProperties>
</file>