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713E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说明文档</w:t>
      </w:r>
    </w:p>
    <w:p w14:paraId="08EA6D06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1.基础算法：这里的算法包括两种：</w:t>
      </w:r>
    </w:p>
    <w:p w14:paraId="2E6377B3">
      <w:pPr>
        <w:numPr>
          <w:numId w:val="0"/>
        </w:numPr>
        <w:jc w:val="left"/>
        <w:rPr>
          <w:rFonts w:hint="eastAsia"/>
          <w:lang w:val="en-US" w:eastAsia="zh-CN"/>
        </w:rPr>
      </w:pPr>
    </w:p>
    <w:p w14:paraId="162A01E2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第一种：PID控制工况仿真及采样算法，这是用来控制车辆完成一次转弯的，具体转弯使用PID控制；在仿真完了之后，按照t=0.02s的采样间隔对车辆的各种参数进行采样，（就是第一个软件：</w:t>
      </w:r>
      <w:r>
        <w:rPr>
          <w:rFonts w:hint="eastAsia"/>
          <w:color w:val="0000FF"/>
          <w:lang w:val="en-US" w:eastAsia="zh-CN"/>
        </w:rPr>
        <w:t>PID工况仿真导出器</w:t>
      </w:r>
      <w:r>
        <w:rPr>
          <w:rFonts w:hint="eastAsia"/>
          <w:lang w:val="en-US" w:eastAsia="zh-CN"/>
        </w:rPr>
        <w:t>）。</w:t>
      </w:r>
    </w:p>
    <w:p w14:paraId="72E1A0CE">
      <w:pPr>
        <w:numPr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PID工况仿真导出器</w:t>
      </w:r>
    </w:p>
    <w:p w14:paraId="2A51A09C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软件使用教程：</w:t>
      </w:r>
      <w:r>
        <w:rPr>
          <w:rFonts w:hint="eastAsia"/>
          <w:lang w:val="en-US" w:eastAsia="zh-CN"/>
        </w:rPr>
        <w:t>在软件里面调整好各种参数之后，点击模拟，然后点导出CSV，保存到*正交路口出弯状态机仿真*，*alpha一阶保持仿真*等matlab程序的scenario文件夹中。采样的目的：模拟现实中各传感器的输入（这是离散的！），现实工况下传感器每隔0.02秒会向主控MCU报告一次参数。</w:t>
      </w:r>
    </w:p>
    <w:p w14:paraId="72F1CB8A">
      <w:pPr>
        <w:numPr>
          <w:numId w:val="0"/>
        </w:numPr>
        <w:jc w:val="left"/>
        <w:rPr>
          <w:rFonts w:hint="eastAsia"/>
          <w:lang w:val="en-US" w:eastAsia="zh-CN"/>
        </w:rPr>
      </w:pPr>
    </w:p>
    <w:p w14:paraId="32E837BF">
      <w:pPr>
        <w:numPr>
          <w:numId w:val="0"/>
        </w:numPr>
        <w:jc w:val="left"/>
        <w:rPr>
          <w:rFonts w:hint="default"/>
          <w:lang w:val="en-US" w:eastAsia="zh-CN"/>
        </w:rPr>
      </w:pPr>
    </w:p>
    <w:p w14:paraId="15F3A327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（最重要）：预测算法（如果可能的话，也许引入大模型做一个驾驶员意图判断）：最基本的预测方式：假定目前各参数保持原样，汽车继续运动0.3s/1s/2s，分别对应三种扫掠区（I/A/W），I区就是最紧急的，基本上I区报警就要撞了。。细化一下预测算法的话，目前的大致方向有两种：（1）改变alpha（前轮转向角）的预测方式，这里分了好多种，举个例子，alpha的预测可以是保持原样，也可以是在原样的基础上线性加上一些修改量（更像是对驾驶员接下来输入的预判，感觉前途不大）。（2）状态机：这个是对转弯状态进行判断，不是对驾驶员意图进行判断，将整个转弯过程分为：入弯，弯中，出弯，结束四个状态，在每个状态下我们采用不同的预测策略，这里又有两种：（2.1）对三种扫掠区预测窗口合理延长（比如出弯的时候延长到0.5/1.5/3）。（2.2）静态扩张危险带，说人话就是把整个带的面积人为适当扩大，这个比较激进。</w:t>
      </w:r>
    </w:p>
    <w:p w14:paraId="630F3512">
      <w:pPr>
        <w:numPr>
          <w:numId w:val="0"/>
        </w:numPr>
        <w:jc w:val="left"/>
        <w:rPr>
          <w:rFonts w:hint="eastAsia"/>
          <w:lang w:val="en-US" w:eastAsia="zh-CN"/>
        </w:rPr>
      </w:pPr>
    </w:p>
    <w:p w14:paraId="2C33D54F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第二种算法对应的软件和模拟程序有：模拟程序：所有末尾带着仿真两个字的文件夹；软件：TTC预警复盘软件，转弯全过程盲区分析软件，CFG配置生成器。</w:t>
      </w:r>
    </w:p>
    <w:p w14:paraId="5873939D">
      <w:pPr>
        <w:numPr>
          <w:numId w:val="0"/>
        </w:numPr>
        <w:jc w:val="left"/>
        <w:rPr>
          <w:rFonts w:hint="eastAsia"/>
          <w:lang w:val="en-US" w:eastAsia="zh-CN"/>
        </w:rPr>
      </w:pPr>
    </w:p>
    <w:p w14:paraId="1FEA771B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TTC预警复盘软件：</w:t>
      </w:r>
      <w:r>
        <w:rPr>
          <w:rFonts w:hint="eastAsia"/>
          <w:lang w:val="en-US" w:eastAsia="zh-CN"/>
        </w:rPr>
        <w:t>这个严格来说不算预测，这个是复盘，是已知整一段路径之后，反推现实中汽车与预设障碍物（在文件夹里这个一般叫目标集，TTC软件用的目标集的位置在*验收目标集*这个文件夹里）的碰撞时间（TTC, Time to Collision）。在这里，挂车用的扫描区域不是预测出来的，是实际这辆车在未来0.3s/1s/2s会扫过的区域！这不是预测，只是告诉你车还有多久撞上。换句话说，黄区扫到了还差2s撞上，橙区扫到还有1s，但是红区扫到可以准备跳车了。</w:t>
      </w:r>
    </w:p>
    <w:p w14:paraId="12041408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这个软件是用来对照所有模拟程序的表现的，也可以判断出哪些模拟程序存在误报，漏报，因为在TTC软件中，只要撞到了，意味着现实中一定也撞到了，如果你的模拟程序在这个点显示无报警，那就出大问题了。</w:t>
      </w:r>
    </w:p>
    <w:p w14:paraId="77647E3C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使用方法：导入不同的场景CSV，就是你刚刚保存的那个scenario文件；导入目标CSV，就是我放在*验收目标集*文件夹里的，当然你可以让AI根据文件夹里的格式给你生成多几个目标，然后保存为CSV。导入完毕后启动模拟即可。</w:t>
      </w:r>
    </w:p>
    <w:p w14:paraId="0A6F4262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软件导出：点击导出CSV会将报警日志导出出来，导出位置是同文件夹中的*报警日志*里，具体CSV规则看CLAUDE.md文件。</w:t>
      </w:r>
    </w:p>
    <w:p w14:paraId="3448C1F6">
      <w:pPr>
        <w:numPr>
          <w:numId w:val="0"/>
        </w:numPr>
        <w:jc w:val="left"/>
        <w:rPr>
          <w:rFonts w:hint="default"/>
          <w:lang w:val="en-US" w:eastAsia="zh-CN"/>
        </w:rPr>
      </w:pPr>
    </w:p>
    <w:p w14:paraId="030E6332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转弯全过程盲区分析软件：</w:t>
      </w:r>
      <w:r>
        <w:rPr>
          <w:rFonts w:hint="eastAsia"/>
          <w:lang w:val="en-US" w:eastAsia="zh-CN"/>
        </w:rPr>
        <w:t>这个是用来找出盲点分布的，这个软件内置的算法是预测算法，所以它的扫掠区域是基于预测得到的。</w:t>
      </w:r>
    </w:p>
    <w:p w14:paraId="7862D74E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方法：先导入场景CSV（不多说了），再导入目标点CSV，或者让软件自己随机生成（这里讲讲生成逻辑，先把场景CSV跑一遍，得到整个过程内车身扫过的极限包络，把点安排在这些极限点附近，看看预测算法的表现，所以这里的CSV不能用*验收目标集*文件夹里的CSV!,用当前软件文件夹里*目标点CSV*文件夹），然后在全过程边界点这个位置，可以调整参数，调整完之后点击、刷新分析即可。接着可以导入CFG策略，这里的策略就是上面说的，什么时候判断转弯状态，不同的转弯状态对应怎么样的控制参数？这个策略我已经预制了两个CFG，在同一文件夹的*CFG配置*里面。</w:t>
      </w:r>
    </w:p>
    <w:p w14:paraId="142339DA">
      <w:pPr>
        <w:numPr>
          <w:numId w:val="0"/>
        </w:numPr>
        <w:jc w:val="left"/>
        <w:rPr>
          <w:rFonts w:hint="eastAsia"/>
          <w:lang w:val="en-US" w:eastAsia="zh-CN"/>
        </w:rPr>
      </w:pPr>
    </w:p>
    <w:p w14:paraId="01D03421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软件导出：有两种</w:t>
      </w:r>
    </w:p>
    <w:p w14:paraId="366E6671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导出目标点CSV，这个CSV就是当前一千多个点的位置信息，如果你在做对照实验，务必导出这个，然后之后的实验都用这一套CSV，以控制变量！保存位置为：同文件夹*目标点CSV*。</w:t>
      </w:r>
    </w:p>
    <w:p w14:paraId="1DC3AA84"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导出边界点盲区日志CSV，这个CSV保存了每个点的扫描信息，非常有用！保存位置为：同文件夹*边界点盲区日志*。</w:t>
      </w:r>
    </w:p>
    <w:p w14:paraId="32677CB2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 w14:paraId="2D477254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CFG配置生成器：</w:t>
      </w:r>
      <w:r>
        <w:rPr>
          <w:rFonts w:hint="eastAsia"/>
          <w:lang w:val="en-US" w:eastAsia="zh-CN"/>
        </w:rPr>
        <w:t>这个是用来生成CFG的，使用方式让AI读一下CLAUDE.md就知道了。</w:t>
      </w:r>
    </w:p>
    <w:p w14:paraId="281609E1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 w14:paraId="612D0D0F">
      <w:pPr>
        <w:widowControl w:val="0"/>
        <w:numPr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模拟程序：</w:t>
      </w:r>
      <w:r>
        <w:rPr>
          <w:rFonts w:hint="eastAsia"/>
          <w:b w:val="0"/>
          <w:bCs w:val="0"/>
          <w:lang w:val="en-US" w:eastAsia="zh-CN"/>
        </w:rPr>
        <w:t>模拟程序基本只要求两个输入，场景CSV和目标点CSV，但是正交的那个会要求三个CSV，多加一个CFG策略，我们后面基本上只用正交的。不过以后会继续研究其他路口。</w:t>
      </w:r>
    </w:p>
    <w:p w14:paraId="37828790">
      <w:pPr>
        <w:widowControl w:val="0"/>
        <w:numPr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38FEB487">
      <w:pPr>
        <w:widowControl w:val="0"/>
        <w:numPr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3B16DE82">
      <w:pPr>
        <w:widowControl w:val="0"/>
        <w:numPr>
          <w:ilvl w:val="0"/>
          <w:numId w:val="2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其他文件：</w:t>
      </w:r>
    </w:p>
    <w:p w14:paraId="41918C09">
      <w:pPr>
        <w:widowControl w:val="0"/>
        <w:numPr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工作复盘文件是每次release新版本之后AI自动总结的，可以参考一下</w:t>
      </w:r>
    </w:p>
    <w:p w14:paraId="20441997">
      <w:pPr>
        <w:widowControl w:val="0"/>
        <w:numPr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基本上每个文件夹里都会有个md文件，不懂就看这个</w:t>
      </w:r>
    </w:p>
    <w:p w14:paraId="55FAF0D0">
      <w:pPr>
        <w:widowControl w:val="0"/>
        <w:numPr>
          <w:numId w:val="0"/>
        </w:num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文本资料里面是一些论文，建议大家去看，加深理论印象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6C3AC8"/>
    <w:multiLevelType w:val="singleLevel"/>
    <w:tmpl w:val="B76C3AC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6B58A3F"/>
    <w:multiLevelType w:val="singleLevel"/>
    <w:tmpl w:val="D6B58A3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F53E16"/>
    <w:rsid w:val="62F5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2026-06-01T14:56:00Z</dcterms:created>
  <dc:creator>clearlove</dc:creator>
  <cp:lastModifiedBy>clearlove</cp:lastModifiedBy>
  <dcterms:modified xsi:type="dcterms:W3CDTF">2026-06-01T15:44:48Z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67CA868AEC01412EAE45FF509FEE5DA7_11</vt:lpwstr>
  </property>
  <property fmtid="{D5CDD505-2E9C-101B-9397-08002B2CF9AE}" pid="4" name="KSOTemplateDocerSaveRecord">
    <vt:lpwstr>eyJoZGlkIjoiYWYzNWI2YTc0NzI4ZjY2ZTllNmRkZmJiMmMwZDQwN2MiLCJ1c2VySWQiOiI0MjkyNjk5NDAifQ==</vt:lpwstr>
  </property>
</Properties>
</file>