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gyar-színház-flowone-migrációs-főterv"/>
    <w:p>
      <w:pPr>
        <w:pStyle w:val="Heading1"/>
      </w:pPr>
      <w:r>
        <w:t xml:space="preserve">Magyar Színház → FlowOne Migrációs Főterv</w:t>
      </w:r>
    </w:p>
    <w:bookmarkEnd w:id="20"/>
    <w:bookmarkStart w:id="23" w:name="vezetői-összefoglaló"/>
    <w:p>
      <w:pPr>
        <w:pStyle w:val="Heading1"/>
      </w:pPr>
      <w:r>
        <w:t xml:space="preserve">Vezetői Összefoglaló</w:t>
      </w:r>
    </w:p>
    <w:p>
      <w:pPr>
        <w:pStyle w:val="FirstParagraph"/>
      </w:pPr>
      <w:r>
        <w:t xml:space="preserve">A migráció két teljesen elkülönülő szakaszban történik.</w:t>
      </w:r>
    </w:p>
    <w:bookmarkStart w:id="21" w:name="szakasz-új-infrastruktúra-felépítése"/>
    <w:p>
      <w:pPr>
        <w:pStyle w:val="Heading2"/>
      </w:pPr>
      <w:r>
        <w:t xml:space="preserve">1. Szakasz – Új infrastruktúra felépítése</w:t>
      </w:r>
    </w:p>
    <w:p>
      <w:pPr>
        <w:pStyle w:val="FirstParagraph"/>
      </w:pPr>
      <w:r>
        <w:t xml:space="preserve">Létrehozunk egy teljesen új VPS szervert.</w:t>
      </w:r>
    </w:p>
    <w:p>
      <w:pPr>
        <w:pStyle w:val="BodyText"/>
      </w:pPr>
      <w:r>
        <w:t xml:space="preserve">Erre kerül:</w:t>
      </w:r>
    </w:p>
    <w:p>
      <w:pPr>
        <w:pStyle w:val="Compact"/>
        <w:numPr>
          <w:ilvl w:val="0"/>
          <w:numId w:val="1001"/>
        </w:numPr>
      </w:pPr>
      <w:r>
        <w:t xml:space="preserve">Fleet</w:t>
      </w:r>
    </w:p>
    <w:p>
      <w:pPr>
        <w:pStyle w:val="Compact"/>
        <w:numPr>
          <w:ilvl w:val="0"/>
          <w:numId w:val="1001"/>
        </w:numPr>
      </w:pPr>
      <w:r>
        <w:t xml:space="preserve">Panel</w:t>
      </w:r>
    </w:p>
    <w:p>
      <w:pPr>
        <w:pStyle w:val="Compact"/>
        <w:numPr>
          <w:ilvl w:val="0"/>
          <w:numId w:val="1001"/>
        </w:numPr>
      </w:pPr>
      <w:r>
        <w:t xml:space="preserve">FlowOne</w:t>
      </w:r>
    </w:p>
    <w:p>
      <w:pPr>
        <w:pStyle w:val="Compact"/>
        <w:numPr>
          <w:ilvl w:val="0"/>
          <w:numId w:val="1001"/>
        </w:numPr>
      </w:pPr>
      <w:r>
        <w:t xml:space="preserve">Levelezőszerver</w:t>
      </w:r>
    </w:p>
    <w:p>
      <w:pPr>
        <w:pStyle w:val="Compact"/>
        <w:numPr>
          <w:ilvl w:val="0"/>
          <w:numId w:val="1001"/>
        </w:numPr>
      </w:pPr>
      <w:r>
        <w:t xml:space="preserve">DNS kezelés</w:t>
      </w:r>
    </w:p>
    <w:p>
      <w:pPr>
        <w:pStyle w:val="Compact"/>
        <w:numPr>
          <w:ilvl w:val="0"/>
          <w:numId w:val="1001"/>
        </w:numPr>
      </w:pPr>
      <w:r>
        <w:t xml:space="preserve">Adatbázisok</w:t>
      </w:r>
    </w:p>
    <w:p>
      <w:pPr>
        <w:pStyle w:val="Compact"/>
        <w:numPr>
          <w:ilvl w:val="0"/>
          <w:numId w:val="1001"/>
        </w:numPr>
      </w:pPr>
      <w:r>
        <w:t xml:space="preserve">Monitoring</w:t>
      </w:r>
    </w:p>
    <w:p>
      <w:pPr>
        <w:pStyle w:val="Compact"/>
        <w:numPr>
          <w:ilvl w:val="0"/>
          <w:numId w:val="1001"/>
        </w:numPr>
      </w:pPr>
      <w:r>
        <w:t xml:space="preserve">Biztonsági mentések</w:t>
      </w:r>
    </w:p>
    <w:p>
      <w:pPr>
        <w:pStyle w:val="FirstParagraph"/>
      </w:pPr>
      <w:r>
        <w:t xml:space="preserve">Ebben a szakaszban a jelenlegi levelezőrendszerhez nem nyúlunk.</w:t>
      </w:r>
    </w:p>
    <w:p>
      <w:pPr>
        <w:pStyle w:val="BodyText"/>
      </w:pPr>
      <w:r>
        <w:t xml:space="preserve">Nem módosítunk MX rekordokat.</w:t>
      </w:r>
    </w:p>
    <w:p>
      <w:pPr>
        <w:pStyle w:val="BodyText"/>
      </w:pPr>
      <w:r>
        <w:t xml:space="preserve">Nem változik a levelezési forgalom.</w:t>
      </w:r>
    </w:p>
    <w:p>
      <w:pPr>
        <w:pStyle w:val="BodyText"/>
      </w:pPr>
      <w:r>
        <w:t xml:space="preserve">A felhasználók semmit nem vesznek észre.</w:t>
      </w:r>
    </w:p>
    <w:p>
      <w:r>
        <w:pict>
          <v:rect style="width:0;height:1.5pt" o:hralign="center" o:hrstd="t" o:hr="t"/>
        </w:pict>
      </w:r>
    </w:p>
    <w:bookmarkEnd w:id="21"/>
    <w:bookmarkStart w:id="22" w:name="szakasz-felhasználók-migrálása"/>
    <w:p>
      <w:pPr>
        <w:pStyle w:val="Heading2"/>
      </w:pPr>
      <w:r>
        <w:t xml:space="preserve">2. Szakasz – Felhasználók migrálása</w:t>
      </w:r>
    </w:p>
    <w:p>
      <w:pPr>
        <w:pStyle w:val="FirstParagraph"/>
      </w:pPr>
      <w:r>
        <w:t xml:space="preserve">A felhasználók fokozatosan bekerülnek a FlowOne rendszerbe.</w:t>
      </w:r>
    </w:p>
    <w:p>
      <w:pPr>
        <w:pStyle w:val="BodyText"/>
      </w:pPr>
      <w:r>
        <w:t xml:space="preserve">A meglévő levelek szinkronizálásra kerülnek a jelenlegi szolgáltatótól.</w:t>
      </w:r>
    </w:p>
    <w:p>
      <w:pPr>
        <w:pStyle w:val="BodyText"/>
      </w:pPr>
      <w:r>
        <w:t xml:space="preserve">A felhasználók kipróbálják a rendszert.</w:t>
      </w:r>
    </w:p>
    <w:p>
      <w:pPr>
        <w:pStyle w:val="BodyText"/>
      </w:pPr>
      <w:r>
        <w:t xml:space="preserve">Amikor minden rendben működik:</w:t>
      </w:r>
    </w:p>
    <w:p>
      <w:pPr>
        <w:pStyle w:val="Compact"/>
        <w:numPr>
          <w:ilvl w:val="0"/>
          <w:numId w:val="1002"/>
        </w:numPr>
      </w:pPr>
      <w:r>
        <w:t xml:space="preserve">Elvégezzük az utolsó szinkronizációt.</w:t>
      </w:r>
    </w:p>
    <w:p>
      <w:pPr>
        <w:pStyle w:val="Compact"/>
        <w:numPr>
          <w:ilvl w:val="0"/>
          <w:numId w:val="1002"/>
        </w:numPr>
      </w:pPr>
      <w:r>
        <w:t xml:space="preserve">Átállítjuk a DNS rekordokat.</w:t>
      </w:r>
    </w:p>
    <w:p>
      <w:pPr>
        <w:pStyle w:val="Compact"/>
        <w:numPr>
          <w:ilvl w:val="0"/>
          <w:numId w:val="1002"/>
        </w:numPr>
      </w:pPr>
      <w:r>
        <w:t xml:space="preserve">A levelezési forgalom az új infrastruktúrára kerül.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fázis-infrastruktúra-kiépítése"/>
    <w:p>
      <w:pPr>
        <w:pStyle w:val="Heading1"/>
      </w:pPr>
      <w:r>
        <w:t xml:space="preserve">1. Fázis – Infrastruktúra kiépítése</w:t>
      </w:r>
    </w:p>
    <w:bookmarkStart w:id="24" w:name="cél"/>
    <w:p>
      <w:pPr>
        <w:pStyle w:val="Heading2"/>
      </w:pPr>
      <w:r>
        <w:t xml:space="preserve">Cél</w:t>
      </w:r>
    </w:p>
    <w:p>
      <w:pPr>
        <w:pStyle w:val="FirstParagraph"/>
      </w:pPr>
      <w:r>
        <w:t xml:space="preserve">Egy teljesen működőképes új környezet létrehozása még azelőtt, hogy a jelenlegi levelezéshez hozzányúlnánk.</w:t>
      </w:r>
    </w:p>
    <w:bookmarkEnd w:id="24"/>
    <w:bookmarkStart w:id="25" w:name="új-vps"/>
    <w:p>
      <w:pPr>
        <w:pStyle w:val="Heading2"/>
      </w:pPr>
      <w:r>
        <w:t xml:space="preserve">Új VPS</w:t>
      </w:r>
    </w:p>
    <w:p>
      <w:pPr>
        <w:pStyle w:val="FirstParagraph"/>
      </w:pPr>
      <w:r>
        <w:t xml:space="preserve">Létrehozásra kerül:</w:t>
      </w:r>
    </w:p>
    <w:p>
      <w:pPr>
        <w:pStyle w:val="SourceCode"/>
      </w:pPr>
      <w:r>
        <w:rPr>
          <w:rStyle w:val="VerbatimChar"/>
        </w:rPr>
        <w:t xml:space="preserve">devcon.magyarszinhaz.hu</w:t>
      </w:r>
    </w:p>
    <w:p>
      <w:pPr>
        <w:pStyle w:val="FirstParagraph"/>
      </w:pPr>
      <w:r>
        <w:t xml:space="preserve">Ez lesz a teljes infrastruktúra központi szervere.</w:t>
      </w:r>
    </w:p>
    <w:p>
      <w:r>
        <w:pict>
          <v:rect style="width:0;height:1.5pt" o:hralign="center" o:hrstd="t" o:hr="t"/>
        </w:pict>
      </w:r>
    </w:p>
    <w:bookmarkEnd w:id="25"/>
    <w:bookmarkStart w:id="29" w:name="fleet-telepítése"/>
    <w:p>
      <w:pPr>
        <w:pStyle w:val="Heading2"/>
      </w:pPr>
      <w:r>
        <w:t xml:space="preserve">Fleet telepítése</w:t>
      </w:r>
    </w:p>
    <w:p>
      <w:pPr>
        <w:pStyle w:val="FirstParagraph"/>
      </w:pPr>
      <w:r>
        <w:t xml:space="preserve">A Fleet segítségével automatikusan konfiguráljuk a szervert.</w:t>
      </w:r>
    </w:p>
    <w:p>
      <w:pPr>
        <w:pStyle w:val="BodyText"/>
      </w:pPr>
      <w:r>
        <w:t xml:space="preserve">A Fleet beállítja:</w:t>
      </w:r>
    </w:p>
    <w:bookmarkStart w:id="26" w:name="operációs-rendszer"/>
    <w:p>
      <w:pPr>
        <w:pStyle w:val="Heading3"/>
      </w:pPr>
      <w:r>
        <w:t xml:space="preserve">Operációs rendszer</w:t>
      </w:r>
    </w:p>
    <w:p>
      <w:pPr>
        <w:pStyle w:val="Compact"/>
        <w:numPr>
          <w:ilvl w:val="0"/>
          <w:numId w:val="1003"/>
        </w:numPr>
      </w:pPr>
      <w:r>
        <w:t xml:space="preserve">Linux</w:t>
      </w:r>
    </w:p>
    <w:p>
      <w:pPr>
        <w:pStyle w:val="Compact"/>
        <w:numPr>
          <w:ilvl w:val="0"/>
          <w:numId w:val="1003"/>
        </w:numPr>
      </w:pPr>
      <w:r>
        <w:t xml:space="preserve">Frissítések</w:t>
      </w:r>
    </w:p>
    <w:p>
      <w:pPr>
        <w:pStyle w:val="Compact"/>
        <w:numPr>
          <w:ilvl w:val="0"/>
          <w:numId w:val="1003"/>
        </w:numPr>
      </w:pPr>
      <w:r>
        <w:t xml:space="preserve">Tűzfal</w:t>
      </w:r>
    </w:p>
    <w:p>
      <w:pPr>
        <w:pStyle w:val="Compact"/>
        <w:numPr>
          <w:ilvl w:val="0"/>
          <w:numId w:val="1003"/>
        </w:numPr>
      </w:pPr>
      <w:r>
        <w:t xml:space="preserve">SSH</w:t>
      </w:r>
    </w:p>
    <w:p>
      <w:pPr>
        <w:pStyle w:val="Compact"/>
        <w:numPr>
          <w:ilvl w:val="0"/>
          <w:numId w:val="1003"/>
        </w:numPr>
      </w:pPr>
      <w:r>
        <w:t xml:space="preserve">Biztonsági beállítások</w:t>
      </w:r>
    </w:p>
    <w:bookmarkEnd w:id="26"/>
    <w:bookmarkStart w:id="27" w:name="szolgáltatások"/>
    <w:p>
      <w:pPr>
        <w:pStyle w:val="Heading3"/>
      </w:pPr>
      <w:r>
        <w:t xml:space="preserve">Szolgáltatások</w:t>
      </w:r>
    </w:p>
    <w:p>
      <w:pPr>
        <w:pStyle w:val="Compact"/>
        <w:numPr>
          <w:ilvl w:val="0"/>
          <w:numId w:val="1004"/>
        </w:numPr>
      </w:pPr>
      <w:r>
        <w:t xml:space="preserve">OpenLiteSpeed</w:t>
      </w:r>
    </w:p>
    <w:p>
      <w:pPr>
        <w:pStyle w:val="Compact"/>
        <w:numPr>
          <w:ilvl w:val="0"/>
          <w:numId w:val="1004"/>
        </w:numPr>
      </w:pPr>
      <w:r>
        <w:t xml:space="preserve">PHP</w:t>
      </w:r>
    </w:p>
    <w:p>
      <w:pPr>
        <w:pStyle w:val="Compact"/>
        <w:numPr>
          <w:ilvl w:val="0"/>
          <w:numId w:val="1004"/>
        </w:numPr>
      </w:pPr>
      <w:r>
        <w:t xml:space="preserve">MariaDB</w:t>
      </w:r>
    </w:p>
    <w:p>
      <w:pPr>
        <w:pStyle w:val="Compact"/>
        <w:numPr>
          <w:ilvl w:val="0"/>
          <w:numId w:val="1004"/>
        </w:numPr>
      </w:pPr>
      <w:r>
        <w:t xml:space="preserve">Redis</w:t>
      </w:r>
    </w:p>
    <w:p>
      <w:pPr>
        <w:pStyle w:val="Compact"/>
        <w:numPr>
          <w:ilvl w:val="0"/>
          <w:numId w:val="1004"/>
        </w:numPr>
      </w:pPr>
      <w:r>
        <w:t xml:space="preserve">Cron</w:t>
      </w:r>
    </w:p>
    <w:p>
      <w:pPr>
        <w:pStyle w:val="Compact"/>
        <w:numPr>
          <w:ilvl w:val="0"/>
          <w:numId w:val="1004"/>
        </w:numPr>
      </w:pPr>
      <w:r>
        <w:t xml:space="preserve">Queue Workerek</w:t>
      </w:r>
    </w:p>
    <w:bookmarkEnd w:id="27"/>
    <w:bookmarkStart w:id="28" w:name="infrastruktúra"/>
    <w:p>
      <w:pPr>
        <w:pStyle w:val="Heading3"/>
      </w:pPr>
      <w:r>
        <w:t xml:space="preserve">Infrastruktúra</w:t>
      </w:r>
    </w:p>
    <w:p>
      <w:pPr>
        <w:pStyle w:val="Compact"/>
        <w:numPr>
          <w:ilvl w:val="0"/>
          <w:numId w:val="1005"/>
        </w:numPr>
      </w:pPr>
      <w:r>
        <w:t xml:space="preserve">SSL tanúsítványok</w:t>
      </w:r>
    </w:p>
    <w:p>
      <w:pPr>
        <w:pStyle w:val="Compact"/>
        <w:numPr>
          <w:ilvl w:val="0"/>
          <w:numId w:val="1005"/>
        </w:numPr>
      </w:pPr>
      <w:r>
        <w:t xml:space="preserve">Monitoring</w:t>
      </w:r>
    </w:p>
    <w:p>
      <w:pPr>
        <w:pStyle w:val="Compact"/>
        <w:numPr>
          <w:ilvl w:val="0"/>
          <w:numId w:val="1005"/>
        </w:numPr>
      </w:pPr>
      <w:r>
        <w:t xml:space="preserve">Mentések</w:t>
      </w:r>
    </w:p>
    <w:p>
      <w:pPr>
        <w:pStyle w:val="Compact"/>
        <w:numPr>
          <w:ilvl w:val="0"/>
          <w:numId w:val="1005"/>
        </w:numPr>
      </w:pPr>
      <w:r>
        <w:t xml:space="preserve">Log kezelés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ublikus-hosztnevek"/>
    <w:p>
      <w:pPr>
        <w:pStyle w:val="Heading2"/>
      </w:pPr>
      <w:r>
        <w:t xml:space="preserve">Publikus hosztnevek</w:t>
      </w:r>
    </w:p>
    <w:p>
      <w:pPr>
        <w:pStyle w:val="FirstParagraph"/>
      </w:pPr>
      <w:r>
        <w:t xml:space="preserve">Létrehozzuk:</w:t>
      </w:r>
    </w:p>
    <w:p>
      <w:pPr>
        <w:pStyle w:val="SourceCode"/>
      </w:pPr>
      <w:r>
        <w:rPr>
          <w:rStyle w:val="VerbatimChar"/>
        </w:rPr>
        <w:t xml:space="preserve">email.magyarszinhaz.hu</w:t>
      </w:r>
      <w:r>
        <w:br/>
      </w:r>
      <w:r>
        <w:rPr>
          <w:rStyle w:val="VerbatimChar"/>
        </w:rPr>
        <w:t xml:space="preserve">panel.magyarszinhaz.hu</w:t>
      </w:r>
      <w:r>
        <w:br/>
      </w:r>
      <w:r>
        <w:rPr>
          <w:rStyle w:val="VerbatimChar"/>
        </w:rPr>
        <w:t xml:space="preserve">fleet.magyarszinhaz.hu</w:t>
      </w:r>
    </w:p>
    <w:p>
      <w:pPr>
        <w:pStyle w:val="FirstParagraph"/>
      </w:pPr>
      <w:r>
        <w:t xml:space="preserve">Mindegyik az új VPS-re mutat.</w:t>
      </w:r>
    </w:p>
    <w:p>
      <w:pPr>
        <w:pStyle w:val="BodyText"/>
      </w:pPr>
      <w:r>
        <w:t xml:space="preserve">Ezek még nem érintik a levelezést.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ázis-alkalmazások-telepítése"/>
    <w:p>
      <w:pPr>
        <w:pStyle w:val="Heading1"/>
      </w:pPr>
      <w:r>
        <w:t xml:space="preserve">2. Fázis – Alkalmazások telepítése</w:t>
      </w:r>
    </w:p>
    <w:bookmarkStart w:id="32" w:name="fleet"/>
    <w:p>
      <w:pPr>
        <w:pStyle w:val="Heading2"/>
      </w:pPr>
      <w:r>
        <w:t xml:space="preserve">Fleet</w:t>
      </w:r>
    </w:p>
    <w:p>
      <w:pPr>
        <w:pStyle w:val="FirstParagraph"/>
      </w:pPr>
      <w:r>
        <w:t xml:space="preserve">Telepítés:</w:t>
      </w:r>
    </w:p>
    <w:p>
      <w:pPr>
        <w:pStyle w:val="SourceCode"/>
      </w:pPr>
      <w:r>
        <w:rPr>
          <w:rStyle w:val="VerbatimChar"/>
        </w:rPr>
        <w:t xml:space="preserve">fleet.magyarszinhaz.hu</w:t>
      </w:r>
    </w:p>
    <w:p>
      <w:pPr>
        <w:pStyle w:val="FirstParagraph"/>
      </w:pPr>
      <w:r>
        <w:t xml:space="preserve">Feladata:</w:t>
      </w:r>
    </w:p>
    <w:p>
      <w:pPr>
        <w:pStyle w:val="BodyText"/>
      </w:pPr>
      <w:r>
        <w:t xml:space="preserve">Az infrastruktúra automatizált kezelése.</w:t>
      </w:r>
    </w:p>
    <w:p>
      <w:r>
        <w:pict>
          <v:rect style="width:0;height:1.5pt" o:hralign="center" o:hrstd="t" o:hr="t"/>
        </w:pict>
      </w:r>
    </w:p>
    <w:bookmarkEnd w:id="32"/>
    <w:bookmarkStart w:id="33" w:name="panel"/>
    <w:p>
      <w:pPr>
        <w:pStyle w:val="Heading2"/>
      </w:pPr>
      <w:r>
        <w:t xml:space="preserve">Panel</w:t>
      </w:r>
    </w:p>
    <w:p>
      <w:pPr>
        <w:pStyle w:val="FirstParagraph"/>
      </w:pPr>
      <w:r>
        <w:t xml:space="preserve">Telepítés:</w:t>
      </w:r>
    </w:p>
    <w:p>
      <w:pPr>
        <w:pStyle w:val="SourceCode"/>
      </w:pPr>
      <w:r>
        <w:rPr>
          <w:rStyle w:val="VerbatimChar"/>
        </w:rPr>
        <w:t xml:space="preserve">panel.magyarszinhaz.hu</w:t>
      </w:r>
    </w:p>
    <w:p>
      <w:pPr>
        <w:pStyle w:val="FirstParagraph"/>
      </w:pPr>
      <w:r>
        <w:t xml:space="preserve">Feladata:</w:t>
      </w:r>
    </w:p>
    <w:p>
      <w:pPr>
        <w:pStyle w:val="Compact"/>
        <w:numPr>
          <w:ilvl w:val="0"/>
          <w:numId w:val="1006"/>
        </w:numPr>
      </w:pPr>
      <w:r>
        <w:t xml:space="preserve">Domain kezelés</w:t>
      </w:r>
    </w:p>
    <w:p>
      <w:pPr>
        <w:pStyle w:val="Compact"/>
        <w:numPr>
          <w:ilvl w:val="0"/>
          <w:numId w:val="1006"/>
        </w:numPr>
      </w:pPr>
      <w:r>
        <w:t xml:space="preserve">DNS kezelés</w:t>
      </w:r>
    </w:p>
    <w:p>
      <w:pPr>
        <w:pStyle w:val="Compact"/>
        <w:numPr>
          <w:ilvl w:val="0"/>
          <w:numId w:val="1006"/>
        </w:numPr>
      </w:pPr>
      <w:r>
        <w:t xml:space="preserve">Email fiókok kezelése</w:t>
      </w:r>
    </w:p>
    <w:p>
      <w:pPr>
        <w:pStyle w:val="Compact"/>
        <w:numPr>
          <w:ilvl w:val="0"/>
          <w:numId w:val="1006"/>
        </w:numPr>
      </w:pPr>
      <w:r>
        <w:t xml:space="preserve">Adatbázis kezelés</w:t>
      </w:r>
    </w:p>
    <w:p>
      <w:pPr>
        <w:pStyle w:val="Compact"/>
        <w:numPr>
          <w:ilvl w:val="0"/>
          <w:numId w:val="1006"/>
        </w:numPr>
      </w:pPr>
      <w:r>
        <w:t xml:space="preserve">Adminisztráció</w:t>
      </w:r>
    </w:p>
    <w:p>
      <w:r>
        <w:pict>
          <v:rect style="width:0;height:1.5pt" o:hralign="center" o:hrstd="t" o:hr="t"/>
        </w:pict>
      </w:r>
    </w:p>
    <w:bookmarkEnd w:id="33"/>
    <w:bookmarkStart w:id="34" w:name="flowone"/>
    <w:p>
      <w:pPr>
        <w:pStyle w:val="Heading2"/>
      </w:pPr>
      <w:r>
        <w:t xml:space="preserve">FlowOne</w:t>
      </w:r>
    </w:p>
    <w:p>
      <w:pPr>
        <w:pStyle w:val="FirstParagraph"/>
      </w:pPr>
      <w:r>
        <w:t xml:space="preserve">Telepítés:</w:t>
      </w:r>
    </w:p>
    <w:p>
      <w:pPr>
        <w:pStyle w:val="SourceCode"/>
      </w:pPr>
      <w:r>
        <w:rPr>
          <w:rStyle w:val="VerbatimChar"/>
        </w:rPr>
        <w:t xml:space="preserve">email.magyarszinhaz.hu</w:t>
      </w:r>
    </w:p>
    <w:p>
      <w:pPr>
        <w:pStyle w:val="FirstParagraph"/>
      </w:pPr>
      <w:r>
        <w:t xml:space="preserve">Feladata:</w:t>
      </w:r>
    </w:p>
    <w:p>
      <w:pPr>
        <w:pStyle w:val="BodyText"/>
      </w:pPr>
      <w:r>
        <w:t xml:space="preserve">A felhasználók új levelezőfelülete.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ázis-a-jövőbeli-környezet-előkészítése"/>
    <w:p>
      <w:pPr>
        <w:pStyle w:val="Heading1"/>
      </w:pPr>
      <w:r>
        <w:t xml:space="preserve">3. Fázis – A jövőbeli környezet előkészítése</w:t>
      </w:r>
    </w:p>
    <w:bookmarkStart w:id="36" w:name="domain-létrehozása"/>
    <w:p>
      <w:pPr>
        <w:pStyle w:val="Heading2"/>
      </w:pPr>
      <w:r>
        <w:t xml:space="preserve">Domain létrehozása</w:t>
      </w:r>
    </w:p>
    <w:p>
      <w:pPr>
        <w:pStyle w:val="FirstParagraph"/>
      </w:pPr>
      <w:r>
        <w:t xml:space="preserve">A Panelben létrehozzuk:</w:t>
      </w:r>
    </w:p>
    <w:p>
      <w:pPr>
        <w:pStyle w:val="SourceCode"/>
      </w:pPr>
      <w:r>
        <w:rPr>
          <w:rStyle w:val="VerbatimChar"/>
        </w:rPr>
        <w:t xml:space="preserve">magyarszinhaz.hu</w:t>
      </w:r>
    </w:p>
    <w:p>
      <w:pPr>
        <w:pStyle w:val="FirstParagraph"/>
      </w:pPr>
      <w:r>
        <w:t xml:space="preserve">Beállítjuk:</w:t>
      </w:r>
    </w:p>
    <w:p>
      <w:pPr>
        <w:pStyle w:val="Compact"/>
        <w:numPr>
          <w:ilvl w:val="0"/>
          <w:numId w:val="1007"/>
        </w:numPr>
      </w:pPr>
      <w:r>
        <w:t xml:space="preserve">Mail domain</w:t>
      </w:r>
    </w:p>
    <w:p>
      <w:pPr>
        <w:pStyle w:val="Compact"/>
        <w:numPr>
          <w:ilvl w:val="0"/>
          <w:numId w:val="1007"/>
        </w:numPr>
      </w:pPr>
      <w:r>
        <w:t xml:space="preserve">DNS zóna</w:t>
      </w:r>
    </w:p>
    <w:p>
      <w:pPr>
        <w:pStyle w:val="Compact"/>
        <w:numPr>
          <w:ilvl w:val="0"/>
          <w:numId w:val="1007"/>
        </w:numPr>
      </w:pPr>
      <w:r>
        <w:t xml:space="preserve">Levelezési konfiguráció</w:t>
      </w:r>
    </w:p>
    <w:p>
      <w:pPr>
        <w:pStyle w:val="FirstParagraph"/>
      </w:pPr>
      <w:r>
        <w:t xml:space="preserve">Fontos:</w:t>
      </w:r>
    </w:p>
    <w:p>
      <w:pPr>
        <w:pStyle w:val="BodyText"/>
      </w:pPr>
      <w:r>
        <w:t xml:space="preserve">Ezek a rekordok egyelőre csak a saját rendszerünkben léteznek.</w:t>
      </w:r>
    </w:p>
    <w:p>
      <w:pPr>
        <w:pStyle w:val="BodyText"/>
      </w:pPr>
      <w:r>
        <w:t xml:space="preserve">Még nem aktívak az interneten.</w:t>
      </w:r>
    </w:p>
    <w:p>
      <w:r>
        <w:pict>
          <v:rect style="width:0;height:1.5pt" o:hralign="center" o:hrstd="t" o:hr="t"/>
        </w:pict>
      </w:r>
    </w:p>
    <w:bookmarkEnd w:id="36"/>
    <w:bookmarkStart w:id="37" w:name="postafiókok-létrehozása"/>
    <w:p>
      <w:pPr>
        <w:pStyle w:val="Heading2"/>
      </w:pPr>
      <w:r>
        <w:t xml:space="preserve">Postafiókok létrehozása</w:t>
      </w:r>
    </w:p>
    <w:p>
      <w:pPr>
        <w:pStyle w:val="FirstParagraph"/>
      </w:pPr>
      <w:r>
        <w:t xml:space="preserve">Létrehozzuk az összes jövőbeli email fiókot.</w:t>
      </w:r>
    </w:p>
    <w:p>
      <w:pPr>
        <w:pStyle w:val="BodyText"/>
      </w:pPr>
      <w:r>
        <w:t xml:space="preserve">Például:</w:t>
      </w:r>
    </w:p>
    <w:p>
      <w:pPr>
        <w:pStyle w:val="SourceCode"/>
      </w:pPr>
      <w:r>
        <w:rPr>
          <w:rStyle w:val="VerbatimChar"/>
        </w:rPr>
        <w:t xml:space="preserve">info@</w:t>
      </w:r>
      <w:r>
        <w:br/>
      </w:r>
      <w:r>
        <w:rPr>
          <w:rStyle w:val="VerbatimChar"/>
        </w:rPr>
        <w:t xml:space="preserve">iroda@</w:t>
      </w:r>
      <w:r>
        <w:br/>
      </w:r>
      <w:r>
        <w:rPr>
          <w:rStyle w:val="VerbatimChar"/>
        </w:rPr>
        <w:t xml:space="preserve">marketing@</w:t>
      </w:r>
      <w:r>
        <w:br/>
      </w:r>
      <w:r>
        <w:rPr>
          <w:rStyle w:val="VerbatimChar"/>
        </w:rPr>
        <w:t xml:space="preserve">ertekesites@</w:t>
      </w:r>
    </w:p>
    <w:p>
      <w:pPr>
        <w:pStyle w:val="FirstParagraph"/>
      </w:pPr>
      <w:r>
        <w:t xml:space="preserve">Valamint az összes felhasználót:</w:t>
      </w:r>
    </w:p>
    <w:p>
      <w:pPr>
        <w:pStyle w:val="SourceCode"/>
      </w:pPr>
      <w:r>
        <w:rPr>
          <w:rStyle w:val="VerbatimChar"/>
        </w:rPr>
        <w:t xml:space="preserve">john@magyarszinhaz.hu</w:t>
      </w:r>
      <w:r>
        <w:br/>
      </w:r>
      <w:r>
        <w:rPr>
          <w:rStyle w:val="VerbatimChar"/>
        </w:rPr>
        <w:t xml:space="preserve">mary@magyarszinhaz.hu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Körülbelül:</w:t>
      </w:r>
    </w:p>
    <w:p>
      <w:pPr>
        <w:pStyle w:val="SourceCode"/>
      </w:pPr>
      <w:r>
        <w:rPr>
          <w:rStyle w:val="VerbatimChar"/>
        </w:rPr>
        <w:t xml:space="preserve">200 postafiók</w:t>
      </w:r>
    </w:p>
    <w:p>
      <w:r>
        <w:pict>
          <v:rect style="width:0;height:1.5pt" o:hralign="center" o:hrstd="t" o:hr="t"/>
        </w:pict>
      </w:r>
    </w:p>
    <w:bookmarkEnd w:id="37"/>
    <w:bookmarkStart w:id="38" w:name="flowone-felhasználók-létrehozása"/>
    <w:p>
      <w:pPr>
        <w:pStyle w:val="Heading2"/>
      </w:pPr>
      <w:r>
        <w:t xml:space="preserve">FlowOne felhasználók létrehozása</w:t>
      </w:r>
    </w:p>
    <w:p>
      <w:pPr>
        <w:pStyle w:val="FirstParagraph"/>
      </w:pPr>
      <w:r>
        <w:t xml:space="preserve">Tömeges importtal létrehozzuk a felhasználókat.</w:t>
      </w:r>
    </w:p>
    <w:p>
      <w:pPr>
        <w:pStyle w:val="BodyText"/>
      </w:pPr>
      <w:r>
        <w:t xml:space="preserve">Mindenki kap:</w:t>
      </w:r>
    </w:p>
    <w:p>
      <w:pPr>
        <w:pStyle w:val="Compact"/>
        <w:numPr>
          <w:ilvl w:val="0"/>
          <w:numId w:val="1008"/>
        </w:numPr>
      </w:pPr>
      <w:r>
        <w:t xml:space="preserve">Felhasználónevet</w:t>
      </w:r>
    </w:p>
    <w:p>
      <w:pPr>
        <w:pStyle w:val="Compact"/>
        <w:numPr>
          <w:ilvl w:val="0"/>
          <w:numId w:val="1008"/>
        </w:numPr>
      </w:pPr>
      <w:r>
        <w:t xml:space="preserve">Ideiglenes jelszót</w:t>
      </w:r>
    </w:p>
    <w:p>
      <w:pPr>
        <w:pStyle w:val="Compact"/>
        <w:numPr>
          <w:ilvl w:val="0"/>
          <w:numId w:val="1008"/>
        </w:numPr>
      </w:pPr>
      <w:r>
        <w:t xml:space="preserve">FlowOne hozzáférést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fázis-migrációs-felmérés"/>
    <w:p>
      <w:pPr>
        <w:pStyle w:val="Heading1"/>
      </w:pPr>
      <w:r>
        <w:t xml:space="preserve">4. Fázis – Migrációs felmérés</w:t>
      </w:r>
    </w:p>
    <w:bookmarkStart w:id="40" w:name="cél-1"/>
    <w:p>
      <w:pPr>
        <w:pStyle w:val="Heading2"/>
      </w:pPr>
      <w:r>
        <w:t xml:space="preserve">Cél</w:t>
      </w:r>
    </w:p>
    <w:p>
      <w:pPr>
        <w:pStyle w:val="FirstParagraph"/>
      </w:pPr>
      <w:r>
        <w:t xml:space="preserve">Pontosan meghatározni, milyen adatokat kell áthozni.</w:t>
      </w:r>
    </w:p>
    <w:p>
      <w:r>
        <w:pict>
          <v:rect style="width:0;height:1.5pt" o:hralign="center" o:hrstd="t" o:hr="t"/>
        </w:pict>
      </w:r>
    </w:p>
    <w:bookmarkEnd w:id="40"/>
    <w:bookmarkStart w:id="41" w:name="e-mailek"/>
    <w:p>
      <w:pPr>
        <w:pStyle w:val="Heading2"/>
      </w:pPr>
      <w:r>
        <w:t xml:space="preserve">E-mailek</w:t>
      </w:r>
    </w:p>
    <w:p>
      <w:pPr>
        <w:pStyle w:val="FirstParagraph"/>
      </w:pPr>
      <w:r>
        <w:t xml:space="preserve">Fel kell mérni:</w:t>
      </w:r>
    </w:p>
    <w:p>
      <w:pPr>
        <w:pStyle w:val="Compact"/>
        <w:numPr>
          <w:ilvl w:val="0"/>
          <w:numId w:val="1009"/>
        </w:numPr>
      </w:pPr>
      <w:r>
        <w:t xml:space="preserve">Hány postafiók van</w:t>
      </w:r>
    </w:p>
    <w:p>
      <w:pPr>
        <w:pStyle w:val="Compact"/>
        <w:numPr>
          <w:ilvl w:val="0"/>
          <w:numId w:val="1009"/>
        </w:numPr>
      </w:pPr>
      <w:r>
        <w:t xml:space="preserve">Mekkora az összes tárhely</w:t>
      </w:r>
    </w:p>
    <w:p>
      <w:pPr>
        <w:pStyle w:val="Compact"/>
        <w:numPr>
          <w:ilvl w:val="0"/>
          <w:numId w:val="1009"/>
        </w:numPr>
      </w:pPr>
      <w:r>
        <w:t xml:space="preserve">Mekkora a legnagyobb postafiók</w:t>
      </w:r>
    </w:p>
    <w:p>
      <w:r>
        <w:pict>
          <v:rect style="width:0;height:1.5pt" o:hralign="center" o:hrstd="t" o:hr="t"/>
        </w:pict>
      </w:r>
    </w:p>
    <w:bookmarkEnd w:id="41"/>
    <w:bookmarkStart w:id="42" w:name="kapcsolatok-contacts"/>
    <w:p>
      <w:pPr>
        <w:pStyle w:val="Heading2"/>
      </w:pPr>
      <w:r>
        <w:t xml:space="preserve">Kapcsolatok (Contacts)</w:t>
      </w:r>
    </w:p>
    <w:p>
      <w:pPr>
        <w:pStyle w:val="FirstParagraph"/>
      </w:pPr>
      <w:r>
        <w:t xml:space="preserve">Meg kell vizsgálni:</w:t>
      </w:r>
    </w:p>
    <w:p>
      <w:pPr>
        <w:pStyle w:val="Compact"/>
        <w:numPr>
          <w:ilvl w:val="0"/>
          <w:numId w:val="1010"/>
        </w:numPr>
      </w:pPr>
      <w:r>
        <w:t xml:space="preserve">Használják-e</w:t>
      </w:r>
    </w:p>
    <w:p>
      <w:pPr>
        <w:pStyle w:val="Compact"/>
        <w:numPr>
          <w:ilvl w:val="0"/>
          <w:numId w:val="1010"/>
        </w:numPr>
      </w:pPr>
      <w:r>
        <w:t xml:space="preserve">Exportálhatók-e</w:t>
      </w:r>
    </w:p>
    <w:p>
      <w:pPr>
        <w:pStyle w:val="FirstParagraph"/>
      </w:pPr>
      <w:r>
        <w:t xml:space="preserve">Lehetséges formátumok:</w:t>
      </w:r>
    </w:p>
    <w:p>
      <w:pPr>
        <w:pStyle w:val="SourceCode"/>
      </w:pPr>
      <w:r>
        <w:rPr>
          <w:rStyle w:val="VerbatimChar"/>
        </w:rPr>
        <w:t xml:space="preserve">VCF</w:t>
      </w:r>
      <w:r>
        <w:br/>
      </w: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CardDAV</w:t>
      </w:r>
    </w:p>
    <w:p>
      <w:r>
        <w:pict>
          <v:rect style="width:0;height:1.5pt" o:hralign="center" o:hrstd="t" o:hr="t"/>
        </w:pict>
      </w:r>
    </w:p>
    <w:bookmarkEnd w:id="42"/>
    <w:bookmarkStart w:id="43" w:name="naptárak"/>
    <w:p>
      <w:pPr>
        <w:pStyle w:val="Heading2"/>
      </w:pPr>
      <w:r>
        <w:t xml:space="preserve">Naptárak</w:t>
      </w:r>
    </w:p>
    <w:p>
      <w:pPr>
        <w:pStyle w:val="FirstParagraph"/>
      </w:pPr>
      <w:r>
        <w:t xml:space="preserve">Meg kell vizsgálni:</w:t>
      </w:r>
    </w:p>
    <w:p>
      <w:pPr>
        <w:pStyle w:val="Compact"/>
        <w:numPr>
          <w:ilvl w:val="0"/>
          <w:numId w:val="1011"/>
        </w:numPr>
      </w:pPr>
      <w:r>
        <w:t xml:space="preserve">Használják-e</w:t>
      </w:r>
    </w:p>
    <w:p>
      <w:pPr>
        <w:pStyle w:val="Compact"/>
        <w:numPr>
          <w:ilvl w:val="0"/>
          <w:numId w:val="1011"/>
        </w:numPr>
      </w:pPr>
      <w:r>
        <w:t xml:space="preserve">Exportálhatók-e</w:t>
      </w:r>
    </w:p>
    <w:p>
      <w:pPr>
        <w:pStyle w:val="FirstParagraph"/>
      </w:pPr>
      <w:r>
        <w:t xml:space="preserve">Lehetséges formátumok:</w:t>
      </w:r>
    </w:p>
    <w:p>
      <w:pPr>
        <w:pStyle w:val="SourceCode"/>
      </w:pPr>
      <w:r>
        <w:rPr>
          <w:rStyle w:val="VerbatimChar"/>
        </w:rPr>
        <w:t xml:space="preserve">ICS</w:t>
      </w:r>
      <w:r>
        <w:br/>
      </w:r>
      <w:r>
        <w:rPr>
          <w:rStyle w:val="VerbatimChar"/>
        </w:rPr>
        <w:t xml:space="preserve">CalDAV</w:t>
      </w:r>
    </w:p>
    <w:p>
      <w:r>
        <w:pict>
          <v:rect style="width:0;height:1.5pt" o:hralign="center" o:hrstd="t" o:hr="t"/>
        </w:pict>
      </w:r>
    </w:p>
    <w:bookmarkEnd w:id="43"/>
    <w:bookmarkStart w:id="44" w:name="megosztott-postafiókok"/>
    <w:p>
      <w:pPr>
        <w:pStyle w:val="Heading2"/>
      </w:pPr>
      <w:r>
        <w:t xml:space="preserve">Megosztott postafiókok</w:t>
      </w:r>
    </w:p>
    <w:p>
      <w:pPr>
        <w:pStyle w:val="FirstParagraph"/>
      </w:pPr>
      <w:r>
        <w:t xml:space="preserve">Fel kell térképezni:</w:t>
      </w:r>
    </w:p>
    <w:p>
      <w:pPr>
        <w:pStyle w:val="SourceCode"/>
      </w:pPr>
      <w:r>
        <w:rPr>
          <w:rStyle w:val="VerbatimChar"/>
        </w:rPr>
        <w:t xml:space="preserve">info@</w:t>
      </w:r>
      <w:r>
        <w:br/>
      </w:r>
      <w:r>
        <w:rPr>
          <w:rStyle w:val="VerbatimChar"/>
        </w:rPr>
        <w:t xml:space="preserve">sales@</w:t>
      </w:r>
      <w:r>
        <w:br/>
      </w:r>
      <w:r>
        <w:rPr>
          <w:rStyle w:val="VerbatimChar"/>
        </w:rPr>
        <w:t xml:space="preserve">support@</w:t>
      </w:r>
    </w:p>
    <w:p>
      <w:pPr>
        <w:pStyle w:val="FirstParagraph"/>
      </w:pPr>
      <w:r>
        <w:t xml:space="preserve">típusú postafiókokat.</w:t>
      </w:r>
    </w:p>
    <w:p>
      <w:r>
        <w:pict>
          <v:rect style="width:0;height:1.5pt" o:hralign="center" o:hrstd="t" o:hr="t"/>
        </w:pict>
      </w:r>
    </w:p>
    <w:bookmarkEnd w:id="44"/>
    <w:bookmarkStart w:id="45" w:name="aliasok"/>
    <w:p>
      <w:pPr>
        <w:pStyle w:val="Heading2"/>
      </w:pPr>
      <w:r>
        <w:t xml:space="preserve">Aliasok</w:t>
      </w:r>
    </w:p>
    <w:p>
      <w:pPr>
        <w:pStyle w:val="FirstParagraph"/>
      </w:pPr>
      <w:r>
        <w:t xml:space="preserve">Például:</w:t>
      </w:r>
    </w:p>
    <w:p>
      <w:pPr>
        <w:pStyle w:val="SourceCode"/>
      </w:pPr>
      <w:r>
        <w:rPr>
          <w:rStyle w:val="VerbatimChar"/>
        </w:rPr>
        <w:t xml:space="preserve">kapcsolat@ → info@</w:t>
      </w:r>
    </w:p>
    <w:p>
      <w:r>
        <w:pict>
          <v:rect style="width:0;height:1.5pt" o:hralign="center" o:hrstd="t" o:hr="t"/>
        </w:pict>
      </w:r>
    </w:p>
    <w:bookmarkEnd w:id="45"/>
    <w:bookmarkStart w:id="46" w:name="levelezőlisták"/>
    <w:p>
      <w:pPr>
        <w:pStyle w:val="Heading2"/>
      </w:pPr>
      <w:r>
        <w:t xml:space="preserve">Levelezőlisták</w:t>
      </w:r>
    </w:p>
    <w:p>
      <w:pPr>
        <w:pStyle w:val="FirstParagraph"/>
      </w:pPr>
      <w:r>
        <w:t xml:space="preserve">Például:</w:t>
      </w:r>
    </w:p>
    <w:p>
      <w:pPr>
        <w:pStyle w:val="SourceCode"/>
      </w:pPr>
      <w:r>
        <w:rPr>
          <w:rStyle w:val="VerbatimChar"/>
        </w:rPr>
        <w:t xml:space="preserve">vezetoseg@</w:t>
      </w:r>
      <w:r>
        <w:br/>
      </w:r>
      <w:r>
        <w:rPr>
          <w:rStyle w:val="VerbatimChar"/>
        </w:rPr>
        <w:t xml:space="preserve">mindenki@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fázis-felhasználók-beléptetése"/>
    <w:p>
      <w:pPr>
        <w:pStyle w:val="Heading1"/>
      </w:pPr>
      <w:r>
        <w:t xml:space="preserve">5. Fázis – Felhasználók beléptetése</w:t>
      </w:r>
    </w:p>
    <w:bookmarkStart w:id="48" w:name="első-belépés"/>
    <w:p>
      <w:pPr>
        <w:pStyle w:val="Heading2"/>
      </w:pPr>
      <w:r>
        <w:t xml:space="preserve">Első belépés</w:t>
      </w:r>
    </w:p>
    <w:p>
      <w:pPr>
        <w:pStyle w:val="FirstParagraph"/>
      </w:pPr>
      <w:r>
        <w:t xml:space="preserve">A felhasználó belép:</w:t>
      </w:r>
    </w:p>
    <w:p>
      <w:pPr>
        <w:pStyle w:val="SourceCode"/>
      </w:pPr>
      <w:r>
        <w:rPr>
          <w:rStyle w:val="VerbatimChar"/>
        </w:rPr>
        <w:t xml:space="preserve">https://email.magyarszinhaz.hu</w:t>
      </w:r>
    </w:p>
    <w:p>
      <w:pPr>
        <w:pStyle w:val="FirstParagraph"/>
      </w:pPr>
      <w:r>
        <w:t xml:space="preserve">A FlowOne ellenőrzi:</w:t>
      </w:r>
    </w:p>
    <w:p>
      <w:pPr>
        <w:pStyle w:val="SourceCode"/>
      </w:pPr>
      <w:r>
        <w:rPr>
          <w:rStyle w:val="VerbatimChar"/>
        </w:rPr>
        <w:t xml:space="preserve">Migráció kész?</w:t>
      </w:r>
    </w:p>
    <w:p>
      <w:pPr>
        <w:pStyle w:val="FirstParagraph"/>
      </w:pPr>
      <w:r>
        <w:t xml:space="preserve">Ha nem:</w:t>
      </w:r>
    </w:p>
    <w:p>
      <w:pPr>
        <w:pStyle w:val="BodyText"/>
      </w:pPr>
      <w:r>
        <w:t xml:space="preserve">Megjelenik a migrációs varázsló.</w:t>
      </w:r>
    </w:p>
    <w:p>
      <w:r>
        <w:pict>
          <v:rect style="width:0;height:1.5pt" o:hralign="center" o:hrstd="t" o:hr="t"/>
        </w:pict>
      </w:r>
    </w:p>
    <w:bookmarkEnd w:id="48"/>
    <w:bookmarkStart w:id="49" w:name="migrációs-varázsló"/>
    <w:p>
      <w:pPr>
        <w:pStyle w:val="Heading2"/>
      </w:pPr>
      <w:r>
        <w:t xml:space="preserve">Migrációs varázsló</w:t>
      </w:r>
    </w:p>
    <w:p>
      <w:pPr>
        <w:pStyle w:val="FirstParagraph"/>
      </w:pPr>
      <w:r>
        <w:t xml:space="preserve">A felhasználó megadja:</w:t>
      </w:r>
    </w:p>
    <w:p>
      <w:pPr>
        <w:pStyle w:val="Compact"/>
        <w:numPr>
          <w:ilvl w:val="0"/>
          <w:numId w:val="1012"/>
        </w:numPr>
      </w:pPr>
      <w:r>
        <w:t xml:space="preserve">Jelenlegi email címe</w:t>
      </w:r>
    </w:p>
    <w:p>
      <w:pPr>
        <w:pStyle w:val="Compact"/>
        <w:numPr>
          <w:ilvl w:val="0"/>
          <w:numId w:val="1012"/>
        </w:numPr>
      </w:pPr>
      <w:r>
        <w:t xml:space="preserve">Jelenlegi jelszava</w:t>
      </w:r>
    </w:p>
    <w:p>
      <w:pPr>
        <w:pStyle w:val="FirstParagraph"/>
      </w:pPr>
      <w:r>
        <w:t xml:space="preserve">A rendszer automatikusan csatlakozik a jelenlegi IMAP szerverhez.</w:t>
      </w:r>
    </w:p>
    <w:p>
      <w:r>
        <w:pict>
          <v:rect style="width:0;height:1.5pt" o:hralign="center" o:hrstd="t" o:hr="t"/>
        </w:pict>
      </w:r>
    </w:p>
    <w:bookmarkEnd w:id="49"/>
    <w:bookmarkStart w:id="50" w:name="kapcsolat-ellenőrzése"/>
    <w:p>
      <w:pPr>
        <w:pStyle w:val="Heading2"/>
      </w:pPr>
      <w:r>
        <w:t xml:space="preserve">Kapcsolat ellenőrzése</w:t>
      </w:r>
    </w:p>
    <w:p>
      <w:pPr>
        <w:pStyle w:val="FirstParagraph"/>
      </w:pPr>
      <w:r>
        <w:t xml:space="preserve">A FlowOne ellenőrzi:</w:t>
      </w:r>
    </w:p>
    <w:p>
      <w:pPr>
        <w:pStyle w:val="Compact"/>
        <w:numPr>
          <w:ilvl w:val="0"/>
          <w:numId w:val="1013"/>
        </w:numPr>
      </w:pPr>
      <w:r>
        <w:t xml:space="preserve">IMAP kapcsolat</w:t>
      </w:r>
    </w:p>
    <w:p>
      <w:pPr>
        <w:pStyle w:val="Compact"/>
        <w:numPr>
          <w:ilvl w:val="0"/>
          <w:numId w:val="1013"/>
        </w:numPr>
      </w:pPr>
      <w:r>
        <w:t xml:space="preserve">Bejelentkezés</w:t>
      </w:r>
    </w:p>
    <w:p>
      <w:pPr>
        <w:pStyle w:val="Compact"/>
        <w:numPr>
          <w:ilvl w:val="0"/>
          <w:numId w:val="1013"/>
        </w:numPr>
      </w:pPr>
      <w:r>
        <w:t xml:space="preserve">Mappák elérése</w:t>
      </w:r>
    </w:p>
    <w:p>
      <w:r>
        <w:pict>
          <v:rect style="width:0;height:1.5pt" o:hralign="center" o:hrstd="t" o:hr="t"/>
        </w:pict>
      </w:r>
    </w:p>
    <w:bookmarkEnd w:id="50"/>
    <w:bookmarkStart w:id="51" w:name="migráció-indítása"/>
    <w:p>
      <w:pPr>
        <w:pStyle w:val="Heading2"/>
      </w:pPr>
      <w:r>
        <w:t xml:space="preserve">Migráció indítása</w:t>
      </w:r>
    </w:p>
    <w:p>
      <w:pPr>
        <w:pStyle w:val="FirstParagraph"/>
      </w:pPr>
      <w:r>
        <w:t xml:space="preserve">A rendszer létrehoz egy migrációs feladatot.</w:t>
      </w:r>
    </w:p>
    <w:p>
      <w:pPr>
        <w:pStyle w:val="BodyText"/>
      </w:pPr>
      <w:r>
        <w:t xml:space="preserve">A háttérben megkezdődik a szinkronizáció.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fázis-történelmi-levelek-importálása"/>
    <w:p>
      <w:pPr>
        <w:pStyle w:val="Heading1"/>
      </w:pPr>
      <w:r>
        <w:t xml:space="preserve">6. Fázis – Történelmi levelek importálása</w:t>
      </w:r>
    </w:p>
    <w:bookmarkStart w:id="53" w:name="importálandó-adatok"/>
    <w:p>
      <w:pPr>
        <w:pStyle w:val="Heading2"/>
      </w:pPr>
      <w:r>
        <w:t xml:space="preserve">Importálandó adatok</w:t>
      </w:r>
    </w:p>
    <w:p>
      <w:pPr>
        <w:pStyle w:val="Compact"/>
        <w:numPr>
          <w:ilvl w:val="0"/>
          <w:numId w:val="1014"/>
        </w:numPr>
      </w:pPr>
      <w:r>
        <w:t xml:space="preserve">Beérkezett levelek</w:t>
      </w:r>
    </w:p>
    <w:p>
      <w:pPr>
        <w:pStyle w:val="Compact"/>
        <w:numPr>
          <w:ilvl w:val="0"/>
          <w:numId w:val="1014"/>
        </w:numPr>
      </w:pPr>
      <w:r>
        <w:t xml:space="preserve">Elküldött elemek</w:t>
      </w:r>
    </w:p>
    <w:p>
      <w:pPr>
        <w:pStyle w:val="Compact"/>
        <w:numPr>
          <w:ilvl w:val="0"/>
          <w:numId w:val="1014"/>
        </w:numPr>
      </w:pPr>
      <w:r>
        <w:t xml:space="preserve">Piszkozatok</w:t>
      </w:r>
    </w:p>
    <w:p>
      <w:pPr>
        <w:pStyle w:val="Compact"/>
        <w:numPr>
          <w:ilvl w:val="0"/>
          <w:numId w:val="1014"/>
        </w:numPr>
      </w:pPr>
      <w:r>
        <w:t xml:space="preserve">Törölt elemek</w:t>
      </w:r>
    </w:p>
    <w:p>
      <w:pPr>
        <w:pStyle w:val="Compact"/>
        <w:numPr>
          <w:ilvl w:val="0"/>
          <w:numId w:val="1014"/>
        </w:numPr>
      </w:pPr>
      <w:r>
        <w:t xml:space="preserve">Archívumok</w:t>
      </w:r>
    </w:p>
    <w:p>
      <w:pPr>
        <w:pStyle w:val="Compact"/>
        <w:numPr>
          <w:ilvl w:val="0"/>
          <w:numId w:val="1014"/>
        </w:numPr>
      </w:pPr>
      <w:r>
        <w:t xml:space="preserve">Egyéni mappák</w:t>
      </w:r>
    </w:p>
    <w:p>
      <w:pPr>
        <w:pStyle w:val="Compact"/>
        <w:numPr>
          <w:ilvl w:val="0"/>
          <w:numId w:val="1014"/>
        </w:numPr>
      </w:pPr>
      <w:r>
        <w:t xml:space="preserve">Mellékletek</w:t>
      </w:r>
    </w:p>
    <w:p>
      <w:r>
        <w:pict>
          <v:rect style="width:0;height:1.5pt" o:hralign="center" o:hrstd="t" o:hr="t"/>
        </w:pict>
      </w:r>
    </w:p>
    <w:bookmarkEnd w:id="53"/>
    <w:bookmarkStart w:id="54" w:name="működés"/>
    <w:p>
      <w:pPr>
        <w:pStyle w:val="Heading2"/>
      </w:pPr>
      <w:r>
        <w:t xml:space="preserve">Működés</w:t>
      </w:r>
    </w:p>
    <w:p>
      <w:pPr>
        <w:pStyle w:val="FirstParagraph"/>
      </w:pPr>
      <w:r>
        <w:t xml:space="preserve">A jelenlegi szolgáltató marad az elsődleges forrás.</w:t>
      </w:r>
    </w:p>
    <w:p>
      <w:pPr>
        <w:pStyle w:val="BodyText"/>
      </w:pPr>
      <w:r>
        <w:t xml:space="preserve">A FlowOne csak másolja az adatokat.</w:t>
      </w:r>
    </w:p>
    <w:p>
      <w:r>
        <w:pict>
          <v:rect style="width:0;height:1.5pt" o:hralign="center" o:hrstd="t" o:hr="t"/>
        </w:pict>
      </w:r>
    </w:p>
    <w:bookmarkEnd w:id="54"/>
    <w:bookmarkStart w:id="55" w:name="felhasználói-élmény"/>
    <w:p>
      <w:pPr>
        <w:pStyle w:val="Heading2"/>
      </w:pPr>
      <w:r>
        <w:t xml:space="preserve">Felhasználói élmény</w:t>
      </w:r>
    </w:p>
    <w:p>
      <w:pPr>
        <w:pStyle w:val="FirstParagraph"/>
      </w:pPr>
      <w:r>
        <w:t xml:space="preserve">A rendszer mutatja:</w:t>
      </w:r>
    </w:p>
    <w:p>
      <w:pPr>
        <w:pStyle w:val="SourceCode"/>
      </w:pPr>
      <w:r>
        <w:rPr>
          <w:rStyle w:val="VerbatimChar"/>
        </w:rPr>
        <w:t xml:space="preserve">Postafiók szinkronizálása...</w:t>
      </w:r>
      <w:r>
        <w:br/>
      </w:r>
      <w:r>
        <w:rPr>
          <w:rStyle w:val="VerbatimChar"/>
        </w:rPr>
        <w:t xml:space="preserve">12%</w:t>
      </w:r>
      <w:r>
        <w:br/>
      </w:r>
      <w:r>
        <w:rPr>
          <w:rStyle w:val="VerbatimChar"/>
        </w:rPr>
        <w:t xml:space="preserve">35%</w:t>
      </w:r>
      <w:r>
        <w:br/>
      </w:r>
      <w:r>
        <w:rPr>
          <w:rStyle w:val="VerbatimChar"/>
        </w:rPr>
        <w:t xml:space="preserve">67%</w:t>
      </w:r>
      <w:r>
        <w:br/>
      </w: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fázis-tesztidőszak"/>
    <w:p>
      <w:pPr>
        <w:pStyle w:val="Heading1"/>
      </w:pPr>
      <w:r>
        <w:t xml:space="preserve">7. Fázis – Tesztidőszak</w:t>
      </w:r>
    </w:p>
    <w:bookmarkStart w:id="57" w:name="időtartam"/>
    <w:p>
      <w:pPr>
        <w:pStyle w:val="Heading2"/>
      </w:pPr>
      <w:r>
        <w:t xml:space="preserve">Időtartam</w:t>
      </w:r>
    </w:p>
    <w:p>
      <w:pPr>
        <w:pStyle w:val="FirstParagraph"/>
      </w:pPr>
      <w:r>
        <w:t xml:space="preserve">2-4 hét</w:t>
      </w:r>
    </w:p>
    <w:p>
      <w:r>
        <w:pict>
          <v:rect style="width:0;height:1.5pt" o:hralign="center" o:hrstd="t" o:hr="t"/>
        </w:pict>
      </w:r>
    </w:p>
    <w:bookmarkEnd w:id="57"/>
    <w:bookmarkStart w:id="58" w:name="jelenlegi-működés"/>
    <w:p>
      <w:pPr>
        <w:pStyle w:val="Heading2"/>
      </w:pPr>
      <w:r>
        <w:t xml:space="preserve">Jelenlegi működés</w:t>
      </w:r>
    </w:p>
    <w:p>
      <w:pPr>
        <w:pStyle w:val="FirstParagraph"/>
      </w:pPr>
      <w:r>
        <w:t xml:space="preserve">A felhasználók továbbra is a régi rendszerben dolgoznak.</w:t>
      </w:r>
    </w:p>
    <w:p>
      <w:pPr>
        <w:pStyle w:val="BodyText"/>
      </w:pPr>
      <w:r>
        <w:t xml:space="preserve">A napi munka nem változik.</w:t>
      </w:r>
    </w:p>
    <w:p>
      <w:r>
        <w:pict>
          <v:rect style="width:0;height:1.5pt" o:hralign="center" o:hrstd="t" o:hr="t"/>
        </w:pict>
      </w:r>
    </w:p>
    <w:bookmarkEnd w:id="58"/>
    <w:bookmarkStart w:id="59" w:name="flowone-célja"/>
    <w:p>
      <w:pPr>
        <w:pStyle w:val="Heading2"/>
      </w:pPr>
      <w:r>
        <w:t xml:space="preserve">FlowOne célja</w:t>
      </w:r>
    </w:p>
    <w:p>
      <w:pPr>
        <w:pStyle w:val="FirstParagraph"/>
      </w:pPr>
      <w:r>
        <w:t xml:space="preserve">A felhasználók kipróbálhatják:</w:t>
      </w:r>
    </w:p>
    <w:p>
      <w:pPr>
        <w:pStyle w:val="Compact"/>
        <w:numPr>
          <w:ilvl w:val="0"/>
          <w:numId w:val="1015"/>
        </w:numPr>
      </w:pPr>
      <w:r>
        <w:t xml:space="preserve">Keresés</w:t>
      </w:r>
    </w:p>
    <w:p>
      <w:pPr>
        <w:pStyle w:val="Compact"/>
        <w:numPr>
          <w:ilvl w:val="0"/>
          <w:numId w:val="1015"/>
        </w:numPr>
      </w:pPr>
      <w:r>
        <w:t xml:space="preserve">Mappák</w:t>
      </w:r>
    </w:p>
    <w:p>
      <w:pPr>
        <w:pStyle w:val="Compact"/>
        <w:numPr>
          <w:ilvl w:val="0"/>
          <w:numId w:val="1015"/>
        </w:numPr>
      </w:pPr>
      <w:r>
        <w:t xml:space="preserve">Mellékletek</w:t>
      </w:r>
    </w:p>
    <w:p>
      <w:pPr>
        <w:pStyle w:val="Compact"/>
        <w:numPr>
          <w:ilvl w:val="0"/>
          <w:numId w:val="1015"/>
        </w:numPr>
      </w:pPr>
      <w:r>
        <w:t xml:space="preserve">Sebesség</w:t>
      </w:r>
    </w:p>
    <w:p>
      <w:pPr>
        <w:pStyle w:val="Compact"/>
        <w:numPr>
          <w:ilvl w:val="0"/>
          <w:numId w:val="1015"/>
        </w:numPr>
      </w:pPr>
      <w:r>
        <w:t xml:space="preserve">Felület</w:t>
      </w:r>
    </w:p>
    <w:p>
      <w:r>
        <w:pict>
          <v:rect style="width:0;height:1.5pt" o:hralign="center" o:hrstd="t" o:hr="t"/>
        </w:pict>
      </w:r>
    </w:p>
    <w:bookmarkEnd w:id="59"/>
    <w:bookmarkStart w:id="61" w:name="ajánlott-korlátozás"/>
    <w:p>
      <w:pPr>
        <w:pStyle w:val="Heading2"/>
      </w:pPr>
      <w:r>
        <w:t xml:space="preserve">Ajánlott korlátozás</w:t>
      </w:r>
    </w:p>
    <w:p>
      <w:pPr>
        <w:pStyle w:val="FirstParagraph"/>
      </w:pPr>
      <w:r>
        <w:t xml:space="preserve">Ebben az időszakban a FlowOne:</w:t>
      </w:r>
    </w:p>
    <w:bookmarkStart w:id="60" w:name="csak-olvasható-módban-működjön"/>
    <w:p>
      <w:pPr>
        <w:pStyle w:val="Heading3"/>
      </w:pPr>
      <w:r>
        <w:t xml:space="preserve">Csak olvasható módban működjön</w:t>
      </w:r>
    </w:p>
    <w:p>
      <w:pPr>
        <w:pStyle w:val="FirstParagraph"/>
      </w:pPr>
      <w:r>
        <w:t xml:space="preserve">Engedélyezett:</w:t>
      </w:r>
    </w:p>
    <w:p>
      <w:pPr>
        <w:pStyle w:val="Compact"/>
        <w:numPr>
          <w:ilvl w:val="0"/>
          <w:numId w:val="1016"/>
        </w:numPr>
      </w:pPr>
      <w:r>
        <w:t xml:space="preserve">Olvasás</w:t>
      </w:r>
    </w:p>
    <w:p>
      <w:pPr>
        <w:pStyle w:val="Compact"/>
        <w:numPr>
          <w:ilvl w:val="0"/>
          <w:numId w:val="1016"/>
        </w:numPr>
      </w:pPr>
      <w:r>
        <w:t xml:space="preserve">Keresés</w:t>
      </w:r>
    </w:p>
    <w:p>
      <w:pPr>
        <w:pStyle w:val="Compact"/>
        <w:numPr>
          <w:ilvl w:val="0"/>
          <w:numId w:val="1016"/>
        </w:numPr>
      </w:pPr>
      <w:r>
        <w:t xml:space="preserve">Böngészés</w:t>
      </w:r>
    </w:p>
    <w:p>
      <w:pPr>
        <w:pStyle w:val="FirstParagraph"/>
      </w:pPr>
      <w:r>
        <w:t xml:space="preserve">Tiltott:</w:t>
      </w:r>
    </w:p>
    <w:p>
      <w:pPr>
        <w:pStyle w:val="Compact"/>
        <w:numPr>
          <w:ilvl w:val="0"/>
          <w:numId w:val="1017"/>
        </w:numPr>
      </w:pPr>
      <w:r>
        <w:t xml:space="preserve">Küldés</w:t>
      </w:r>
    </w:p>
    <w:p>
      <w:pPr>
        <w:pStyle w:val="Compact"/>
        <w:numPr>
          <w:ilvl w:val="0"/>
          <w:numId w:val="1017"/>
        </w:numPr>
      </w:pPr>
      <w:r>
        <w:t xml:space="preserve">Válasz</w:t>
      </w:r>
    </w:p>
    <w:p>
      <w:pPr>
        <w:pStyle w:val="Compact"/>
        <w:numPr>
          <w:ilvl w:val="0"/>
          <w:numId w:val="1017"/>
        </w:numPr>
      </w:pPr>
      <w:r>
        <w:t xml:space="preserve">Törlés</w:t>
      </w:r>
    </w:p>
    <w:p>
      <w:pPr>
        <w:pStyle w:val="Compact"/>
        <w:numPr>
          <w:ilvl w:val="0"/>
          <w:numId w:val="1017"/>
        </w:numPr>
      </w:pPr>
      <w:r>
        <w:t xml:space="preserve">Áthelyezés</w:t>
      </w:r>
    </w:p>
    <w:p>
      <w:pPr>
        <w:pStyle w:val="FirstParagraph"/>
      </w:pPr>
      <w:r>
        <w:t xml:space="preserve">Ez jelentősen csökkenti a migrációs kockázatokat.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6" w:name="fázis-pilot-csoport"/>
    <w:p>
      <w:pPr>
        <w:pStyle w:val="Heading1"/>
      </w:pPr>
      <w:r>
        <w:t xml:space="preserve">8. Fázis – Pilot csoport</w:t>
      </w:r>
    </w:p>
    <w:bookmarkStart w:id="63" w:name="kiválasztás"/>
    <w:p>
      <w:pPr>
        <w:pStyle w:val="Heading2"/>
      </w:pPr>
      <w:r>
        <w:t xml:space="preserve">Kiválasztás</w:t>
      </w:r>
    </w:p>
    <w:p>
      <w:pPr>
        <w:pStyle w:val="FirstParagraph"/>
      </w:pPr>
      <w:r>
        <w:t xml:space="preserve">5-10 felhasználó</w:t>
      </w:r>
    </w:p>
    <w:p>
      <w:pPr>
        <w:pStyle w:val="BodyText"/>
      </w:pPr>
      <w:r>
        <w:t xml:space="preserve">Különböző részlegekről.</w:t>
      </w:r>
    </w:p>
    <w:p>
      <w:r>
        <w:pict>
          <v:rect style="width:0;height:1.5pt" o:hralign="center" o:hrstd="t" o:hr="t"/>
        </w:pict>
      </w:r>
    </w:p>
    <w:bookmarkEnd w:id="63"/>
    <w:bookmarkStart w:id="64" w:name="ellenőrzés"/>
    <w:p>
      <w:pPr>
        <w:pStyle w:val="Heading2"/>
      </w:pPr>
      <w:r>
        <w:t xml:space="preserve">Ellenőrzés</w:t>
      </w:r>
    </w:p>
    <w:p>
      <w:pPr>
        <w:pStyle w:val="Compact"/>
        <w:numPr>
          <w:ilvl w:val="0"/>
          <w:numId w:val="1018"/>
        </w:numPr>
      </w:pPr>
      <w:r>
        <w:t xml:space="preserve">Levelek</w:t>
      </w:r>
    </w:p>
    <w:p>
      <w:pPr>
        <w:pStyle w:val="Compact"/>
        <w:numPr>
          <w:ilvl w:val="0"/>
          <w:numId w:val="1018"/>
        </w:numPr>
      </w:pPr>
      <w:r>
        <w:t xml:space="preserve">Keresés</w:t>
      </w:r>
    </w:p>
    <w:p>
      <w:pPr>
        <w:pStyle w:val="Compact"/>
        <w:numPr>
          <w:ilvl w:val="0"/>
          <w:numId w:val="1018"/>
        </w:numPr>
      </w:pPr>
      <w:r>
        <w:t xml:space="preserve">Mellékletek</w:t>
      </w:r>
    </w:p>
    <w:p>
      <w:pPr>
        <w:pStyle w:val="Compact"/>
        <w:numPr>
          <w:ilvl w:val="0"/>
          <w:numId w:val="1018"/>
        </w:numPr>
      </w:pPr>
      <w:r>
        <w:t xml:space="preserve">Mappák</w:t>
      </w:r>
    </w:p>
    <w:p>
      <w:pPr>
        <w:pStyle w:val="Compact"/>
        <w:numPr>
          <w:ilvl w:val="0"/>
          <w:numId w:val="1018"/>
        </w:numPr>
      </w:pPr>
      <w:r>
        <w:t xml:space="preserve">Sebesség</w:t>
      </w:r>
    </w:p>
    <w:p>
      <w:r>
        <w:pict>
          <v:rect style="width:0;height:1.5pt" o:hralign="center" o:hrstd="t" o:hr="t"/>
        </w:pict>
      </w:r>
    </w:p>
    <w:bookmarkEnd w:id="64"/>
    <w:bookmarkStart w:id="65" w:name="hibajavítás"/>
    <w:p>
      <w:pPr>
        <w:pStyle w:val="Heading2"/>
      </w:pPr>
      <w:r>
        <w:t xml:space="preserve">Hibajavítás</w:t>
      </w:r>
    </w:p>
    <w:p>
      <w:pPr>
        <w:pStyle w:val="FirstParagraph"/>
      </w:pPr>
      <w:r>
        <w:t xml:space="preserve">Minden problémát javítunk a teljes migráció előtt.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fázis-teljes-migráció"/>
    <w:p>
      <w:pPr>
        <w:pStyle w:val="Heading1"/>
      </w:pPr>
      <w:r>
        <w:t xml:space="preserve">9. Fázis – Teljes migráció</w:t>
      </w:r>
    </w:p>
    <w:bookmarkStart w:id="67" w:name="minden-felhasználó-aktiválása"/>
    <w:p>
      <w:pPr>
        <w:pStyle w:val="Heading2"/>
      </w:pPr>
      <w:r>
        <w:t xml:space="preserve">Minden felhasználó aktiválása</w:t>
      </w:r>
    </w:p>
    <w:p>
      <w:pPr>
        <w:pStyle w:val="FirstParagraph"/>
      </w:pPr>
      <w:r>
        <w:t xml:space="preserve">A 200 felhasználó számára megnyitjuk a rendszert.</w:t>
      </w:r>
    </w:p>
    <w:p>
      <w:r>
        <w:pict>
          <v:rect style="width:0;height:1.5pt" o:hralign="center" o:hrstd="t" o:hr="t"/>
        </w:pict>
      </w:r>
    </w:p>
    <w:bookmarkEnd w:id="67"/>
    <w:bookmarkStart w:id="68" w:name="folyamatos-szinkronizáció"/>
    <w:p>
      <w:pPr>
        <w:pStyle w:val="Heading2"/>
      </w:pPr>
      <w:r>
        <w:t xml:space="preserve">Folyamatos szinkronizáció</w:t>
      </w:r>
    </w:p>
    <w:p>
      <w:pPr>
        <w:pStyle w:val="FirstParagraph"/>
      </w:pPr>
      <w:r>
        <w:t xml:space="preserve">A FlowOne rendszeresen frissíti a leveleket.</w:t>
      </w:r>
    </w:p>
    <w:p>
      <w:pPr>
        <w:pStyle w:val="BodyText"/>
      </w:pPr>
      <w:r>
        <w:t xml:space="preserve">Így minden adat naprakész marad.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fázis-kapcsolatok-migrálása"/>
    <w:p>
      <w:pPr>
        <w:pStyle w:val="Heading1"/>
      </w:pPr>
      <w:r>
        <w:t xml:space="preserve">10. Fázis – Kapcsolatok migrálása</w:t>
      </w:r>
    </w:p>
    <w:bookmarkStart w:id="70" w:name="felmérés"/>
    <w:p>
      <w:pPr>
        <w:pStyle w:val="Heading2"/>
      </w:pPr>
      <w:r>
        <w:t xml:space="preserve">Felmérés</w:t>
      </w:r>
    </w:p>
    <w:p>
      <w:pPr>
        <w:pStyle w:val="FirstParagraph"/>
      </w:pPr>
      <w:r>
        <w:t xml:space="preserve">Meg kell határozni:</w:t>
      </w:r>
    </w:p>
    <w:p>
      <w:pPr>
        <w:pStyle w:val="Compact"/>
        <w:numPr>
          <w:ilvl w:val="0"/>
          <w:numId w:val="1019"/>
        </w:numPr>
      </w:pPr>
      <w:r>
        <w:t xml:space="preserve">Export lehetőségek</w:t>
      </w:r>
    </w:p>
    <w:p>
      <w:pPr>
        <w:pStyle w:val="Compact"/>
        <w:numPr>
          <w:ilvl w:val="0"/>
          <w:numId w:val="1019"/>
        </w:numPr>
      </w:pPr>
      <w:r>
        <w:t xml:space="preserve">Formátumok</w:t>
      </w:r>
    </w:p>
    <w:p>
      <w:pPr>
        <w:pStyle w:val="Compact"/>
        <w:numPr>
          <w:ilvl w:val="0"/>
          <w:numId w:val="1019"/>
        </w:numPr>
      </w:pPr>
      <w:r>
        <w:t xml:space="preserve">Adatmennyiség</w:t>
      </w:r>
    </w:p>
    <w:p>
      <w:r>
        <w:pict>
          <v:rect style="width:0;height:1.5pt" o:hralign="center" o:hrstd="t" o:hr="t"/>
        </w:pict>
      </w:r>
    </w:p>
    <w:bookmarkEnd w:id="70"/>
    <w:bookmarkStart w:id="71" w:name="import"/>
    <w:p>
      <w:pPr>
        <w:pStyle w:val="Heading2"/>
      </w:pPr>
      <w:r>
        <w:t xml:space="preserve">Import</w:t>
      </w:r>
    </w:p>
    <w:p>
      <w:pPr>
        <w:pStyle w:val="FirstParagraph"/>
      </w:pPr>
      <w:r>
        <w:t xml:space="preserve">A kapcsolatok bekerülnek a FlowOne rendszerbe.</w:t>
      </w:r>
    </w:p>
    <w:p>
      <w:r>
        <w:pict>
          <v:rect style="width:0;height:1.5pt" o:hralign="center" o:hrstd="t" o:hr="t"/>
        </w:pict>
      </w:r>
    </w:p>
    <w:bookmarkEnd w:id="71"/>
    <w:bookmarkStart w:id="72" w:name="ellenőrzés-1"/>
    <w:p>
      <w:pPr>
        <w:pStyle w:val="Heading2"/>
      </w:pPr>
      <w:r>
        <w:t xml:space="preserve">Ellenőrzés</w:t>
      </w:r>
    </w:p>
    <w:p>
      <w:pPr>
        <w:pStyle w:val="Compact"/>
        <w:numPr>
          <w:ilvl w:val="0"/>
          <w:numId w:val="1020"/>
        </w:numPr>
      </w:pPr>
      <w:r>
        <w:t xml:space="preserve">Név</w:t>
      </w:r>
    </w:p>
    <w:p>
      <w:pPr>
        <w:pStyle w:val="Compact"/>
        <w:numPr>
          <w:ilvl w:val="0"/>
          <w:numId w:val="1020"/>
        </w:numPr>
      </w:pPr>
      <w:r>
        <w:t xml:space="preserve">Email cím</w:t>
      </w:r>
    </w:p>
    <w:p>
      <w:pPr>
        <w:pStyle w:val="Compact"/>
        <w:numPr>
          <w:ilvl w:val="0"/>
          <w:numId w:val="1020"/>
        </w:numPr>
      </w:pPr>
      <w:r>
        <w:t xml:space="preserve">Telefonszám</w:t>
      </w:r>
    </w:p>
    <w:p>
      <w:pPr>
        <w:pStyle w:val="Compact"/>
        <w:numPr>
          <w:ilvl w:val="0"/>
          <w:numId w:val="1020"/>
        </w:numPr>
      </w:pPr>
      <w:r>
        <w:t xml:space="preserve">Csoportok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fázis-naptárak-migrálása"/>
    <w:p>
      <w:pPr>
        <w:pStyle w:val="Heading1"/>
      </w:pPr>
      <w:r>
        <w:t xml:space="preserve">11. Fázis – Naptárak migrálása</w:t>
      </w:r>
    </w:p>
    <w:bookmarkStart w:id="74" w:name="felmérés-1"/>
    <w:p>
      <w:pPr>
        <w:pStyle w:val="Heading2"/>
      </w:pPr>
      <w:r>
        <w:t xml:space="preserve">Felmérés</w:t>
      </w:r>
    </w:p>
    <w:p>
      <w:pPr>
        <w:pStyle w:val="FirstParagraph"/>
      </w:pPr>
      <w:r>
        <w:t xml:space="preserve">Meg kell határozni:</w:t>
      </w:r>
    </w:p>
    <w:p>
      <w:pPr>
        <w:pStyle w:val="Compact"/>
        <w:numPr>
          <w:ilvl w:val="0"/>
          <w:numId w:val="1021"/>
        </w:numPr>
      </w:pPr>
      <w:r>
        <w:t xml:space="preserve">Export lehetőségek</w:t>
      </w:r>
    </w:p>
    <w:p>
      <w:pPr>
        <w:pStyle w:val="Compact"/>
        <w:numPr>
          <w:ilvl w:val="0"/>
          <w:numId w:val="1021"/>
        </w:numPr>
      </w:pPr>
      <w:r>
        <w:t xml:space="preserve">Formátumok</w:t>
      </w:r>
    </w:p>
    <w:p>
      <w:pPr>
        <w:pStyle w:val="Compact"/>
        <w:numPr>
          <w:ilvl w:val="0"/>
          <w:numId w:val="1021"/>
        </w:numPr>
      </w:pPr>
      <w:r>
        <w:t xml:space="preserve">Adatmennyiség</w:t>
      </w:r>
    </w:p>
    <w:p>
      <w:r>
        <w:pict>
          <v:rect style="width:0;height:1.5pt" o:hralign="center" o:hrstd="t" o:hr="t"/>
        </w:pict>
      </w:r>
    </w:p>
    <w:bookmarkEnd w:id="74"/>
    <w:bookmarkStart w:id="75" w:name="import-1"/>
    <w:p>
      <w:pPr>
        <w:pStyle w:val="Heading2"/>
      </w:pPr>
      <w:r>
        <w:t xml:space="preserve">Import</w:t>
      </w:r>
    </w:p>
    <w:p>
      <w:pPr>
        <w:pStyle w:val="FirstParagraph"/>
      </w:pPr>
      <w:r>
        <w:t xml:space="preserve">A naptárbejegyzések bekerülnek a FlowOne rendszerbe.</w:t>
      </w:r>
    </w:p>
    <w:p>
      <w:r>
        <w:pict>
          <v:rect style="width:0;height:1.5pt" o:hralign="center" o:hrstd="t" o:hr="t"/>
        </w:pict>
      </w:r>
    </w:p>
    <w:bookmarkEnd w:id="75"/>
    <w:bookmarkStart w:id="76" w:name="ellenőrzés-2"/>
    <w:p>
      <w:pPr>
        <w:pStyle w:val="Heading2"/>
      </w:pPr>
      <w:r>
        <w:t xml:space="preserve">Ellenőrzés</w:t>
      </w:r>
    </w:p>
    <w:p>
      <w:pPr>
        <w:pStyle w:val="Compact"/>
        <w:numPr>
          <w:ilvl w:val="0"/>
          <w:numId w:val="1022"/>
        </w:numPr>
      </w:pPr>
      <w:r>
        <w:t xml:space="preserve">Események</w:t>
      </w:r>
    </w:p>
    <w:p>
      <w:pPr>
        <w:pStyle w:val="Compact"/>
        <w:numPr>
          <w:ilvl w:val="0"/>
          <w:numId w:val="1022"/>
        </w:numPr>
      </w:pPr>
      <w:r>
        <w:t xml:space="preserve">Ismétlődések</w:t>
      </w:r>
    </w:p>
    <w:p>
      <w:pPr>
        <w:pStyle w:val="Compact"/>
        <w:numPr>
          <w:ilvl w:val="0"/>
          <w:numId w:val="1022"/>
        </w:numPr>
      </w:pPr>
      <w:r>
        <w:t xml:space="preserve">Emlékeztetők</w:t>
      </w:r>
    </w:p>
    <w:p>
      <w:pPr>
        <w:pStyle w:val="Compact"/>
        <w:numPr>
          <w:ilvl w:val="0"/>
          <w:numId w:val="1022"/>
        </w:numPr>
      </w:pPr>
      <w:r>
        <w:t xml:space="preserve">Meghívások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fázis-végső-átállás-előkészítése"/>
    <w:p>
      <w:pPr>
        <w:pStyle w:val="Heading1"/>
      </w:pPr>
      <w:r>
        <w:t xml:space="preserve">12. Fázis – Végső átállás előkészítése</w:t>
      </w:r>
    </w:p>
    <w:bookmarkStart w:id="78" w:name="átállási-időablak"/>
    <w:p>
      <w:pPr>
        <w:pStyle w:val="Heading2"/>
      </w:pPr>
      <w:r>
        <w:t xml:space="preserve">Átállási időablak</w:t>
      </w:r>
    </w:p>
    <w:p>
      <w:pPr>
        <w:pStyle w:val="FirstParagraph"/>
      </w:pPr>
      <w:r>
        <w:t xml:space="preserve">Kijelölünk egy hétvégét az átállásra.</w:t>
      </w:r>
    </w:p>
    <w:p>
      <w:pPr>
        <w:pStyle w:val="BodyText"/>
      </w:pPr>
      <w:r>
        <w:t xml:space="preserve">A felhasználókat előre értesítjük.</w:t>
      </w:r>
    </w:p>
    <w:p>
      <w:r>
        <w:pict>
          <v:rect style="width:0;height:1.5pt" o:hralign="center" o:hrstd="t" o:hr="t"/>
        </w:pict>
      </w:r>
    </w:p>
    <w:bookmarkEnd w:id="78"/>
    <w:bookmarkStart w:id="79" w:name="végső-szinkronizáció"/>
    <w:p>
      <w:pPr>
        <w:pStyle w:val="Heading2"/>
      </w:pPr>
      <w:r>
        <w:t xml:space="preserve">Végső szinkronizáció</w:t>
      </w:r>
    </w:p>
    <w:p>
      <w:pPr>
        <w:pStyle w:val="FirstParagraph"/>
      </w:pPr>
      <w:r>
        <w:t xml:space="preserve">Utolsó adatimport:</w:t>
      </w:r>
    </w:p>
    <w:p>
      <w:pPr>
        <w:pStyle w:val="Compact"/>
        <w:numPr>
          <w:ilvl w:val="0"/>
          <w:numId w:val="1023"/>
        </w:numPr>
      </w:pPr>
      <w:r>
        <w:t xml:space="preserve">Levelek</w:t>
      </w:r>
    </w:p>
    <w:p>
      <w:pPr>
        <w:pStyle w:val="Compact"/>
        <w:numPr>
          <w:ilvl w:val="0"/>
          <w:numId w:val="1023"/>
        </w:numPr>
      </w:pPr>
      <w:r>
        <w:t xml:space="preserve">Kapcsolatok</w:t>
      </w:r>
    </w:p>
    <w:p>
      <w:pPr>
        <w:pStyle w:val="Compact"/>
        <w:numPr>
          <w:ilvl w:val="0"/>
          <w:numId w:val="1023"/>
        </w:numPr>
      </w:pPr>
      <w:r>
        <w:t xml:space="preserve">Naptárak</w:t>
      </w:r>
    </w:p>
    <w:p>
      <w:r>
        <w:pict>
          <v:rect style="width:0;height:1.5pt" o:hralign="center" o:hrstd="t" o:hr="t"/>
        </w:pict>
      </w:r>
    </w:p>
    <w:bookmarkEnd w:id="79"/>
    <w:bookmarkStart w:id="80" w:name="ellenőrzés-3"/>
    <w:p>
      <w:pPr>
        <w:pStyle w:val="Heading2"/>
      </w:pPr>
      <w:r>
        <w:t xml:space="preserve">Ellenőrzés</w:t>
      </w:r>
    </w:p>
    <w:p>
      <w:pPr>
        <w:pStyle w:val="FirstParagraph"/>
      </w:pPr>
      <w:r>
        <w:t xml:space="preserve">Összevetjük:</w:t>
      </w:r>
    </w:p>
    <w:p>
      <w:pPr>
        <w:pStyle w:val="Compact"/>
        <w:numPr>
          <w:ilvl w:val="0"/>
          <w:numId w:val="1024"/>
        </w:numPr>
      </w:pPr>
      <w:r>
        <w:t xml:space="preserve">Levelek száma</w:t>
      </w:r>
    </w:p>
    <w:p>
      <w:pPr>
        <w:pStyle w:val="Compact"/>
        <w:numPr>
          <w:ilvl w:val="0"/>
          <w:numId w:val="1024"/>
        </w:numPr>
      </w:pPr>
      <w:r>
        <w:t xml:space="preserve">Mappák száma</w:t>
      </w:r>
    </w:p>
    <w:p>
      <w:pPr>
        <w:pStyle w:val="Compact"/>
        <w:numPr>
          <w:ilvl w:val="0"/>
          <w:numId w:val="1024"/>
        </w:numPr>
      </w:pPr>
      <w:r>
        <w:t xml:space="preserve">Kapcsolatok</w:t>
      </w:r>
    </w:p>
    <w:p>
      <w:pPr>
        <w:pStyle w:val="Compact"/>
        <w:numPr>
          <w:ilvl w:val="0"/>
          <w:numId w:val="1024"/>
        </w:numPr>
      </w:pPr>
      <w:r>
        <w:t xml:space="preserve">Naptárbejegyzések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fázis-dns-átállás"/>
    <w:p>
      <w:pPr>
        <w:pStyle w:val="Heading1"/>
      </w:pPr>
      <w:r>
        <w:t xml:space="preserve">13. Fázis – DNS átállás</w:t>
      </w:r>
    </w:p>
    <w:bookmarkStart w:id="82" w:name="aktiválás"/>
    <w:p>
      <w:pPr>
        <w:pStyle w:val="Heading2"/>
      </w:pPr>
      <w:r>
        <w:t xml:space="preserve">Aktiválás</w:t>
      </w:r>
    </w:p>
    <w:p>
      <w:pPr>
        <w:pStyle w:val="FirstParagraph"/>
      </w:pPr>
      <w:r>
        <w:t xml:space="preserve">A saját Panel rendszerből aktiváljuk a DNS rekordokat.</w:t>
      </w:r>
    </w:p>
    <w:p>
      <w:pPr>
        <w:pStyle w:val="BodyText"/>
      </w:pPr>
      <w:r>
        <w:t xml:space="preserve">Frissítjük:</w:t>
      </w:r>
    </w:p>
    <w:p>
      <w:pPr>
        <w:pStyle w:val="SourceCode"/>
      </w:pPr>
      <w:r>
        <w:rPr>
          <w:rStyle w:val="VerbatimChar"/>
        </w:rPr>
        <w:t xml:space="preserve">MX</w:t>
      </w:r>
      <w:r>
        <w:br/>
      </w:r>
      <w:r>
        <w:rPr>
          <w:rStyle w:val="VerbatimChar"/>
        </w:rPr>
        <w:t xml:space="preserve">SPF</w:t>
      </w:r>
      <w:r>
        <w:br/>
      </w:r>
      <w:r>
        <w:rPr>
          <w:rStyle w:val="VerbatimChar"/>
        </w:rPr>
        <w:t xml:space="preserve">DKIM</w:t>
      </w:r>
      <w:r>
        <w:br/>
      </w:r>
      <w:r>
        <w:rPr>
          <w:rStyle w:val="VerbatimChar"/>
        </w:rPr>
        <w:t xml:space="preserve">DMARC</w:t>
      </w:r>
      <w:r>
        <w:br/>
      </w:r>
      <w:r>
        <w:rPr>
          <w:rStyle w:val="VerbatimChar"/>
        </w:rPr>
        <w:t xml:space="preserve">mail</w:t>
      </w:r>
      <w:r>
        <w:br/>
      </w:r>
      <w:r>
        <w:rPr>
          <w:rStyle w:val="VerbatimChar"/>
        </w:rPr>
        <w:t xml:space="preserve">imap</w:t>
      </w:r>
      <w:r>
        <w:br/>
      </w:r>
      <w:r>
        <w:rPr>
          <w:rStyle w:val="VerbatimChar"/>
        </w:rPr>
        <w:t xml:space="preserve">smtp</w:t>
      </w:r>
      <w:r>
        <w:br/>
      </w:r>
      <w:r>
        <w:rPr>
          <w:rStyle w:val="VerbatimChar"/>
        </w:rPr>
        <w:t xml:space="preserve">autodiscover</w:t>
      </w:r>
    </w:p>
    <w:p>
      <w:r>
        <w:pict>
          <v:rect style="width:0;height:1.5pt" o:hralign="center" o:hrstd="t" o:hr="t"/>
        </w:pict>
      </w:r>
    </w:p>
    <w:bookmarkEnd w:id="82"/>
    <w:bookmarkStart w:id="83" w:name="levelezési-forgalom"/>
    <w:p>
      <w:pPr>
        <w:pStyle w:val="Heading2"/>
      </w:pPr>
      <w:r>
        <w:t xml:space="preserve">Levelezési forgalom</w:t>
      </w:r>
    </w:p>
    <w:p>
      <w:pPr>
        <w:pStyle w:val="FirstParagraph"/>
      </w:pPr>
      <w:r>
        <w:t xml:space="preserve">Előtte: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Régi szolgáltató</w:t>
      </w:r>
    </w:p>
    <w:p>
      <w:pPr>
        <w:pStyle w:val="FirstParagraph"/>
      </w:pPr>
      <w:r>
        <w:t xml:space="preserve">Utána: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Saját levelezőszerver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FlowOne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fázis-éles-indulás"/>
    <w:p>
      <w:pPr>
        <w:pStyle w:val="Heading1"/>
      </w:pPr>
      <w:r>
        <w:t xml:space="preserve">14. Fázis – Éles indulás</w:t>
      </w:r>
    </w:p>
    <w:p>
      <w:pPr>
        <w:pStyle w:val="FirstParagraph"/>
      </w:pPr>
      <w:r>
        <w:t xml:space="preserve">A felhasználók innentől a FlowOne rendszert használják napi szinten.</w:t>
      </w:r>
    </w:p>
    <w:p>
      <w:pPr>
        <w:pStyle w:val="BodyText"/>
      </w:pPr>
      <w:r>
        <w:t xml:space="preserve">A régi szolgáltató tartalék szerepet kap.</w:t>
      </w:r>
    </w:p>
    <w:p>
      <w:r>
        <w:pict>
          <v:rect style="width:0;height:1.5pt" o:hralign="center" o:hrstd="t" o:hr="t"/>
        </w:pict>
      </w:r>
    </w:p>
    <w:bookmarkEnd w:id="85"/>
    <w:bookmarkStart w:id="88" w:name="fázis-stabilizáció"/>
    <w:p>
      <w:pPr>
        <w:pStyle w:val="Heading1"/>
      </w:pPr>
      <w:r>
        <w:t xml:space="preserve">15. Fázis – Stabilizáció</w:t>
      </w:r>
    </w:p>
    <w:bookmarkStart w:id="86" w:name="időtartam-1"/>
    <w:p>
      <w:pPr>
        <w:pStyle w:val="Heading2"/>
      </w:pPr>
      <w:r>
        <w:t xml:space="preserve">Időtartam</w:t>
      </w:r>
    </w:p>
    <w:p>
      <w:pPr>
        <w:pStyle w:val="FirstParagraph"/>
      </w:pPr>
      <w:r>
        <w:t xml:space="preserve">1-2 hét</w:t>
      </w:r>
    </w:p>
    <w:p>
      <w:r>
        <w:pict>
          <v:rect style="width:0;height:1.5pt" o:hralign="center" o:hrstd="t" o:hr="t"/>
        </w:pict>
      </w:r>
    </w:p>
    <w:bookmarkEnd w:id="86"/>
    <w:bookmarkStart w:id="87" w:name="folyamatos-ellenőrzés"/>
    <w:p>
      <w:pPr>
        <w:pStyle w:val="Heading2"/>
      </w:pPr>
      <w:r>
        <w:t xml:space="preserve">Folyamatos ellenőrzés</w:t>
      </w:r>
    </w:p>
    <w:p>
      <w:pPr>
        <w:pStyle w:val="Compact"/>
        <w:numPr>
          <w:ilvl w:val="0"/>
          <w:numId w:val="1025"/>
        </w:numPr>
      </w:pPr>
      <w:r>
        <w:t xml:space="preserve">Levélküldés</w:t>
      </w:r>
    </w:p>
    <w:p>
      <w:pPr>
        <w:pStyle w:val="Compact"/>
        <w:numPr>
          <w:ilvl w:val="0"/>
          <w:numId w:val="1025"/>
        </w:numPr>
      </w:pPr>
      <w:r>
        <w:t xml:space="preserve">Levélfogadás</w:t>
      </w:r>
    </w:p>
    <w:p>
      <w:pPr>
        <w:pStyle w:val="Compact"/>
        <w:numPr>
          <w:ilvl w:val="0"/>
          <w:numId w:val="1025"/>
        </w:numPr>
      </w:pPr>
      <w:r>
        <w:t xml:space="preserve">Spam kezelés</w:t>
      </w:r>
    </w:p>
    <w:p>
      <w:pPr>
        <w:pStyle w:val="Compact"/>
        <w:numPr>
          <w:ilvl w:val="0"/>
          <w:numId w:val="1025"/>
        </w:numPr>
      </w:pPr>
      <w:r>
        <w:t xml:space="preserve">Mobiltelefonok</w:t>
      </w:r>
    </w:p>
    <w:p>
      <w:pPr>
        <w:pStyle w:val="Compact"/>
        <w:numPr>
          <w:ilvl w:val="0"/>
          <w:numId w:val="1025"/>
        </w:numPr>
      </w:pPr>
      <w:r>
        <w:t xml:space="preserve">Kapcsolatok</w:t>
      </w:r>
    </w:p>
    <w:p>
      <w:pPr>
        <w:pStyle w:val="Compact"/>
        <w:numPr>
          <w:ilvl w:val="0"/>
          <w:numId w:val="1025"/>
        </w:numPr>
      </w:pPr>
      <w:r>
        <w:t xml:space="preserve">Naptárak</w:t>
      </w:r>
    </w:p>
    <w:p>
      <w:pPr>
        <w:pStyle w:val="Compact"/>
        <w:numPr>
          <w:ilvl w:val="0"/>
          <w:numId w:val="1025"/>
        </w:numPr>
      </w:pPr>
      <w:r>
        <w:t xml:space="preserve">Felhasználói visszajelzések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ütemezés"/>
    <w:p>
      <w:pPr>
        <w:pStyle w:val="Heading1"/>
      </w:pPr>
      <w:r>
        <w:t xml:space="preserve">Ütemezés</w:t>
      </w:r>
    </w:p>
    <w:bookmarkStart w:id="89" w:name="hét"/>
    <w:p>
      <w:pPr>
        <w:pStyle w:val="Heading2"/>
      </w:pPr>
      <w:r>
        <w:t xml:space="preserve">1. hét</w:t>
      </w:r>
    </w:p>
    <w:p>
      <w:pPr>
        <w:pStyle w:val="Compact"/>
        <w:numPr>
          <w:ilvl w:val="0"/>
          <w:numId w:val="1026"/>
        </w:numPr>
      </w:pPr>
      <w:r>
        <w:t xml:space="preserve">VPS</w:t>
      </w:r>
    </w:p>
    <w:p>
      <w:pPr>
        <w:pStyle w:val="Compact"/>
        <w:numPr>
          <w:ilvl w:val="0"/>
          <w:numId w:val="1026"/>
        </w:numPr>
      </w:pPr>
      <w:r>
        <w:t xml:space="preserve">Fleet</w:t>
      </w:r>
    </w:p>
    <w:p>
      <w:pPr>
        <w:pStyle w:val="Compact"/>
        <w:numPr>
          <w:ilvl w:val="0"/>
          <w:numId w:val="1026"/>
        </w:numPr>
      </w:pPr>
      <w:r>
        <w:t xml:space="preserve">SSL</w:t>
      </w:r>
    </w:p>
    <w:p>
      <w:pPr>
        <w:pStyle w:val="Compact"/>
        <w:numPr>
          <w:ilvl w:val="0"/>
          <w:numId w:val="1026"/>
        </w:numPr>
      </w:pPr>
      <w:r>
        <w:t xml:space="preserve">DNS</w:t>
      </w:r>
    </w:p>
    <w:bookmarkEnd w:id="89"/>
    <w:bookmarkStart w:id="90" w:name="hét-1"/>
    <w:p>
      <w:pPr>
        <w:pStyle w:val="Heading2"/>
      </w:pPr>
      <w:r>
        <w:t xml:space="preserve">2. hét</w:t>
      </w:r>
    </w:p>
    <w:p>
      <w:pPr>
        <w:pStyle w:val="Compact"/>
        <w:numPr>
          <w:ilvl w:val="0"/>
          <w:numId w:val="1027"/>
        </w:numPr>
      </w:pPr>
      <w:r>
        <w:t xml:space="preserve">FlowOne</w:t>
      </w:r>
    </w:p>
    <w:p>
      <w:pPr>
        <w:pStyle w:val="Compact"/>
        <w:numPr>
          <w:ilvl w:val="0"/>
          <w:numId w:val="1027"/>
        </w:numPr>
      </w:pPr>
      <w:r>
        <w:t xml:space="preserve">Panel</w:t>
      </w:r>
    </w:p>
    <w:p>
      <w:pPr>
        <w:pStyle w:val="Compact"/>
        <w:numPr>
          <w:ilvl w:val="0"/>
          <w:numId w:val="1027"/>
        </w:numPr>
      </w:pPr>
      <w:r>
        <w:t xml:space="preserve">Levelezőszerver</w:t>
      </w:r>
    </w:p>
    <w:bookmarkEnd w:id="90"/>
    <w:bookmarkStart w:id="91" w:name="hét-2"/>
    <w:p>
      <w:pPr>
        <w:pStyle w:val="Heading2"/>
      </w:pPr>
      <w:r>
        <w:t xml:space="preserve">3. hét</w:t>
      </w:r>
    </w:p>
    <w:p>
      <w:pPr>
        <w:pStyle w:val="Compact"/>
        <w:numPr>
          <w:ilvl w:val="0"/>
          <w:numId w:val="1028"/>
        </w:numPr>
      </w:pPr>
      <w:r>
        <w:t xml:space="preserve">Belső tesztek</w:t>
      </w:r>
    </w:p>
    <w:p>
      <w:pPr>
        <w:pStyle w:val="Compact"/>
        <w:numPr>
          <w:ilvl w:val="0"/>
          <w:numId w:val="1028"/>
        </w:numPr>
      </w:pPr>
      <w:r>
        <w:t xml:space="preserve">Mail tesztek</w:t>
      </w:r>
    </w:p>
    <w:bookmarkEnd w:id="91"/>
    <w:bookmarkStart w:id="92" w:name="hét-3"/>
    <w:p>
      <w:pPr>
        <w:pStyle w:val="Heading2"/>
      </w:pPr>
      <w:r>
        <w:t xml:space="preserve">4. hét</w:t>
      </w:r>
    </w:p>
    <w:p>
      <w:pPr>
        <w:pStyle w:val="Compact"/>
        <w:numPr>
          <w:ilvl w:val="0"/>
          <w:numId w:val="1029"/>
        </w:numPr>
      </w:pPr>
      <w:r>
        <w:t xml:space="preserve">IMAP migráció</w:t>
      </w:r>
    </w:p>
    <w:p>
      <w:pPr>
        <w:pStyle w:val="Compact"/>
        <w:numPr>
          <w:ilvl w:val="0"/>
          <w:numId w:val="1029"/>
        </w:numPr>
      </w:pPr>
      <w:r>
        <w:t xml:space="preserve">Kontakt migráció</w:t>
      </w:r>
    </w:p>
    <w:p>
      <w:pPr>
        <w:pStyle w:val="Compact"/>
        <w:numPr>
          <w:ilvl w:val="0"/>
          <w:numId w:val="1029"/>
        </w:numPr>
      </w:pPr>
      <w:r>
        <w:t xml:space="preserve">Naptár migráció</w:t>
      </w:r>
    </w:p>
    <w:bookmarkEnd w:id="92"/>
    <w:bookmarkStart w:id="93" w:name="hét-4"/>
    <w:p>
      <w:pPr>
        <w:pStyle w:val="Heading2"/>
      </w:pPr>
      <w:r>
        <w:t xml:space="preserve">5. hét</w:t>
      </w:r>
    </w:p>
    <w:p>
      <w:pPr>
        <w:pStyle w:val="Compact"/>
        <w:numPr>
          <w:ilvl w:val="0"/>
          <w:numId w:val="1030"/>
        </w:numPr>
      </w:pPr>
      <w:r>
        <w:t xml:space="preserve">Pilot felhasználók</w:t>
      </w:r>
    </w:p>
    <w:bookmarkEnd w:id="93"/>
    <w:bookmarkStart w:id="94" w:name="hét-5"/>
    <w:p>
      <w:pPr>
        <w:pStyle w:val="Heading2"/>
      </w:pPr>
      <w:r>
        <w:t xml:space="preserve">6. hét</w:t>
      </w:r>
    </w:p>
    <w:p>
      <w:pPr>
        <w:pStyle w:val="Compact"/>
        <w:numPr>
          <w:ilvl w:val="0"/>
          <w:numId w:val="1031"/>
        </w:numPr>
      </w:pPr>
      <w:r>
        <w:t xml:space="preserve">Hibajavítások</w:t>
      </w:r>
    </w:p>
    <w:bookmarkEnd w:id="94"/>
    <w:bookmarkStart w:id="95" w:name="hét-6"/>
    <w:p>
      <w:pPr>
        <w:pStyle w:val="Heading2"/>
      </w:pPr>
      <w:r>
        <w:t xml:space="preserve">7. hét</w:t>
      </w:r>
    </w:p>
    <w:p>
      <w:pPr>
        <w:pStyle w:val="Compact"/>
        <w:numPr>
          <w:ilvl w:val="0"/>
          <w:numId w:val="1032"/>
        </w:numPr>
      </w:pPr>
      <w:r>
        <w:t xml:space="preserve">Teljes migráció</w:t>
      </w:r>
    </w:p>
    <w:bookmarkEnd w:id="95"/>
    <w:bookmarkStart w:id="96" w:name="hét-7"/>
    <w:p>
      <w:pPr>
        <w:pStyle w:val="Heading2"/>
      </w:pPr>
      <w:r>
        <w:t xml:space="preserve">8. hét</w:t>
      </w:r>
    </w:p>
    <w:p>
      <w:pPr>
        <w:pStyle w:val="Compact"/>
        <w:numPr>
          <w:ilvl w:val="0"/>
          <w:numId w:val="1033"/>
        </w:numPr>
      </w:pPr>
      <w:r>
        <w:t xml:space="preserve">DNS átállás</w:t>
      </w:r>
    </w:p>
    <w:p>
      <w:pPr>
        <w:pStyle w:val="Compact"/>
        <w:numPr>
          <w:ilvl w:val="0"/>
          <w:numId w:val="1033"/>
        </w:numPr>
      </w:pPr>
      <w:r>
        <w:t xml:space="preserve">Éles indulás</w:t>
      </w:r>
    </w:p>
    <w:p>
      <w:pPr>
        <w:pStyle w:val="Compact"/>
        <w:numPr>
          <w:ilvl w:val="0"/>
          <w:numId w:val="1033"/>
        </w:numPr>
      </w:pPr>
      <w:r>
        <w:t xml:space="preserve">Stabilizáció</w:t>
      </w:r>
    </w:p>
    <w:bookmarkEnd w:id="96"/>
    <w:bookmarkEnd w:id="97"/>
    <w:bookmarkStart w:id="98" w:name="sikerkritériumok"/>
    <w:p>
      <w:pPr>
        <w:pStyle w:val="Heading1"/>
      </w:pPr>
      <w:r>
        <w:t xml:space="preserve">Sikerkritériumok</w:t>
      </w:r>
    </w:p>
    <w:p>
      <w:pPr>
        <w:pStyle w:val="Compact"/>
        <w:numPr>
          <w:ilvl w:val="0"/>
          <w:numId w:val="1034"/>
        </w:numPr>
      </w:pPr>
      <w:r>
        <w:t xml:space="preserve">200 felhasználó sikeresen migrálva</w:t>
      </w:r>
    </w:p>
    <w:p>
      <w:pPr>
        <w:pStyle w:val="Compact"/>
        <w:numPr>
          <w:ilvl w:val="0"/>
          <w:numId w:val="1034"/>
        </w:numPr>
      </w:pPr>
      <w:r>
        <w:t xml:space="preserve">Nincs elveszett email</w:t>
      </w:r>
    </w:p>
    <w:p>
      <w:pPr>
        <w:pStyle w:val="Compact"/>
        <w:numPr>
          <w:ilvl w:val="0"/>
          <w:numId w:val="1034"/>
        </w:numPr>
      </w:pPr>
      <w:r>
        <w:t xml:space="preserve">Kapcsolatok migrálva</w:t>
      </w:r>
    </w:p>
    <w:p>
      <w:pPr>
        <w:pStyle w:val="Compact"/>
        <w:numPr>
          <w:ilvl w:val="0"/>
          <w:numId w:val="1034"/>
        </w:numPr>
      </w:pPr>
      <w:r>
        <w:t xml:space="preserve">Naptárak migrálva</w:t>
      </w:r>
    </w:p>
    <w:p>
      <w:pPr>
        <w:pStyle w:val="Compact"/>
        <w:numPr>
          <w:ilvl w:val="0"/>
          <w:numId w:val="1034"/>
        </w:numPr>
      </w:pPr>
      <w:r>
        <w:t xml:space="preserve">Sikeres DNS átállás</w:t>
      </w:r>
    </w:p>
    <w:p>
      <w:pPr>
        <w:pStyle w:val="Compact"/>
        <w:numPr>
          <w:ilvl w:val="0"/>
          <w:numId w:val="1034"/>
        </w:numPr>
      </w:pPr>
      <w:r>
        <w:t xml:space="preserve">FlowOne éles használatban</w:t>
      </w:r>
    </w:p>
    <w:p>
      <w:pPr>
        <w:pStyle w:val="Compact"/>
        <w:numPr>
          <w:ilvl w:val="0"/>
          <w:numId w:val="1034"/>
        </w:numPr>
      </w:pPr>
      <w:r>
        <w:t xml:space="preserve">Régi rendszer kiváltható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2026-05-30T04:29:07Z</dcterms:created>
  <dcterms:modified xsi:type="dcterms:W3CDTF">2026-05-30T04:29:07Z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