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Geography 150:  Olympic College Soil lab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Tracy Harvey</w:t>
      </w:r>
    </w:p>
    <w:p>
      <w:pPr>
        <w:pStyle w:val="Normal"/>
        <w:rPr>
          <w:rFonts w:ascii="Times New Roman" w:hAnsi="Times New Roman"/>
        </w:rPr>
      </w:pPr>
      <w:r>
        <w:rPr/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i/>
          <w:iCs/>
          <w:sz w:val="28"/>
          <w:szCs w:val="28"/>
          <w:u w:val="single"/>
        </w:rPr>
        <w:t>Consult the soil survey materials (in links below) to respond to the following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What is/are the primary soil types that are mapped in the area of Olympic College? 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  <w:u w:val="single"/>
        </w:rPr>
        <w:t>The primary soil types mapped around the area of Olympic College are Alderwood Gravelly Sandy Loam.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Give information for the following using soil descriptions and characterizations: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General topography (e.g., hill, slope, ….)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Gently sloping terrain and small hills.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Surface organic layer description: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A thin layer of decomposed organic matter. 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Native vegetation: 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u w:val="single"/>
        </w:rPr>
        <w:t>Coniferous and deciduous trees and shrubs.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Available water capacity, if noted: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Ranges from moderate to high.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Plants that can be grown without amending the soil: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Various native ferns and other native trees like the Big leaf maple, Douglas fir and Western Hemlock.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Potential yields of crops per acre (if noted in description):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Not Noted.</w:t>
      </w:r>
    </w:p>
    <w:p>
      <w:pPr>
        <w:pStyle w:val="Normal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Building potential of soil:  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>This soil is good for urban development if community sewage systems are built.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Map overview:</w:t>
      </w:r>
    </w:p>
    <w:p>
      <w:pPr>
        <w:pStyle w:val="Normal"/>
        <w:rPr/>
      </w:pPr>
      <w:hyperlink r:id="rId2">
        <w:r>
          <w:rPr>
            <w:rStyle w:val="Hyperlink"/>
            <w:rFonts w:ascii="Times New Roman" w:hAnsi="Times New Roman"/>
            <w:sz w:val="28"/>
            <w:szCs w:val="28"/>
          </w:rPr>
          <w:t>https://www.kitsapgov.com/dcd/DCD%20GIS%20Maps/Soil_Survey.pdf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Kitsap soil descriptions:</w:t>
      </w:r>
    </w:p>
    <w:p>
      <w:pPr>
        <w:pStyle w:val="Normal"/>
        <w:rPr/>
      </w:pPr>
      <w:hyperlink r:id="rId3">
        <w:r>
          <w:rPr>
            <w:rStyle w:val="Hyperlink"/>
            <w:rFonts w:ascii="Times New Roman" w:hAnsi="Times New Roman"/>
            <w:sz w:val="28"/>
            <w:szCs w:val="28"/>
          </w:rPr>
          <w:t>https://www.nrcs.usda.gov/Internet/FSE_MANUSCRIPTS/washington/WA635/0/wa635_text.pdf</w:t>
        </w:r>
      </w:hyperlink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USDS reference for additional soil properties*:</w:t>
      </w:r>
    </w:p>
    <w:p>
      <w:pPr>
        <w:pStyle w:val="Normal"/>
        <w:rPr/>
      </w:pPr>
      <w:hyperlink r:id="rId4">
        <w:r>
          <w:rPr>
            <w:rStyle w:val="Hyperlink"/>
            <w:rFonts w:ascii="Times New Roman" w:hAnsi="Times New Roman"/>
            <w:sz w:val="28"/>
            <w:szCs w:val="28"/>
          </w:rPr>
          <w:t>https://sdmdataaccess.nrcs.usda.gov/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Soil types: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A major factor in the classification of soils is soil particle size.  Soil particles are categorized into groups according to size: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Clay = less than 0.002 mm in diameter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Silt = 0.002-0.06 mm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Sand = 0.06-2.0 mm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Gravel = greater than 2.0 mm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6942455" cy="6856730"/>
            <wp:effectExtent l="0" t="0" r="0" b="0"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2455" cy="685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Depending on the amount of soil in these particle sizes, a given soil can be classified into the following categories: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Sands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 Soil that contains 85% to 90% or higher sand with no more than 10% clay or silt.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Loamy sands</w:t>
      </w:r>
      <w:r>
        <w:rPr>
          <w:rFonts w:cs="Times New Roman" w:ascii="Times New Roman" w:hAnsi="Times New Roman"/>
          <w:sz w:val="28"/>
          <w:szCs w:val="28"/>
        </w:rPr>
        <w:t>:  Soil that contains between 70% to 85% sand with clay being 20% or less.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Sandy loams</w:t>
      </w:r>
      <w:r>
        <w:rPr>
          <w:rFonts w:cs="Times New Roman" w:ascii="Times New Roman" w:hAnsi="Times New Roman"/>
          <w:sz w:val="28"/>
          <w:szCs w:val="28"/>
        </w:rPr>
        <w:t>:  Soil with 52% or more sand and 20% or less clay.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Loam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 Soil with 7% to 27% clay, 28% to 50% silt, and less than 50% sand.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Silt loam</w:t>
      </w:r>
      <w:r>
        <w:rPr>
          <w:rFonts w:cs="Times New Roman" w:ascii="Times New Roman" w:hAnsi="Times New Roman"/>
          <w:sz w:val="28"/>
          <w:szCs w:val="28"/>
        </w:rPr>
        <w:t>:  Soil that contains 50% or more silt and 12% to 27% clay, or 50% to 80% silt and less than 12% clay.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Clay loam</w:t>
      </w:r>
      <w:r>
        <w:rPr>
          <w:rFonts w:cs="Times New Roman" w:ascii="Times New Roman" w:hAnsi="Times New Roman"/>
          <w:sz w:val="28"/>
          <w:szCs w:val="28"/>
        </w:rPr>
        <w:t>:  Soil that contains 27% to 40% clay and 20% to 45% sand.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Clay:</w:t>
      </w:r>
      <w:r>
        <w:rPr>
          <w:rFonts w:cs="Times New Roman" w:ascii="Times New Roman" w:hAnsi="Times New Roman"/>
          <w:sz w:val="28"/>
          <w:szCs w:val="28"/>
        </w:rPr>
        <w:t xml:space="preserve"> Soil that contains 27% to 40% or more clay, and less than 45% sand and less than 40% silt.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Identifying a soil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i/>
          <w:iCs/>
          <w:sz w:val="28"/>
          <w:szCs w:val="28"/>
        </w:rPr>
        <w:t>Note: we normally use test tubes and stoppers in the lab.  It is unlikely that most of us will have test tubes around the house.  A cylindrical jar would work well, with a lid (ideal might be an olive jar or similar shape.  Cylindrical bottles could work well also, with a wider lid being preferable.  Anything with a tube shape that we can see through may work.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Fill the test tube about half full with a soil sample.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Add water.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Put a stopper in the tube and shake to mix the soil and water.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Let it sit for 15 minutes while the soil (sediment) settles to the bottom.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Measure the amount of soil in each category, using a ruler and a magnifying glass.  Record the following: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0"/>
        <w:gridCol w:w="1870"/>
        <w:gridCol w:w="1870"/>
        <w:gridCol w:w="1870"/>
        <w:gridCol w:w="1870"/>
      </w:tblGrid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Particle size: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Depth of layer:  (mm)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Fraction of total soil: mm/total mm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Percentage of total soil: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Other notes:</w:t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Clay and silt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35/80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43.75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Sand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30/80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37.5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Gravel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15/80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18.75</w:t>
            </w:r>
          </w:p>
        </w:tc>
        <w:tc>
          <w:tcPr>
            <w:tcW w:w="187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Based on your analysis, what type of soil do you have?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I would say that I have clay but very close to clay loam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Color of water?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A muddy brown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Presence of floating organics:</w:t>
      </w:r>
    </w:p>
    <w:p>
      <w:pPr>
        <w:pStyle w:val="Normal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ab/>
        <w:t>There are some floating organics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>Quantity and origin of organics?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ab/>
        <w:t xml:space="preserve">There is not much as far as floating organics and it looks like the organics might have originated from grass roots or something similar. 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d068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179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281798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62dde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62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itsapgov.com/dcd/DCD GIS Maps/Soil_Survey.pdf" TargetMode="External"/><Relationship Id="rId3" Type="http://schemas.openxmlformats.org/officeDocument/2006/relationships/hyperlink" Target="https://www.nrcs.usda.gov/Internet/FSE_MANUSCRIPTS/washington/WA635/0/wa635_text.pdf" TargetMode="External"/><Relationship Id="rId4" Type="http://schemas.openxmlformats.org/officeDocument/2006/relationships/hyperlink" Target="https://sdmdataaccess.nrcs.usda.gov/" TargetMode="External"/><Relationship Id="rId5" Type="http://schemas.openxmlformats.org/officeDocument/2006/relationships/image" Target="media/image1.jpe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2213</TotalTime>
  <Application>LibreOffice/7.6.5.2$Windows_X86_64 LibreOffice_project/38d5f62f85355c192ef5f1dd47c5c0c0c6d6598b</Application>
  <AppVersion>15.0000</AppVersion>
  <Pages>5</Pages>
  <Words>596</Words>
  <Characters>2922</Characters>
  <CharactersWithSpaces>3480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2020-05-17T21:05:00Z</dcterms:created>
  <dc:creator>Jim</dc:creator>
  <dc:description/>
  <dc:language>en-US</dc:language>
  <cp:lastModifiedBy/>
  <dcterms:modified xsi:type="dcterms:W3CDTF">2024-05-21T22:29:54Z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