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t>Geography 150 Lab:   Environmental mapping, landscape evaluation, land use, and site selection</w:t>
      </w:r>
    </w:p>
    <w:p>
      <w:pPr>
        <w:pStyle w:val="Normal"/>
        <w:rPr>
          <w:rFonts w:ascii="Times New Roman" w:hAnsi="Times New Roman" w:cs="Times New Roman"/>
          <w:b/>
          <w:bCs/>
          <w:sz w:val="28"/>
          <w:szCs w:val="28"/>
        </w:rPr>
      </w:pPr>
      <w:r>
        <w:rPr>
          <w:rFonts w:cs="Times New Roman" w:ascii="Times New Roman" w:hAnsi="Times New Roman"/>
          <w:b/>
          <w:bCs/>
          <w:sz w:val="28"/>
          <w:szCs w:val="28"/>
        </w:rPr>
        <w:t>Tracy Harvey</w:t>
      </w:r>
    </w:p>
    <w:p>
      <w:pPr>
        <w:pStyle w:val="Normal"/>
        <w:rPr>
          <w:rFonts w:ascii="Times New Roman" w:hAnsi="Times New Roman" w:cs="Times New Roman"/>
          <w:i/>
          <w:i/>
          <w:iCs/>
          <w:sz w:val="28"/>
          <w:szCs w:val="28"/>
          <w:u w:val="single"/>
        </w:rPr>
      </w:pPr>
      <w:r>
        <w:rPr>
          <w:rFonts w:cs="Times New Roman" w:ascii="Times New Roman" w:hAnsi="Times New Roman"/>
          <w:i/>
          <w:iCs/>
          <w:sz w:val="28"/>
          <w:szCs w:val="28"/>
          <w:u w:val="single"/>
        </w:rPr>
      </w:r>
    </w:p>
    <w:p>
      <w:pPr>
        <w:pStyle w:val="Normal"/>
        <w:rPr>
          <w:rFonts w:ascii="Times New Roman" w:hAnsi="Times New Roman" w:cs="Times New Roman"/>
          <w:i/>
          <w:i/>
          <w:iCs/>
          <w:sz w:val="28"/>
          <w:szCs w:val="28"/>
          <w:u w:val="single"/>
        </w:rPr>
      </w:pPr>
      <w:r>
        <w:rPr>
          <w:rFonts w:cs="Times New Roman" w:ascii="Times New Roman" w:hAnsi="Times New Roman"/>
          <w:i/>
          <w:iCs/>
          <w:sz w:val="28"/>
          <w:szCs w:val="28"/>
          <w:u w:val="single"/>
        </w:rPr>
        <w:t>Introduction</w:t>
      </w:r>
    </w:p>
    <w:p>
      <w:pPr>
        <w:pStyle w:val="Normal"/>
        <w:rPr>
          <w:rFonts w:ascii="Times New Roman" w:hAnsi="Times New Roman" w:cs="Times New Roman"/>
          <w:sz w:val="28"/>
          <w:szCs w:val="28"/>
        </w:rPr>
      </w:pPr>
      <w:r>
        <w:rPr>
          <w:rFonts w:cs="Times New Roman" w:ascii="Times New Roman" w:hAnsi="Times New Roman"/>
          <w:sz w:val="28"/>
          <w:szCs w:val="28"/>
        </w:rPr>
        <w:tab/>
        <w:t>Preparing an integrated environmental map may require topography, land use, vegetation, soils, water, and geology of an area of interest.  Useful information could be provided to city planners and others.  Sites for particular types of facilities may be selected or a more regional map may be prepared showing suitability (or vulnerability) of a site for particular land uses.</w:t>
      </w:r>
    </w:p>
    <w:p>
      <w:pPr>
        <w:pStyle w:val="Normal"/>
        <w:rPr>
          <w:rFonts w:ascii="Times New Roman" w:hAnsi="Times New Roman" w:cs="Times New Roman"/>
          <w:sz w:val="28"/>
          <w:szCs w:val="28"/>
        </w:rPr>
      </w:pPr>
      <w:r>
        <w:rPr>
          <w:rFonts w:cs="Times New Roman" w:ascii="Times New Roman" w:hAnsi="Times New Roman"/>
          <w:sz w:val="28"/>
          <w:szCs w:val="28"/>
        </w:rPr>
        <w:tab/>
        <w:t>We will look at an area of your choice (e.g., in western Washington), using the idea of defining environmental resource units (ERUs) on a map.</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i/>
          <w:i/>
          <w:iCs/>
          <w:sz w:val="28"/>
          <w:szCs w:val="28"/>
          <w:u w:val="single"/>
        </w:rPr>
      </w:pPr>
      <w:r>
        <w:rPr>
          <w:rFonts w:cs="Times New Roman" w:ascii="Times New Roman" w:hAnsi="Times New Roman"/>
          <w:i/>
          <w:iCs/>
          <w:sz w:val="28"/>
          <w:szCs w:val="28"/>
          <w:u w:val="single"/>
        </w:rPr>
        <w:t>Problem</w:t>
      </w:r>
    </w:p>
    <w:p>
      <w:pPr>
        <w:pStyle w:val="Normal"/>
        <w:rPr>
          <w:rFonts w:ascii="Times New Roman" w:hAnsi="Times New Roman" w:cs="Times New Roman"/>
          <w:sz w:val="28"/>
          <w:szCs w:val="28"/>
        </w:rPr>
      </w:pPr>
      <w:r>
        <w:rPr>
          <w:rFonts w:cs="Times New Roman" w:ascii="Times New Roman" w:hAnsi="Times New Roman"/>
          <w:sz w:val="28"/>
          <w:szCs w:val="28"/>
        </w:rPr>
        <w:tab/>
        <w:t>City planners in your community have asked you to prepare an environmental assessment for land use and suitability for future development, considering geography, geological information, and any other relevant information that we can provide them.  Using a terrain map of your region and information on slopes, water, geology, and other information, you are developing a map or maps to assess potential and favorable land use.  We are interested in an area of about 25-30 square kilometers or 10-12 square miles.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An environmental resource unit (ERU) may be defined using terrain, vegetation, water, and other characteristics.  This would be an area of your map with units of your choosing.  Examples or samples of ERUs might include:</w:t>
      </w:r>
    </w:p>
    <w:p>
      <w:pPr>
        <w:pStyle w:val="ListParagraph"/>
        <w:rPr>
          <w:rFonts w:ascii="Times New Roman" w:hAnsi="Times New Roman" w:cs="Times New Roman"/>
          <w:sz w:val="28"/>
          <w:szCs w:val="28"/>
        </w:rPr>
      </w:pPr>
      <w:r>
        <w:rPr>
          <w:rFonts w:cs="Times New Roman" w:ascii="Times New Roman" w:hAnsi="Times New Roman"/>
          <w:sz w:val="28"/>
          <w:szCs w:val="28"/>
        </w:rPr>
        <w:tab/>
        <w:t>* River valley and river floodplain</w:t>
      </w:r>
    </w:p>
    <w:p>
      <w:pPr>
        <w:pStyle w:val="ListParagraph"/>
        <w:rPr>
          <w:rFonts w:ascii="Times New Roman" w:hAnsi="Times New Roman" w:cs="Times New Roman"/>
          <w:sz w:val="28"/>
          <w:szCs w:val="28"/>
        </w:rPr>
      </w:pPr>
      <w:r>
        <w:rPr>
          <w:rFonts w:cs="Times New Roman" w:ascii="Times New Roman" w:hAnsi="Times New Roman"/>
          <w:sz w:val="28"/>
          <w:szCs w:val="28"/>
        </w:rPr>
        <w:tab/>
        <w:t>* Flat agricultural land with crops or pasture</w:t>
      </w:r>
    </w:p>
    <w:p>
      <w:pPr>
        <w:pStyle w:val="ListParagraph"/>
        <w:rPr>
          <w:rFonts w:ascii="Times New Roman" w:hAnsi="Times New Roman" w:cs="Times New Roman"/>
          <w:sz w:val="28"/>
          <w:szCs w:val="28"/>
        </w:rPr>
      </w:pPr>
      <w:r>
        <w:rPr>
          <w:rFonts w:cs="Times New Roman" w:ascii="Times New Roman" w:hAnsi="Times New Roman"/>
          <w:sz w:val="28"/>
          <w:szCs w:val="28"/>
        </w:rPr>
        <w:tab/>
        <w:t>* Intermediate hilly terrain with mixed forest and grass</w:t>
      </w:r>
    </w:p>
    <w:p>
      <w:pPr>
        <w:pStyle w:val="ListParagraph"/>
        <w:rPr>
          <w:rFonts w:ascii="Times New Roman" w:hAnsi="Times New Roman" w:cs="Times New Roman"/>
          <w:sz w:val="28"/>
          <w:szCs w:val="28"/>
        </w:rPr>
      </w:pPr>
      <w:r>
        <w:rPr>
          <w:rFonts w:cs="Times New Roman" w:ascii="Times New Roman" w:hAnsi="Times New Roman"/>
          <w:sz w:val="28"/>
          <w:szCs w:val="28"/>
        </w:rPr>
        <w:tab/>
        <w:t>* Mountain forest (forested steeper slopes)</w:t>
      </w:r>
    </w:p>
    <w:p>
      <w:pPr>
        <w:pStyle w:val="ListParagraph"/>
        <w:rPr>
          <w:rFonts w:ascii="Times New Roman" w:hAnsi="Times New Roman" w:cs="Times New Roman"/>
          <w:sz w:val="28"/>
          <w:szCs w:val="28"/>
        </w:rPr>
      </w:pPr>
      <w:r>
        <w:rPr>
          <w:rFonts w:cs="Times New Roman" w:ascii="Times New Roman" w:hAnsi="Times New Roman"/>
          <w:sz w:val="28"/>
          <w:szCs w:val="28"/>
        </w:rPr>
        <w:tab/>
        <w:t>* Wetlands and lakes</w:t>
      </w:r>
    </w:p>
    <w:p>
      <w:pPr>
        <w:pStyle w:val="ListParagraph"/>
        <w:rPr>
          <w:rFonts w:ascii="Times New Roman" w:hAnsi="Times New Roman" w:cs="Times New Roman"/>
          <w:sz w:val="28"/>
          <w:szCs w:val="28"/>
        </w:rPr>
      </w:pPr>
      <w:r>
        <w:rPr>
          <w:rFonts w:cs="Times New Roman" w:ascii="Times New Roman" w:hAnsi="Times New Roman"/>
          <w:sz w:val="28"/>
          <w:szCs w:val="28"/>
        </w:rPr>
        <w:tab/>
        <w:t>* Coastal terraces and tidelands</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Geological information could added to consider conditions such as:</w:t>
      </w:r>
    </w:p>
    <w:p>
      <w:pPr>
        <w:pStyle w:val="ListParagraph"/>
        <w:rPr>
          <w:rFonts w:ascii="Times New Roman" w:hAnsi="Times New Roman" w:cs="Times New Roman"/>
          <w:sz w:val="28"/>
          <w:szCs w:val="28"/>
        </w:rPr>
      </w:pPr>
      <w:r>
        <w:rPr>
          <w:rFonts w:cs="Times New Roman" w:ascii="Times New Roman" w:hAnsi="Times New Roman"/>
          <w:sz w:val="28"/>
          <w:szCs w:val="28"/>
        </w:rPr>
        <w:tab/>
        <w:t>* Hillslope stability</w:t>
      </w:r>
    </w:p>
    <w:p>
      <w:pPr>
        <w:pStyle w:val="ListParagraph"/>
        <w:rPr>
          <w:rFonts w:ascii="Times New Roman" w:hAnsi="Times New Roman" w:cs="Times New Roman"/>
          <w:sz w:val="28"/>
          <w:szCs w:val="28"/>
        </w:rPr>
      </w:pPr>
      <w:r>
        <w:rPr>
          <w:rFonts w:cs="Times New Roman" w:ascii="Times New Roman" w:hAnsi="Times New Roman"/>
          <w:sz w:val="28"/>
          <w:szCs w:val="28"/>
        </w:rPr>
        <w:tab/>
        <w:t>* susceptibility to high rates of groundwater flow</w:t>
      </w:r>
    </w:p>
    <w:p>
      <w:pPr>
        <w:pStyle w:val="ListParagraph"/>
        <w:rPr>
          <w:rFonts w:ascii="Times New Roman" w:hAnsi="Times New Roman" w:cs="Times New Roman"/>
          <w:sz w:val="28"/>
          <w:szCs w:val="28"/>
        </w:rPr>
      </w:pPr>
      <w:r>
        <w:rPr>
          <w:rFonts w:cs="Times New Roman" w:ascii="Times New Roman" w:hAnsi="Times New Roman"/>
          <w:sz w:val="28"/>
          <w:szCs w:val="28"/>
        </w:rPr>
        <w:tab/>
        <w:t>* Foundation properties or subsidence</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rPr>
          <w:rFonts w:ascii="Times New Roman" w:hAnsi="Times New Roman" w:cs="Times New Roman"/>
          <w:i/>
          <w:i/>
          <w:iCs/>
          <w:sz w:val="28"/>
          <w:szCs w:val="28"/>
        </w:rPr>
      </w:pPr>
      <w:r>
        <w:rPr>
          <w:rFonts w:cs="Times New Roman" w:ascii="Times New Roman" w:hAnsi="Times New Roman"/>
          <w:i/>
          <w:iCs/>
          <w:sz w:val="28"/>
          <w:szCs w:val="28"/>
        </w:rPr>
        <w:t>An interactive geological map hosted by the US Geological Survey may be useful to interpret your map area.</w:t>
      </w:r>
    </w:p>
    <w:p>
      <w:pPr>
        <w:pStyle w:val="ListParagraph"/>
        <w:rPr>
          <w:rFonts w:ascii="Times New Roman" w:hAnsi="Times New Roman" w:cs="Times New Roman"/>
          <w:sz w:val="28"/>
          <w:szCs w:val="28"/>
        </w:rPr>
      </w:pPr>
      <w:hyperlink r:id="rId2">
        <w:r>
          <w:rPr>
            <w:rStyle w:val="Hyperlink"/>
            <w:sz w:val="28"/>
            <w:szCs w:val="28"/>
          </w:rPr>
          <w:t>https://mrdata.usgs.gov/geology/state/map-us.html</w:t>
        </w:r>
      </w:hyperlink>
    </w:p>
    <w:p>
      <w:pPr>
        <w:pStyle w:val="ListParagraph"/>
        <w:rPr>
          <w:rFonts w:ascii="Times New Roman" w:hAnsi="Times New Roman" w:cs="Times New Roman"/>
          <w:i/>
          <w:i/>
          <w:iCs/>
          <w:sz w:val="28"/>
          <w:szCs w:val="28"/>
        </w:rPr>
      </w:pPr>
      <w:r>
        <w:rPr>
          <w:rFonts w:cs="Times New Roman" w:ascii="Times New Roman" w:hAnsi="Times New Roman"/>
          <w:sz w:val="28"/>
          <w:szCs w:val="28"/>
        </w:rPr>
        <w:tab/>
        <w:t>You can zoom in on an area of interest, add or subtract cultural information using the sidebar on the left, and click on a colored area (polygon) to get a geological description of the bedrock of the mapped area. The geological units are described and coded by their age and rock type</w:t>
      </w:r>
      <w:r>
        <w:rPr>
          <w:rFonts w:cs="Times New Roman" w:ascii="Times New Roman" w:hAnsi="Times New Roman"/>
          <w:i/>
          <w:iCs/>
          <w:sz w:val="28"/>
          <w:szCs w:val="28"/>
        </w:rPr>
        <w:t>.  For example, geological units typical of the Puget lowland area immediate surrounding us here in western Washington might include:</w:t>
      </w:r>
    </w:p>
    <w:p>
      <w:pPr>
        <w:pStyle w:val="ListParagraph"/>
        <w:rPr>
          <w:rFonts w:ascii="Times New Roman" w:hAnsi="Times New Roman" w:cs="Times New Roman"/>
          <w:sz w:val="28"/>
          <w:szCs w:val="28"/>
        </w:rPr>
      </w:pPr>
      <w:r>
        <w:rPr>
          <w:rFonts w:cs="Times New Roman" w:ascii="Times New Roman" w:hAnsi="Times New Roman"/>
          <w:sz w:val="28"/>
          <w:szCs w:val="28"/>
        </w:rPr>
        <w:tab/>
        <w:tab/>
        <w:tab/>
        <w:t>Qal:  Quaternary alluvium:  river deposits, e.g., sands and silts, dominantly non-glacial</w:t>
      </w:r>
    </w:p>
    <w:p>
      <w:pPr>
        <w:pStyle w:val="ListParagraph"/>
        <w:rPr>
          <w:rFonts w:ascii="Times New Roman" w:hAnsi="Times New Roman" w:cs="Times New Roman"/>
          <w:sz w:val="28"/>
          <w:szCs w:val="28"/>
        </w:rPr>
      </w:pPr>
      <w:r>
        <w:rPr>
          <w:rFonts w:cs="Times New Roman" w:ascii="Times New Roman" w:hAnsi="Times New Roman"/>
          <w:sz w:val="28"/>
          <w:szCs w:val="28"/>
        </w:rPr>
        <w:tab/>
        <w:tab/>
        <w:tab/>
        <w:t>Qog:  Quaternary older glacial deposits, e.g., gravels and sands, dominantly glacial drift and associated sediments</w:t>
      </w:r>
    </w:p>
    <w:p>
      <w:pPr>
        <w:pStyle w:val="ListParagraph"/>
        <w:rPr>
          <w:rFonts w:ascii="Times New Roman" w:hAnsi="Times New Roman" w:cs="Times New Roman"/>
          <w:sz w:val="28"/>
          <w:szCs w:val="28"/>
        </w:rPr>
      </w:pPr>
      <w:r>
        <w:rPr>
          <w:rFonts w:cs="Times New Roman" w:ascii="Times New Roman" w:hAnsi="Times New Roman"/>
          <w:sz w:val="28"/>
          <w:szCs w:val="28"/>
        </w:rPr>
        <w:tab/>
        <w:tab/>
        <w:tab/>
        <w:t>LTv:  Lower Tertiary volcanic rocks</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rPr>
          <w:rFonts w:ascii="Times New Roman" w:hAnsi="Times New Roman" w:cs="Times New Roman"/>
          <w:sz w:val="28"/>
          <w:szCs w:val="28"/>
        </w:rPr>
      </w:pPr>
      <w:r>
        <w:rPr>
          <w:rFonts w:cs="Times New Roman" w:ascii="Times New Roman" w:hAnsi="Times New Roman"/>
          <w:sz w:val="28"/>
          <w:szCs w:val="28"/>
        </w:rPr>
        <w:t>Quaternary and Tertiary periods refer to the age of the rocks (e.g., the most recent periods in figure below)</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rPr>
          <w:rFonts w:ascii="Times New Roman" w:hAnsi="Times New Roman" w:cs="Times New Roman"/>
          <w:sz w:val="28"/>
          <w:szCs w:val="28"/>
        </w:rPr>
      </w:pPr>
      <w:r>
        <w:rPr/>
        <w:drawing>
          <wp:inline distT="0" distB="0" distL="0" distR="0">
            <wp:extent cx="5486400" cy="495617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3"/>
                    <a:stretch>
                      <a:fillRect/>
                    </a:stretch>
                  </pic:blipFill>
                  <pic:spPr bwMode="auto">
                    <a:xfrm>
                      <a:off x="0" y="0"/>
                      <a:ext cx="5486400" cy="4956175"/>
                    </a:xfrm>
                    <a:prstGeom prst="rect">
                      <a:avLst/>
                    </a:prstGeom>
                  </pic:spPr>
                </pic:pic>
              </a:graphicData>
            </a:graphic>
          </wp:inline>
        </w:drawing>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rPr>
          <w:rFonts w:ascii="Times New Roman" w:hAnsi="Times New Roman" w:cs="Times New Roman"/>
          <w:sz w:val="28"/>
          <w:szCs w:val="28"/>
        </w:rPr>
      </w:pPr>
      <w:r>
        <w:rPr>
          <w:rFonts w:cs="Times New Roman" w:ascii="Times New Roman" w:hAnsi="Times New Roman"/>
          <w:sz w:val="28"/>
          <w:szCs w:val="28"/>
        </w:rPr>
        <w:t>The Lower Tertiary volcanic rocks in our region (LTv) are mostly basalts (e.g., photo below) and tend to be dense and durable rocks that are likely to be more stable on hillslopes.</w:t>
      </w:r>
    </w:p>
    <w:p>
      <w:pPr>
        <w:pStyle w:val="ListParagraph"/>
        <w:rPr>
          <w:rFonts w:ascii="Times New Roman" w:hAnsi="Times New Roman" w:cs="Times New Roman"/>
          <w:sz w:val="28"/>
          <w:szCs w:val="28"/>
        </w:rPr>
      </w:pPr>
      <w:r>
        <w:rPr/>
        <w:drawing>
          <wp:inline distT="0" distB="0" distL="0" distR="0">
            <wp:extent cx="3968750" cy="348361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968750" cy="3483610"/>
                    </a:xfrm>
                    <a:prstGeom prst="rect">
                      <a:avLst/>
                    </a:prstGeom>
                  </pic:spPr>
                </pic:pic>
              </a:graphicData>
            </a:graphic>
          </wp:inline>
        </w:drawing>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rPr>
          <w:rFonts w:ascii="Times New Roman" w:hAnsi="Times New Roman" w:cs="Times New Roman"/>
          <w:sz w:val="28"/>
          <w:szCs w:val="28"/>
        </w:rPr>
      </w:pPr>
      <w:r>
        <w:rPr>
          <w:rFonts w:cs="Times New Roman" w:ascii="Times New Roman" w:hAnsi="Times New Roman"/>
          <w:sz w:val="28"/>
          <w:szCs w:val="28"/>
        </w:rPr>
        <w:t>The Quaternary older glacial deposits (Qog) may include rocks like a sand or sandstone (e.g., photo below) and tend to be stable and favorable for drainage, unless in boggy wetland areas.</w:t>
      </w:r>
    </w:p>
    <w:p>
      <w:pPr>
        <w:pStyle w:val="ListParagraph"/>
        <w:rPr>
          <w:rFonts w:ascii="Times New Roman" w:hAnsi="Times New Roman" w:cs="Times New Roman"/>
          <w:sz w:val="28"/>
          <w:szCs w:val="28"/>
        </w:rPr>
      </w:pPr>
      <w:r>
        <w:rPr/>
        <w:drawing>
          <wp:inline distT="0" distB="0" distL="0" distR="0">
            <wp:extent cx="3813175" cy="296291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3813175" cy="2962910"/>
                    </a:xfrm>
                    <a:prstGeom prst="rect">
                      <a:avLst/>
                    </a:prstGeom>
                  </pic:spPr>
                </pic:pic>
              </a:graphicData>
            </a:graphic>
          </wp:inline>
        </w:drawing>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 xml:space="preserve">Using Google Earth:  </w:t>
      </w:r>
      <w:hyperlink r:id="rId6">
        <w:r>
          <w:rPr>
            <w:rStyle w:val="Hyperlink"/>
            <w:sz w:val="28"/>
            <w:szCs w:val="28"/>
          </w:rPr>
          <w:t>https://earth.google.com/web/@48.02102029,-122.80353651,116.06995365a,91770.31697578d,35y,111.93271535h,60.64960129t,0r</w:t>
        </w:r>
      </w:hyperlink>
      <w:r>
        <w:rPr>
          <w:sz w:val="28"/>
          <w:szCs w:val="28"/>
        </w:rPr>
        <w:t>, zoom in on an area of about 25-30 sq. km (e.g. 5-6 km on a side) or 10-12 sq. mi. (e.g., 3-4 mi. on a side).  These lengths will comprise about 4-5 minutes of a degree.  Using map style (left sidebar), click on grid lines (at bottom) and zoom in or out to show your area, listing grid coordinates.</w:t>
      </w:r>
    </w:p>
    <w:p>
      <w:pPr>
        <w:pStyle w:val="ListParagraph"/>
        <w:rPr>
          <w:sz w:val="28"/>
          <w:szCs w:val="28"/>
        </w:rPr>
      </w:pPr>
      <w:r>
        <w:rPr>
          <w:sz w:val="28"/>
          <w:szCs w:val="28"/>
        </w:rPr>
      </w:r>
    </w:p>
    <w:p>
      <w:pPr>
        <w:pStyle w:val="ListParagraph"/>
        <w:rPr>
          <w:b/>
          <w:bCs/>
          <w:sz w:val="28"/>
          <w:szCs w:val="28"/>
        </w:rPr>
      </w:pPr>
      <w:r>
        <w:rPr>
          <w:b/>
          <w:bCs/>
          <w:sz w:val="28"/>
          <w:szCs w:val="28"/>
        </w:rPr>
        <w:t>Grid coordinates:</w:t>
      </w:r>
    </w:p>
    <w:p>
      <w:pPr>
        <w:pStyle w:val="ListParagraph"/>
        <w:rPr>
          <w:b/>
          <w:bCs/>
          <w:sz w:val="28"/>
          <w:szCs w:val="28"/>
        </w:rPr>
      </w:pPr>
      <w:r>
        <w:rPr>
          <w:b/>
          <w:bCs/>
          <w:sz w:val="28"/>
          <w:szCs w:val="28"/>
        </w:rPr>
      </w:r>
    </w:p>
    <w:p>
      <w:pPr>
        <w:pStyle w:val="ListParagraph"/>
        <w:rPr>
          <w:b/>
          <w:bCs/>
          <w:sz w:val="28"/>
          <w:szCs w:val="28"/>
        </w:rPr>
      </w:pPr>
      <w:r>
        <w:rPr>
          <w:b/>
          <w:bCs/>
          <w:sz w:val="28"/>
          <w:szCs w:val="28"/>
        </w:rPr>
        <w:t>North Boundry: 48.060 N</w:t>
      </w:r>
    </w:p>
    <w:p>
      <w:pPr>
        <w:pStyle w:val="ListParagraph"/>
        <w:rPr>
          <w:b/>
          <w:bCs/>
          <w:sz w:val="28"/>
          <w:szCs w:val="28"/>
        </w:rPr>
      </w:pPr>
      <w:r>
        <w:rPr>
          <w:b/>
          <w:bCs/>
          <w:sz w:val="28"/>
          <w:szCs w:val="28"/>
        </w:rPr>
        <w:t>South Boundry: 48.000 N</w:t>
      </w:r>
    </w:p>
    <w:p>
      <w:pPr>
        <w:pStyle w:val="ListParagraph"/>
        <w:rPr>
          <w:b/>
          <w:bCs/>
          <w:sz w:val="28"/>
          <w:szCs w:val="28"/>
        </w:rPr>
      </w:pPr>
      <w:r>
        <w:rPr>
          <w:b/>
          <w:bCs/>
          <w:sz w:val="28"/>
          <w:szCs w:val="28"/>
        </w:rPr>
        <w:t>West Boundry: -122.830 W</w:t>
      </w:r>
    </w:p>
    <w:p>
      <w:pPr>
        <w:pStyle w:val="ListParagraph"/>
        <w:rPr>
          <w:b/>
          <w:bCs/>
          <w:sz w:val="28"/>
          <w:szCs w:val="28"/>
        </w:rPr>
      </w:pPr>
      <w:r>
        <w:rPr>
          <w:b/>
          <w:bCs/>
          <w:sz w:val="28"/>
          <w:szCs w:val="28"/>
        </w:rPr>
        <w:t>East Boundry: -122.770 W</w:t>
      </w:r>
    </w:p>
    <w:p>
      <w:pPr>
        <w:pStyle w:val="ListParagraph"/>
        <w:rPr>
          <w:sz w:val="28"/>
          <w:szCs w:val="28"/>
        </w:rPr>
      </w:pPr>
      <w:r>
        <w:rPr/>
      </w:r>
    </w:p>
    <w:p>
      <w:pPr>
        <w:pStyle w:val="ListParagraph"/>
        <w:rPr>
          <w:sz w:val="28"/>
          <w:szCs w:val="28"/>
        </w:rPr>
      </w:pPr>
      <w:r>
        <w:rPr>
          <w:sz w:val="28"/>
          <w:szCs w:val="28"/>
        </w:rPr>
      </w:r>
    </w:p>
    <w:p>
      <w:pPr>
        <w:pStyle w:val="ListParagraph"/>
        <w:rPr>
          <w:sz w:val="28"/>
          <w:szCs w:val="28"/>
        </w:rPr>
      </w:pPr>
      <w:r>
        <w:rPr>
          <w:sz w:val="28"/>
          <w:szCs w:val="28"/>
        </w:rPr>
        <w:t xml:space="preserve">Divide your land (or seacoast) area into units of about equal size, say about 2 km on a side.  The grid feature will superimpose a uniform grid with smaller boxes as you zoom in.  A grid rectangle may be about 500 sq. meters, or 1500 square feet.  (Note in GIS parlance, these would be referred to as “polygons” and polygons could also be other geometric shapes.) </w:t>
      </w:r>
    </w:p>
    <w:p>
      <w:pPr>
        <w:pStyle w:val="ListParagraph"/>
        <w:rPr>
          <w:sz w:val="28"/>
          <w:szCs w:val="28"/>
        </w:rPr>
      </w:pPr>
      <w:r>
        <w:rPr>
          <w:sz w:val="28"/>
          <w:szCs w:val="28"/>
        </w:rPr>
      </w:r>
    </w:p>
    <w:p>
      <w:pPr>
        <w:pStyle w:val="ListParagraph"/>
        <w:rPr>
          <w:sz w:val="28"/>
          <w:szCs w:val="28"/>
        </w:rPr>
      </w:pPr>
      <w:r>
        <w:rPr>
          <w:sz w:val="28"/>
          <w:szCs w:val="28"/>
        </w:rPr>
        <w:t>We can call the subdivisions of your map “Map units” or Mus.</w:t>
      </w:r>
    </w:p>
    <w:p>
      <w:pPr>
        <w:pStyle w:val="ListParagraph"/>
        <w:rPr>
          <w:sz w:val="28"/>
          <w:szCs w:val="28"/>
        </w:rPr>
      </w:pPr>
      <w:r>
        <w:rPr/>
      </w:r>
    </w:p>
    <w:p>
      <w:pPr>
        <w:pStyle w:val="ListParagraph"/>
        <w:rPr>
          <w:sz w:val="28"/>
          <w:szCs w:val="28"/>
        </w:rPr>
      </w:pPr>
      <w:r>
        <w:rPr/>
      </w:r>
      <w:bookmarkStart w:id="0" w:name="_GoBack"/>
      <w:bookmarkStart w:id="1" w:name="_GoBack"/>
      <w:bookmarkEnd w:id="1"/>
    </w:p>
    <w:p>
      <w:pPr>
        <w:pStyle w:val="ListParagraph"/>
        <w:rPr>
          <w:sz w:val="28"/>
          <w:szCs w:val="28"/>
        </w:rPr>
      </w:pPr>
      <w:r>
        <w:rPr>
          <w:sz w:val="28"/>
          <w:szCs w:val="28"/>
        </w:rPr>
      </w:r>
    </w:p>
    <w:p>
      <w:pPr>
        <w:pStyle w:val="ListParagraph"/>
        <w:rPr>
          <w:sz w:val="28"/>
          <w:szCs w:val="28"/>
        </w:rPr>
      </w:pPr>
      <w:r>
        <w:rPr>
          <w:sz w:val="28"/>
          <w:szCs w:val="28"/>
        </w:rPr>
      </w:r>
    </w:p>
    <w:p>
      <w:pPr>
        <w:pStyle w:val="ListParagraph"/>
        <w:numPr>
          <w:ilvl w:val="0"/>
          <w:numId w:val="1"/>
        </w:numPr>
        <w:rPr>
          <w:rFonts w:ascii="Times New Roman" w:hAnsi="Times New Roman" w:cs="Times New Roman"/>
          <w:sz w:val="28"/>
          <w:szCs w:val="28"/>
        </w:rPr>
      </w:pPr>
      <w:r>
        <w:rPr>
          <w:sz w:val="28"/>
          <w:szCs w:val="28"/>
        </w:rPr>
        <w:t>For your map units (MUs), consider ERUs, slope, flood potential, coastal conditions (if applicable), geology, vegetation, aesthetics of undeveloped land, and cultural features (e.g., developed land).  Note that you may use the 3-D feature on Google Earth for terrain analysis.</w:t>
      </w:r>
    </w:p>
    <w:p>
      <w:pPr>
        <w:pStyle w:val="Normal"/>
        <w:rPr>
          <w:sz w:val="28"/>
          <w:szCs w:val="28"/>
        </w:rPr>
      </w:pPr>
      <w:r>
        <w:rPr>
          <w:sz w:val="28"/>
          <w:szCs w:val="28"/>
        </w:rPr>
        <w:tab/>
        <w:t xml:space="preserve">Evaluate the land use capabilities on your map for each subdivision on your map, considering what you can interpret for: </w:t>
      </w:r>
    </w:p>
    <w:p>
      <w:pPr>
        <w:pStyle w:val="ListParagraph"/>
        <w:numPr>
          <w:ilvl w:val="0"/>
          <w:numId w:val="2"/>
        </w:numPr>
        <w:rPr>
          <w:sz w:val="28"/>
          <w:szCs w:val="28"/>
        </w:rPr>
      </w:pPr>
      <w:r>
        <w:rPr>
          <w:sz w:val="28"/>
          <w:szCs w:val="28"/>
        </w:rPr>
        <w:t xml:space="preserve">slope (landslide hazard, slope stability), </w:t>
      </w:r>
    </w:p>
    <w:p>
      <w:pPr>
        <w:pStyle w:val="ListParagraph"/>
        <w:numPr>
          <w:ilvl w:val="0"/>
          <w:numId w:val="2"/>
        </w:numPr>
        <w:rPr>
          <w:sz w:val="28"/>
          <w:szCs w:val="28"/>
        </w:rPr>
      </w:pPr>
      <w:r>
        <w:rPr>
          <w:sz w:val="28"/>
          <w:szCs w:val="28"/>
        </w:rPr>
        <w:t xml:space="preserve">geology (rock type, visible water saturation), </w:t>
      </w:r>
    </w:p>
    <w:p>
      <w:pPr>
        <w:pStyle w:val="ListParagraph"/>
        <w:numPr>
          <w:ilvl w:val="0"/>
          <w:numId w:val="2"/>
        </w:numPr>
        <w:rPr>
          <w:sz w:val="28"/>
          <w:szCs w:val="28"/>
        </w:rPr>
      </w:pPr>
      <w:r>
        <w:rPr>
          <w:sz w:val="28"/>
          <w:szCs w:val="28"/>
        </w:rPr>
        <w:t xml:space="preserve">flood risk (note terrain, dimensions of river valleys if applicable), </w:t>
        <w:tab/>
      </w:r>
    </w:p>
    <w:p>
      <w:pPr>
        <w:pStyle w:val="ListParagraph"/>
        <w:numPr>
          <w:ilvl w:val="0"/>
          <w:numId w:val="2"/>
        </w:numPr>
        <w:rPr>
          <w:rFonts w:ascii="Times New Roman" w:hAnsi="Times New Roman" w:cs="Times New Roman"/>
          <w:sz w:val="28"/>
          <w:szCs w:val="28"/>
        </w:rPr>
      </w:pPr>
      <w:r>
        <w:rPr>
          <w:sz w:val="28"/>
          <w:szCs w:val="28"/>
        </w:rPr>
        <w:t xml:space="preserve">coastal conditions (if applicable) </w:t>
      </w:r>
    </w:p>
    <w:p>
      <w:pPr>
        <w:pStyle w:val="ListParagraph"/>
        <w:numPr>
          <w:ilvl w:val="0"/>
          <w:numId w:val="2"/>
        </w:numPr>
        <w:rPr>
          <w:rFonts w:ascii="Times New Roman" w:hAnsi="Times New Roman" w:cs="Times New Roman"/>
          <w:sz w:val="28"/>
          <w:szCs w:val="28"/>
        </w:rPr>
      </w:pPr>
      <w:r>
        <w:rPr>
          <w:sz w:val="28"/>
          <w:szCs w:val="28"/>
        </w:rPr>
        <w:t>cultural features already present, e.g, roads, buildings, transportation networks, other.</w:t>
      </w:r>
    </w:p>
    <w:p>
      <w:pPr>
        <w:pStyle w:val="Normal"/>
        <w:rPr>
          <w:rFonts w:ascii="Times New Roman" w:hAnsi="Times New Roman" w:cs="Times New Roman"/>
          <w:sz w:val="28"/>
          <w:szCs w:val="28"/>
        </w:rPr>
      </w:pPr>
      <w:r>
        <w:rPr>
          <w:rFonts w:cs="Times New Roman" w:ascii="Times New Roman" w:hAnsi="Times New Roman"/>
          <w:sz w:val="28"/>
          <w:szCs w:val="28"/>
        </w:rPr>
        <w:tab/>
        <w:t>Weigh the above factors in importance, e.g, with a numerical (e.g., %) rating or letter/symbol coding system.  Note that this system is of your design.  Explain how to use your system:</w:t>
      </w:r>
    </w:p>
    <w:p>
      <w:pPr>
        <w:pStyle w:val="Normal"/>
        <w:rPr>
          <w:rFonts w:ascii="Times New Roman" w:hAnsi="Times New Roman" w:cs="Times New Roman"/>
          <w:sz w:val="28"/>
          <w:szCs w:val="28"/>
        </w:rPr>
      </w:pPr>
      <w:r>
        <w:rPr>
          <w:rFonts w:cs="Times New Roman" w:ascii="Times New Roman" w:hAnsi="Times New Roman"/>
          <w:sz w:val="28"/>
          <w:szCs w:val="28"/>
        </w:rPr>
        <w:tab/>
      </w:r>
      <w:r>
        <w:rPr>
          <w:rFonts w:cs="Times New Roman" w:ascii="Times New Roman" w:hAnsi="Times New Roman"/>
          <w:b/>
          <w:bCs/>
          <w:sz w:val="28"/>
          <w:szCs w:val="28"/>
        </w:rPr>
        <w:t xml:space="preserve">Scoring System: </w:t>
      </w:r>
    </w:p>
    <w:p>
      <w:pPr>
        <w:pStyle w:val="Normal"/>
        <w:numPr>
          <w:ilvl w:val="0"/>
          <w:numId w:val="3"/>
        </w:numPr>
        <w:rPr>
          <w:rFonts w:ascii="Times New Roman" w:hAnsi="Times New Roman" w:cs="Times New Roman"/>
          <w:b/>
          <w:bCs/>
          <w:sz w:val="28"/>
          <w:szCs w:val="28"/>
        </w:rPr>
      </w:pPr>
      <w:r>
        <w:rPr>
          <w:rFonts w:cs="Times New Roman" w:ascii="Times New Roman" w:hAnsi="Times New Roman"/>
          <w:b/>
          <w:bCs/>
          <w:sz w:val="28"/>
          <w:szCs w:val="28"/>
        </w:rPr>
        <w:t>Slope Stability (S): A (very stable), B (Stable), C (Moderate), D (Unstable)</w:t>
      </w:r>
    </w:p>
    <w:p>
      <w:pPr>
        <w:pStyle w:val="Normal"/>
        <w:numPr>
          <w:ilvl w:val="0"/>
          <w:numId w:val="3"/>
        </w:numPr>
        <w:rPr>
          <w:rFonts w:ascii="Times New Roman" w:hAnsi="Times New Roman" w:cs="Times New Roman"/>
          <w:b/>
          <w:bCs/>
          <w:sz w:val="28"/>
          <w:szCs w:val="28"/>
        </w:rPr>
      </w:pPr>
      <w:r>
        <w:rPr>
          <w:rFonts w:cs="Times New Roman" w:ascii="Times New Roman" w:hAnsi="Times New Roman"/>
          <w:b/>
          <w:bCs/>
          <w:sz w:val="28"/>
          <w:szCs w:val="28"/>
        </w:rPr>
        <w:t>Geology (G): (Ideal), B (Good), C (Moderate), D (Poor)</w:t>
      </w:r>
    </w:p>
    <w:p>
      <w:pPr>
        <w:pStyle w:val="Normal"/>
        <w:numPr>
          <w:ilvl w:val="0"/>
          <w:numId w:val="3"/>
        </w:numPr>
        <w:rPr>
          <w:rFonts w:ascii="Times New Roman" w:hAnsi="Times New Roman" w:cs="Times New Roman"/>
          <w:b/>
          <w:bCs/>
          <w:sz w:val="28"/>
          <w:szCs w:val="28"/>
        </w:rPr>
      </w:pPr>
      <w:r>
        <w:rPr>
          <w:rFonts w:cs="Times New Roman" w:ascii="Times New Roman" w:hAnsi="Times New Roman"/>
          <w:b/>
          <w:bCs/>
          <w:sz w:val="28"/>
          <w:szCs w:val="28"/>
        </w:rPr>
        <w:t>Flood Risk (F): A (Low), B (Moderate), C (High), D (Very High)</w:t>
      </w:r>
    </w:p>
    <w:p>
      <w:pPr>
        <w:pStyle w:val="Normal"/>
        <w:numPr>
          <w:ilvl w:val="0"/>
          <w:numId w:val="3"/>
        </w:numPr>
        <w:rPr>
          <w:b/>
          <w:bCs/>
        </w:rPr>
      </w:pPr>
      <w:r>
        <w:rPr>
          <w:rFonts w:cs="Times New Roman" w:ascii="Times New Roman" w:hAnsi="Times New Roman"/>
          <w:b/>
          <w:bCs/>
          <w:sz w:val="28"/>
          <w:szCs w:val="28"/>
        </w:rPr>
        <w:t>Coastal Conditions (C): A: (Ideal), B (Moderate), C (Poor), D (Very Poor)</w:t>
      </w:r>
    </w:p>
    <w:p>
      <w:pPr>
        <w:pStyle w:val="Normal"/>
        <w:numPr>
          <w:ilvl w:val="0"/>
          <w:numId w:val="3"/>
        </w:numPr>
        <w:rPr>
          <w:b/>
          <w:bCs/>
        </w:rPr>
      </w:pPr>
      <w:r>
        <w:rPr>
          <w:rFonts w:cs="Times New Roman" w:ascii="Times New Roman" w:hAnsi="Times New Roman"/>
          <w:b/>
          <w:bCs/>
          <w:sz w:val="28"/>
          <w:szCs w:val="28"/>
        </w:rPr>
        <w:t>C</w:t>
      </w:r>
      <w:r>
        <w:rPr>
          <w:rFonts w:cs="Times New Roman" w:ascii="Times New Roman" w:hAnsi="Times New Roman"/>
          <w:b/>
          <w:bCs/>
          <w:sz w:val="28"/>
          <w:szCs w:val="28"/>
        </w:rPr>
        <w:t>ultural features (CF): A (Well-developed), B (Moderately Developed), C (Sparsely Developed), D (Not Developed)</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Evaluate your MUs with respect to the following, base on what you can observe on your map:</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Favorable for commercial or industrial uses</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Favorable for residential uses</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Already developed</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Unfavorable for development.  Possible recreational uses.</w:t>
      </w:r>
    </w:p>
    <w:p>
      <w:pPr>
        <w:pStyle w:val="Normal"/>
        <w:rPr>
          <w:rFonts w:ascii="Times New Roman" w:hAnsi="Times New Roman" w:cs="Times New Roman"/>
          <w:i/>
          <w:i/>
          <w:iCs/>
          <w:sz w:val="28"/>
          <w:szCs w:val="28"/>
        </w:rPr>
      </w:pPr>
      <w:r>
        <w:rPr>
          <w:rFonts w:cs="Times New Roman" w:ascii="Times New Roman" w:hAnsi="Times New Roman"/>
          <w:i/>
          <w:iCs/>
          <w:sz w:val="28"/>
          <w:szCs w:val="28"/>
        </w:rPr>
        <w:t>Note: If we had direct access to a GIS for this term, we could look at polygons of a variety of shapes and sizes.  Despite our overview approach, an evaluation like yours earlier in the planning stages of region with a growing population and land use needs could be very important.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t>MU1:</w:t>
      </w:r>
    </w:p>
    <w:p>
      <w:pPr>
        <w:pStyle w:val="Normal"/>
        <w:rPr>
          <w:rFonts w:ascii="Times New Roman" w:hAnsi="Times New Roman" w:cs="Times New Roman"/>
          <w:b/>
          <w:bCs/>
          <w:sz w:val="28"/>
          <w:szCs w:val="28"/>
        </w:rPr>
      </w:pPr>
      <w:r>
        <w:rPr>
          <w:rFonts w:cs="Times New Roman" w:ascii="Times New Roman" w:hAnsi="Times New Roman"/>
          <w:b/>
          <w:bCs/>
          <w:sz w:val="28"/>
          <w:szCs w:val="28"/>
        </w:rPr>
        <w:t>Location: Approx. 48.060 N, -122.830 W to 48.040 N, -122.810 W</w:t>
      </w:r>
    </w:p>
    <w:p>
      <w:pPr>
        <w:pStyle w:val="Normal"/>
        <w:rPr>
          <w:rFonts w:ascii="Times New Roman" w:hAnsi="Times New Roman" w:cs="Times New Roman"/>
          <w:b/>
          <w:bCs/>
          <w:sz w:val="28"/>
          <w:szCs w:val="28"/>
        </w:rPr>
      </w:pPr>
      <w:r>
        <w:rPr>
          <w:rFonts w:cs="Times New Roman" w:ascii="Times New Roman" w:hAnsi="Times New Roman"/>
          <w:b/>
          <w:bCs/>
          <w:sz w:val="28"/>
          <w:szCs w:val="28"/>
        </w:rPr>
        <w:t>Slope Stability (S): B</w:t>
      </w:r>
    </w:p>
    <w:p>
      <w:pPr>
        <w:pStyle w:val="Normal"/>
        <w:rPr>
          <w:rFonts w:ascii="Times New Roman" w:hAnsi="Times New Roman" w:cs="Times New Roman"/>
          <w:b/>
          <w:bCs/>
          <w:sz w:val="28"/>
          <w:szCs w:val="28"/>
        </w:rPr>
      </w:pPr>
      <w:r>
        <w:rPr>
          <w:rFonts w:cs="Times New Roman" w:ascii="Times New Roman" w:hAnsi="Times New Roman"/>
          <w:b/>
          <w:bCs/>
          <w:sz w:val="28"/>
          <w:szCs w:val="28"/>
        </w:rPr>
        <w:t>Geology (G): B</w:t>
      </w:r>
    </w:p>
    <w:p>
      <w:pPr>
        <w:pStyle w:val="Normal"/>
        <w:rPr>
          <w:rFonts w:ascii="Times New Roman" w:hAnsi="Times New Roman" w:cs="Times New Roman"/>
          <w:b/>
          <w:bCs/>
          <w:sz w:val="28"/>
          <w:szCs w:val="28"/>
        </w:rPr>
      </w:pPr>
      <w:r>
        <w:rPr>
          <w:rFonts w:cs="Times New Roman" w:ascii="Times New Roman" w:hAnsi="Times New Roman"/>
          <w:b/>
          <w:bCs/>
          <w:sz w:val="28"/>
          <w:szCs w:val="28"/>
        </w:rPr>
        <w:t>Flood Risk (F): A</w:t>
      </w:r>
    </w:p>
    <w:p>
      <w:pPr>
        <w:pStyle w:val="Normal"/>
        <w:rPr>
          <w:rFonts w:ascii="Times New Roman" w:hAnsi="Times New Roman" w:cs="Times New Roman"/>
          <w:b/>
          <w:bCs/>
          <w:sz w:val="28"/>
          <w:szCs w:val="28"/>
        </w:rPr>
      </w:pPr>
      <w:r>
        <w:rPr>
          <w:rFonts w:cs="Times New Roman" w:ascii="Times New Roman" w:hAnsi="Times New Roman"/>
          <w:b/>
          <w:bCs/>
          <w:sz w:val="28"/>
          <w:szCs w:val="28"/>
        </w:rPr>
        <w:t>Coastal Conditions (C): B</w:t>
      </w:r>
    </w:p>
    <w:p>
      <w:pPr>
        <w:pStyle w:val="Normal"/>
        <w:rPr>
          <w:rFonts w:ascii="Times New Roman" w:hAnsi="Times New Roman" w:cs="Times New Roman"/>
          <w:b/>
          <w:bCs/>
          <w:sz w:val="28"/>
          <w:szCs w:val="28"/>
        </w:rPr>
      </w:pPr>
      <w:r>
        <w:rPr>
          <w:rFonts w:cs="Times New Roman" w:ascii="Times New Roman" w:hAnsi="Times New Roman"/>
          <w:b/>
          <w:bCs/>
          <w:sz w:val="28"/>
          <w:szCs w:val="28"/>
        </w:rPr>
        <w:t>Cultural Features (CF): B</w:t>
      </w:r>
    </w:p>
    <w:p>
      <w:pPr>
        <w:pStyle w:val="Normal"/>
        <w:rPr>
          <w:rFonts w:ascii="Times New Roman" w:hAnsi="Times New Roman" w:cs="Times New Roman"/>
          <w:b/>
          <w:bCs/>
          <w:sz w:val="28"/>
          <w:szCs w:val="28"/>
        </w:rPr>
      </w:pPr>
      <w:r>
        <w:rPr>
          <w:rFonts w:cs="Times New Roman" w:ascii="Times New Roman" w:hAnsi="Times New Roman"/>
          <w:b/>
          <w:bCs/>
          <w:sz w:val="28"/>
          <w:szCs w:val="28"/>
        </w:rPr>
        <w:t>Evaluation: Favorable for residential and commercial uses.</w:t>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t>MU2:</w:t>
      </w:r>
    </w:p>
    <w:p>
      <w:pPr>
        <w:pStyle w:val="Normal"/>
        <w:rPr>
          <w:rFonts w:ascii="Times New Roman" w:hAnsi="Times New Roman" w:cs="Times New Roman"/>
          <w:b/>
          <w:bCs/>
          <w:sz w:val="28"/>
          <w:szCs w:val="28"/>
        </w:rPr>
      </w:pPr>
      <w:r>
        <w:rPr>
          <w:rFonts w:cs="Times New Roman" w:ascii="Times New Roman" w:hAnsi="Times New Roman"/>
          <w:b/>
          <w:bCs/>
          <w:sz w:val="28"/>
          <w:szCs w:val="28"/>
        </w:rPr>
        <w:t>Location: Approx. 48.040 N, -122.810 W to 48.020 N, -122.790 W</w:t>
      </w:r>
    </w:p>
    <w:p>
      <w:pPr>
        <w:pStyle w:val="Normal"/>
        <w:rPr>
          <w:rFonts w:ascii="Times New Roman" w:hAnsi="Times New Roman" w:cs="Times New Roman"/>
          <w:b/>
          <w:bCs/>
          <w:sz w:val="28"/>
          <w:szCs w:val="28"/>
        </w:rPr>
      </w:pPr>
      <w:r>
        <w:rPr>
          <w:rFonts w:cs="Times New Roman" w:ascii="Times New Roman" w:hAnsi="Times New Roman"/>
          <w:b/>
          <w:bCs/>
          <w:sz w:val="28"/>
          <w:szCs w:val="28"/>
        </w:rPr>
        <w:t>Slope Stability (S): C</w:t>
      </w:r>
    </w:p>
    <w:p>
      <w:pPr>
        <w:pStyle w:val="Normal"/>
        <w:rPr>
          <w:rFonts w:ascii="Times New Roman" w:hAnsi="Times New Roman" w:cs="Times New Roman"/>
          <w:b/>
          <w:bCs/>
          <w:sz w:val="28"/>
          <w:szCs w:val="28"/>
        </w:rPr>
      </w:pPr>
      <w:r>
        <w:rPr>
          <w:rFonts w:cs="Times New Roman" w:ascii="Times New Roman" w:hAnsi="Times New Roman"/>
          <w:b/>
          <w:bCs/>
          <w:sz w:val="28"/>
          <w:szCs w:val="28"/>
        </w:rPr>
        <w:t>Geology (G): C</w:t>
      </w:r>
    </w:p>
    <w:p>
      <w:pPr>
        <w:pStyle w:val="Normal"/>
        <w:rPr>
          <w:rFonts w:ascii="Times New Roman" w:hAnsi="Times New Roman" w:cs="Times New Roman"/>
          <w:b/>
          <w:bCs/>
          <w:sz w:val="28"/>
          <w:szCs w:val="28"/>
        </w:rPr>
      </w:pPr>
      <w:r>
        <w:rPr>
          <w:rFonts w:cs="Times New Roman" w:ascii="Times New Roman" w:hAnsi="Times New Roman"/>
          <w:b/>
          <w:bCs/>
          <w:sz w:val="28"/>
          <w:szCs w:val="28"/>
        </w:rPr>
        <w:t>Flood Risk (F): B</w:t>
      </w:r>
    </w:p>
    <w:p>
      <w:pPr>
        <w:pStyle w:val="Normal"/>
        <w:rPr>
          <w:rFonts w:ascii="Times New Roman" w:hAnsi="Times New Roman" w:cs="Times New Roman"/>
          <w:b/>
          <w:bCs/>
          <w:sz w:val="28"/>
          <w:szCs w:val="28"/>
        </w:rPr>
      </w:pPr>
      <w:r>
        <w:rPr>
          <w:rFonts w:cs="Times New Roman" w:ascii="Times New Roman" w:hAnsi="Times New Roman"/>
          <w:b/>
          <w:bCs/>
          <w:sz w:val="28"/>
          <w:szCs w:val="28"/>
        </w:rPr>
        <w:t>Coastal Conditions (C): C</w:t>
      </w:r>
    </w:p>
    <w:p>
      <w:pPr>
        <w:pStyle w:val="Normal"/>
        <w:rPr>
          <w:rFonts w:ascii="Times New Roman" w:hAnsi="Times New Roman" w:cs="Times New Roman"/>
          <w:b/>
          <w:bCs/>
          <w:sz w:val="28"/>
          <w:szCs w:val="28"/>
        </w:rPr>
      </w:pPr>
      <w:r>
        <w:rPr>
          <w:rFonts w:cs="Times New Roman" w:ascii="Times New Roman" w:hAnsi="Times New Roman"/>
          <w:b/>
          <w:bCs/>
          <w:sz w:val="28"/>
          <w:szCs w:val="28"/>
        </w:rPr>
        <w:t>Cultural Features (CF): C</w:t>
      </w:r>
    </w:p>
    <w:p>
      <w:pPr>
        <w:pStyle w:val="Normal"/>
        <w:rPr>
          <w:rFonts w:ascii="Times New Roman" w:hAnsi="Times New Roman" w:cs="Times New Roman"/>
          <w:b/>
          <w:bCs/>
          <w:sz w:val="28"/>
          <w:szCs w:val="28"/>
        </w:rPr>
      </w:pPr>
      <w:r>
        <w:rPr>
          <w:rFonts w:cs="Times New Roman" w:ascii="Times New Roman" w:hAnsi="Times New Roman"/>
          <w:b/>
          <w:bCs/>
          <w:sz w:val="28"/>
          <w:szCs w:val="28"/>
        </w:rPr>
        <w:t>Evaluation: Unfavorable for development, potential recreational uses.</w:t>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t>MU3:</w:t>
      </w:r>
    </w:p>
    <w:p>
      <w:pPr>
        <w:pStyle w:val="Normal"/>
        <w:rPr>
          <w:rFonts w:ascii="Times New Roman" w:hAnsi="Times New Roman" w:cs="Times New Roman"/>
          <w:b/>
          <w:bCs/>
          <w:sz w:val="28"/>
          <w:szCs w:val="28"/>
        </w:rPr>
      </w:pPr>
      <w:r>
        <w:rPr>
          <w:rFonts w:cs="Times New Roman" w:ascii="Times New Roman" w:hAnsi="Times New Roman"/>
          <w:b/>
          <w:bCs/>
          <w:sz w:val="28"/>
          <w:szCs w:val="28"/>
        </w:rPr>
        <w:t>Location: Approx. 48.020 N, -122.790 W to 48.000 N, -122.770 W</w:t>
      </w:r>
    </w:p>
    <w:p>
      <w:pPr>
        <w:pStyle w:val="Normal"/>
        <w:rPr>
          <w:rFonts w:ascii="Times New Roman" w:hAnsi="Times New Roman" w:cs="Times New Roman"/>
          <w:b/>
          <w:bCs/>
          <w:sz w:val="28"/>
          <w:szCs w:val="28"/>
        </w:rPr>
      </w:pPr>
      <w:r>
        <w:rPr>
          <w:rFonts w:cs="Times New Roman" w:ascii="Times New Roman" w:hAnsi="Times New Roman"/>
          <w:b/>
          <w:bCs/>
          <w:sz w:val="28"/>
          <w:szCs w:val="28"/>
        </w:rPr>
        <w:t>Slope Stability (S): B</w:t>
      </w:r>
    </w:p>
    <w:p>
      <w:pPr>
        <w:pStyle w:val="Normal"/>
        <w:rPr>
          <w:rFonts w:ascii="Times New Roman" w:hAnsi="Times New Roman" w:cs="Times New Roman"/>
          <w:b/>
          <w:bCs/>
          <w:sz w:val="28"/>
          <w:szCs w:val="28"/>
        </w:rPr>
      </w:pPr>
      <w:r>
        <w:rPr>
          <w:rFonts w:cs="Times New Roman" w:ascii="Times New Roman" w:hAnsi="Times New Roman"/>
          <w:b/>
          <w:bCs/>
          <w:sz w:val="28"/>
          <w:szCs w:val="28"/>
        </w:rPr>
        <w:t>Geology (G): B</w:t>
      </w:r>
    </w:p>
    <w:p>
      <w:pPr>
        <w:pStyle w:val="Normal"/>
        <w:rPr>
          <w:rFonts w:ascii="Times New Roman" w:hAnsi="Times New Roman" w:cs="Times New Roman"/>
          <w:b/>
          <w:bCs/>
          <w:sz w:val="28"/>
          <w:szCs w:val="28"/>
        </w:rPr>
      </w:pPr>
      <w:r>
        <w:rPr>
          <w:rFonts w:cs="Times New Roman" w:ascii="Times New Roman" w:hAnsi="Times New Roman"/>
          <w:b/>
          <w:bCs/>
          <w:sz w:val="28"/>
          <w:szCs w:val="28"/>
        </w:rPr>
        <w:t>Flood Risk (F): B</w:t>
      </w:r>
    </w:p>
    <w:p>
      <w:pPr>
        <w:pStyle w:val="Normal"/>
        <w:rPr>
          <w:rFonts w:ascii="Times New Roman" w:hAnsi="Times New Roman" w:cs="Times New Roman"/>
          <w:b/>
          <w:bCs/>
          <w:sz w:val="28"/>
          <w:szCs w:val="28"/>
        </w:rPr>
      </w:pPr>
      <w:r>
        <w:rPr>
          <w:rFonts w:cs="Times New Roman" w:ascii="Times New Roman" w:hAnsi="Times New Roman"/>
          <w:b/>
          <w:bCs/>
          <w:sz w:val="28"/>
          <w:szCs w:val="28"/>
        </w:rPr>
        <w:t>Coastal Conditions (C): B</w:t>
      </w:r>
    </w:p>
    <w:p>
      <w:pPr>
        <w:pStyle w:val="Normal"/>
        <w:rPr>
          <w:rFonts w:ascii="Times New Roman" w:hAnsi="Times New Roman" w:cs="Times New Roman"/>
          <w:b/>
          <w:bCs/>
          <w:sz w:val="28"/>
          <w:szCs w:val="28"/>
        </w:rPr>
      </w:pPr>
      <w:r>
        <w:rPr>
          <w:rFonts w:cs="Times New Roman" w:ascii="Times New Roman" w:hAnsi="Times New Roman"/>
          <w:b/>
          <w:bCs/>
          <w:sz w:val="28"/>
          <w:szCs w:val="28"/>
        </w:rPr>
        <w:t>Cultural Features (CF): B</w:t>
      </w:r>
    </w:p>
    <w:p>
      <w:pPr>
        <w:pStyle w:val="Normal"/>
        <w:rPr>
          <w:rFonts w:ascii="Times New Roman" w:hAnsi="Times New Roman" w:cs="Times New Roman"/>
          <w:b/>
          <w:bCs/>
          <w:sz w:val="28"/>
          <w:szCs w:val="28"/>
        </w:rPr>
      </w:pPr>
      <w:r>
        <w:rPr>
          <w:rFonts w:cs="Times New Roman" w:ascii="Times New Roman" w:hAnsi="Times New Roman"/>
          <w:b/>
          <w:bCs/>
          <w:sz w:val="28"/>
          <w:szCs w:val="28"/>
        </w:rPr>
        <w:t>Evaluation: Favorable for residential uses.</w:t>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t>MU4:</w:t>
      </w:r>
    </w:p>
    <w:p>
      <w:pPr>
        <w:pStyle w:val="Normal"/>
        <w:rPr>
          <w:rFonts w:ascii="Times New Roman" w:hAnsi="Times New Roman" w:cs="Times New Roman"/>
          <w:b/>
          <w:bCs/>
          <w:sz w:val="28"/>
          <w:szCs w:val="28"/>
        </w:rPr>
      </w:pPr>
      <w:r>
        <w:rPr>
          <w:rFonts w:cs="Times New Roman" w:ascii="Times New Roman" w:hAnsi="Times New Roman"/>
          <w:b/>
          <w:bCs/>
          <w:sz w:val="28"/>
          <w:szCs w:val="28"/>
        </w:rPr>
        <w:t>Location: Approx. 48.000 N, -122.830 W to 48.000 N, -122.810 W</w:t>
      </w:r>
    </w:p>
    <w:p>
      <w:pPr>
        <w:pStyle w:val="Normal"/>
        <w:rPr>
          <w:rFonts w:ascii="Times New Roman" w:hAnsi="Times New Roman" w:cs="Times New Roman"/>
          <w:b/>
          <w:bCs/>
          <w:sz w:val="28"/>
          <w:szCs w:val="28"/>
        </w:rPr>
      </w:pPr>
      <w:r>
        <w:rPr>
          <w:rFonts w:cs="Times New Roman" w:ascii="Times New Roman" w:hAnsi="Times New Roman"/>
          <w:b/>
          <w:bCs/>
          <w:sz w:val="28"/>
          <w:szCs w:val="28"/>
        </w:rPr>
        <w:t>Slope Stability (S): D</w:t>
      </w:r>
    </w:p>
    <w:p>
      <w:pPr>
        <w:pStyle w:val="Normal"/>
        <w:rPr>
          <w:rFonts w:ascii="Times New Roman" w:hAnsi="Times New Roman" w:cs="Times New Roman"/>
          <w:b/>
          <w:bCs/>
          <w:sz w:val="28"/>
          <w:szCs w:val="28"/>
        </w:rPr>
      </w:pPr>
      <w:r>
        <w:rPr>
          <w:rFonts w:cs="Times New Roman" w:ascii="Times New Roman" w:hAnsi="Times New Roman"/>
          <w:b/>
          <w:bCs/>
          <w:sz w:val="28"/>
          <w:szCs w:val="28"/>
        </w:rPr>
        <w:t>Geology (G): D</w:t>
      </w:r>
    </w:p>
    <w:p>
      <w:pPr>
        <w:pStyle w:val="Normal"/>
        <w:rPr>
          <w:rFonts w:ascii="Times New Roman" w:hAnsi="Times New Roman" w:cs="Times New Roman"/>
          <w:b/>
          <w:bCs/>
          <w:sz w:val="28"/>
          <w:szCs w:val="28"/>
        </w:rPr>
      </w:pPr>
      <w:r>
        <w:rPr>
          <w:rFonts w:cs="Times New Roman" w:ascii="Times New Roman" w:hAnsi="Times New Roman"/>
          <w:b/>
          <w:bCs/>
          <w:sz w:val="28"/>
          <w:szCs w:val="28"/>
        </w:rPr>
        <w:t>Flood Risk (F): C</w:t>
      </w:r>
    </w:p>
    <w:p>
      <w:pPr>
        <w:pStyle w:val="Normal"/>
        <w:rPr>
          <w:rFonts w:ascii="Times New Roman" w:hAnsi="Times New Roman" w:cs="Times New Roman"/>
          <w:b/>
          <w:bCs/>
          <w:sz w:val="28"/>
          <w:szCs w:val="28"/>
        </w:rPr>
      </w:pPr>
      <w:r>
        <w:rPr>
          <w:rFonts w:cs="Times New Roman" w:ascii="Times New Roman" w:hAnsi="Times New Roman"/>
          <w:b/>
          <w:bCs/>
          <w:sz w:val="28"/>
          <w:szCs w:val="28"/>
        </w:rPr>
        <w:t>Coastal Conditions (C): B</w:t>
      </w:r>
    </w:p>
    <w:p>
      <w:pPr>
        <w:pStyle w:val="Normal"/>
        <w:rPr>
          <w:rFonts w:ascii="Times New Roman" w:hAnsi="Times New Roman" w:cs="Times New Roman"/>
          <w:b/>
          <w:bCs/>
          <w:sz w:val="28"/>
          <w:szCs w:val="28"/>
        </w:rPr>
      </w:pPr>
      <w:r>
        <w:rPr>
          <w:rFonts w:cs="Times New Roman" w:ascii="Times New Roman" w:hAnsi="Times New Roman"/>
          <w:b/>
          <w:bCs/>
          <w:sz w:val="28"/>
          <w:szCs w:val="28"/>
        </w:rPr>
        <w:t>Cultural Features (CF): C</w:t>
      </w:r>
    </w:p>
    <w:p>
      <w:pPr>
        <w:pStyle w:val="Normal"/>
        <w:rPr>
          <w:rFonts w:ascii="Times New Roman" w:hAnsi="Times New Roman" w:cs="Times New Roman"/>
          <w:b/>
          <w:bCs/>
          <w:sz w:val="28"/>
          <w:szCs w:val="28"/>
        </w:rPr>
      </w:pPr>
      <w:r>
        <w:rPr>
          <w:rFonts w:cs="Times New Roman" w:ascii="Times New Roman" w:hAnsi="Times New Roman"/>
          <w:b/>
          <w:bCs/>
          <w:sz w:val="28"/>
          <w:szCs w:val="28"/>
        </w:rPr>
        <w:t>Evaluation: Unfavorable for development, potential recreational uses.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 xml:space="preserve">In conclusion:  </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What are the 2-3 best plots or blocks on your map for a residential subdivision?   Explain.</w:t>
      </w:r>
    </w:p>
    <w:p>
      <w:pPr>
        <w:pStyle w:val="Normal"/>
        <w:rPr>
          <w:rFonts w:ascii="Times New Roman" w:hAnsi="Times New Roman" w:cs="Times New Roman"/>
          <w:b/>
          <w:bCs/>
          <w:sz w:val="28"/>
          <w:szCs w:val="28"/>
        </w:rPr>
      </w:pPr>
      <w:r>
        <w:rPr>
          <w:rFonts w:cs="Times New Roman" w:ascii="Times New Roman" w:hAnsi="Times New Roman"/>
          <w:b/>
          <w:bCs/>
          <w:sz w:val="28"/>
          <w:szCs w:val="28"/>
        </w:rPr>
        <w:t>MU1: High slope stability, good geology, low flood risk, and moderate coastal conditions make this unit highly suitable for residential purposes.</w:t>
      </w:r>
    </w:p>
    <w:p>
      <w:pPr>
        <w:pStyle w:val="Normal"/>
        <w:rPr>
          <w:rFonts w:ascii="Times New Roman" w:hAnsi="Times New Roman" w:cs="Times New Roman"/>
          <w:b/>
          <w:bCs/>
          <w:sz w:val="28"/>
          <w:szCs w:val="28"/>
        </w:rPr>
      </w:pPr>
      <w:r>
        <w:rPr>
          <w:rFonts w:cs="Times New Roman" w:ascii="Times New Roman" w:hAnsi="Times New Roman"/>
          <w:b/>
          <w:bCs/>
          <w:sz w:val="28"/>
          <w:szCs w:val="28"/>
        </w:rPr>
        <w:t xml:space="preserve">MU3: Moderate to good in all categories, making it a suitable choice for </w:t>
      </w:r>
      <w:r>
        <w:rPr>
          <w:rFonts w:cs="Times New Roman" w:ascii="Times New Roman" w:hAnsi="Times New Roman"/>
          <w:b/>
          <w:bCs/>
          <w:sz w:val="28"/>
          <w:szCs w:val="28"/>
        </w:rPr>
        <w:t xml:space="preserve">probable </w:t>
      </w:r>
      <w:r>
        <w:rPr>
          <w:rFonts w:cs="Times New Roman" w:ascii="Times New Roman" w:hAnsi="Times New Roman"/>
          <w:b/>
          <w:bCs/>
          <w:sz w:val="28"/>
          <w:szCs w:val="28"/>
        </w:rPr>
        <w:t>residential development.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What are the 2-3 regions on your map that are best left undeveloped?  Explain.</w:t>
      </w:r>
    </w:p>
    <w:p>
      <w:pPr>
        <w:pStyle w:val="Normal"/>
        <w:rPr>
          <w:rFonts w:ascii="Times New Roman" w:hAnsi="Times New Roman" w:cs="Times New Roman"/>
          <w:b/>
          <w:bCs/>
          <w:sz w:val="28"/>
          <w:szCs w:val="28"/>
        </w:rPr>
      </w:pPr>
      <w:r>
        <w:rPr>
          <w:rFonts w:cs="Times New Roman" w:ascii="Times New Roman" w:hAnsi="Times New Roman"/>
          <w:b/>
          <w:bCs/>
          <w:sz w:val="28"/>
          <w:szCs w:val="28"/>
        </w:rPr>
        <w:t>MU2: Poor slope stability, moderate geology, moderate flood risk, and low infrastructure development suggest it should be left undeveloped, possibly used for recreational purposes.</w:t>
      </w:r>
    </w:p>
    <w:p>
      <w:pPr>
        <w:pStyle w:val="Normal"/>
        <w:rPr>
          <w:rFonts w:ascii="Times New Roman" w:hAnsi="Times New Roman" w:cs="Times New Roman"/>
          <w:b/>
          <w:bCs/>
          <w:sz w:val="28"/>
          <w:szCs w:val="28"/>
        </w:rPr>
      </w:pPr>
      <w:r>
        <w:rPr>
          <w:rFonts w:cs="Times New Roman" w:ascii="Times New Roman" w:hAnsi="Times New Roman"/>
          <w:b/>
          <w:bCs/>
          <w:sz w:val="28"/>
          <w:szCs w:val="28"/>
        </w:rPr>
        <w:t>MU4: Areas with steep slopes and high landslide risk should be conserved and potentially used for recreation or left as natural spaces.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How has the incorporation of terrain, environmental, and perhaps geological factors influenced your recommendations?</w:t>
      </w:r>
    </w:p>
    <w:p>
      <w:pPr>
        <w:pStyle w:val="Normal"/>
        <w:rPr>
          <w:rFonts w:ascii="Times New Roman" w:hAnsi="Times New Roman" w:cs="Times New Roman"/>
          <w:b/>
          <w:bCs/>
          <w:sz w:val="28"/>
          <w:szCs w:val="28"/>
        </w:rPr>
      </w:pPr>
      <w:r>
        <w:rPr>
          <w:rFonts w:cs="Times New Roman" w:ascii="Times New Roman" w:hAnsi="Times New Roman"/>
          <w:b/>
          <w:bCs/>
          <w:sz w:val="28"/>
          <w:szCs w:val="28"/>
        </w:rPr>
        <w:t xml:space="preserve">The incorporation of these factors influenced me to use terrain with stable slopes, favorable geology, and low flood risk for development that way the risk to property and lives can minimized and other areas that are considered “high risk” can be used for things like parks or conservation areas. </w:t>
      </w:r>
    </w:p>
    <w:p>
      <w:pPr>
        <w:pStyle w:val="Normal"/>
        <w:spacing w:before="0" w:after="160"/>
        <w:rPr>
          <w:rFonts w:ascii="Times New Roman" w:hAnsi="Times New Roman" w:cs="Times New Roman"/>
          <w:sz w:val="28"/>
          <w:szCs w:val="28"/>
        </w:rPr>
      </w:pPr>
      <w:r>
        <w:rPr>
          <w:rFonts w:cs="Times New Roman" w:ascii="Times New Roman" w:hAnsi="Times New Roman"/>
          <w:sz w:val="28"/>
          <w:szCs w:val="28"/>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4"/>
      <w:numFmt w:val="bullet"/>
      <w:lvlText w:val=""/>
      <w:lvlJc w:val="left"/>
      <w:pPr>
        <w:tabs>
          <w:tab w:val="num" w:pos="0"/>
        </w:tabs>
        <w:ind w:left="1080" w:hanging="360"/>
      </w:pPr>
      <w:rPr>
        <w:rFonts w:ascii="Symbol" w:hAnsi="Symbol" w:cs="Symbol" w:hint="default"/>
        <w:rFonts w:cstheme="minorBidi" w:eastAsiaTheme="minorHAnsi"/>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semiHidden/>
    <w:unhideWhenUsed/>
    <w:rsid w:val="000349f3"/>
    <w:rPr>
      <w:color w:val="0000FF"/>
      <w:u w:val="single"/>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78121f"/>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rdata.usgs.gov/geology/state/map-us.html"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hyperlink" Target="https://earth.google.com/web/@48.02102029,-122.80353651,116.06995365a,91770.31697578d,35y,111.93271535h,60.64960129t,0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186</TotalTime>
  <Application>LibreOffice/7.6.5.2$Windows_X86_64 LibreOffice_project/38d5f62f85355c192ef5f1dd47c5c0c0c6d6598b</Application>
  <AppVersion>15.0000</AppVersion>
  <Pages>9</Pages>
  <Words>1263</Words>
  <Characters>6743</Characters>
  <CharactersWithSpaces>7950</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2020-05-22T17:21:00Z</dcterms:created>
  <dc:creator>Jim</dc:creator>
  <dc:description/>
  <dc:language>en-US</dc:language>
  <cp:lastModifiedBy/>
  <dcterms:modified xsi:type="dcterms:W3CDTF">2024-05-31T00:42:09Z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