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Условные конструкции. Циклы.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приобрести навыки работы с условными конструкциями, циклами.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Разработал алгоритм, описал его в виде блок-схемы и составил программу для решения задачи соответствующего варианта.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Набрал текст программы и отладил её в среде разработки PyCharm.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Оформил отчет о проделанной работе.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 работы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 условия задачи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Варант 8. С клавиатуры вводятся целые числа. Признак конца ввода – 0. Определить все числа, идущие перед отрицательными числами.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и результат ее работы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1190" cy="22967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38425" cy="118046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8763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-567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Развлетвляющийся алгоритм - это алгоритм, в котором та или иная серия команд выполняется в зависимости от истинности условия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выполнении условного оператора с одной ветвью if вычисляется условие, и если оно истинно, то выполняются команды после:, в противном случае выполнение программы продолжается со следующей за условным оператором команды</w:t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3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829050" cy="1590675"/>
                <wp:effectExtent l="0" t="0" r="0" b="7620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828960" cy="1590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31.3pt;width:301.45pt;height:125.2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Циклический алгоритм - алгоритм, в котором действия повторяются конечное число раз.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Существует 3 основных вида циклов: цикл с условем; цикл с предусловием; Совместный цикл (цикл по коллекциям).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2828925" cy="1619250"/>
                <wp:effectExtent l="0" t="0" r="0" b="7620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828880" cy="1619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33.55pt;width:222.7pt;height:127.45pt;mso-wrap-style:none;v-text-anchor:middle;mso-position-vertical:top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range в цикле for, или с помощью дополнительной переменной и цикла while с break условием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Итераторы, реализованные по-разному для различных классов (например, для кортежа и словаря) позволяют циклу for перемещаться по коллекциям, не заботясь о внутренней структуре объектов, а используя методы __iter__() и __next__(). Вызов __next__() завершается возбуждением исключения StopIteration, означающим, что элементов в коллекции больше нет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Итерируемые объекты также поддерживаются рядом полезных функций: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all(iterable) Возвращает True, если все элементы iterable в логическом контексте оцениваются как True.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any(iterable) Возвращает True, если хотя бы 1 элемент iterable в логическом контексте оцениваются как True.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enumerate(iterable, start=0): Возвращает итератор, где каждый элемент является парой «номер» - «значение». Номер отсчитывается от start. Обычно используется в циклах for, чтобы получить последовательность кортежей (номер, элемент).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sorted(iterable, key=None, reverse=False)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reversed(iterable)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Линейный алгоритм – это алгоритм, в котором все действия следуют в определённой последовательности друг за другом, не повторяясь. Алгоритм с ветвлением – это алгоритм, в котором в зависимости от условия, выполняется либо одна часть алгоритма, либо другая.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Потому что при выполнении первой операции значение переменной "а" пропадет.</w:t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3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 в ходе данной лабораторной работы получил навыки работы с условными конструкциями, циклами.</w:t>
      </w:r>
      <w:bookmarkStart w:id="0" w:name="_GoBack"/>
      <w:bookmarkEnd w:id="0"/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eastAsia="Calibri" w:cs="Times New Roman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eastAsia="Calibri" w:cs="Times New Roman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93f5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d61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4</Pages>
  <Words>360</Words>
  <Characters>2283</Characters>
  <CharactersWithSpaces>2600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2023-04-07T12:42:00Z</dcterms:created>
  <dc:creator>Учетная запись Майкрософт</dc:creator>
  <dc:description/>
  <dc:language>en-US</dc:language>
  <cp:lastModifiedBy/>
  <dcterms:modified xsi:type="dcterms:W3CDTF">2023-04-14T17:34:28Z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