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3D73E6" w:rsidRDefault="00FC7B16" w:rsidP="0038123E">
      <w:pPr>
        <w:pStyle w:val="a4"/>
        <w:spacing w:before="0" w:beforeAutospacing="0" w:after="0" w:afterAutospacing="0" w:line="360" w:lineRule="auto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3D73E6" w:rsidRPr="003D73E6">
        <w:rPr>
          <w:color w:val="000000"/>
          <w:sz w:val="28"/>
          <w:szCs w:val="28"/>
        </w:rPr>
        <w:t>1</w:t>
      </w:r>
    </w:p>
    <w:p w:rsidR="00FC7B16" w:rsidRPr="00A257DB" w:rsidRDefault="00FC7B16" w:rsidP="0038123E">
      <w:pPr>
        <w:pStyle w:val="a4"/>
        <w:spacing w:before="0" w:beforeAutospacing="0" w:after="0" w:afterAutospacing="0" w:line="360" w:lineRule="auto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38123E">
      <w:pPr>
        <w:pStyle w:val="a4"/>
        <w:spacing w:before="0" w:beforeAutospacing="0" w:after="0" w:afterAutospacing="0" w:line="360" w:lineRule="auto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38123E">
      <w:pPr>
        <w:pStyle w:val="a4"/>
        <w:spacing w:before="0" w:beforeAutospacing="0" w:after="0" w:afterAutospacing="0" w:line="360" w:lineRule="auto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Default="00590FF3" w:rsidP="0038123E">
      <w:pPr>
        <w:pStyle w:val="a4"/>
        <w:spacing w:before="240" w:after="240"/>
        <w:jc w:val="center"/>
      </w:pPr>
      <w:r w:rsidRPr="00590FF3">
        <w:rPr>
          <w:color w:val="000000"/>
          <w:sz w:val="28"/>
          <w:szCs w:val="28"/>
        </w:rPr>
        <w:t xml:space="preserve">Инвентаризация </w:t>
      </w:r>
      <w:r>
        <w:rPr>
          <w:color w:val="000000"/>
          <w:sz w:val="28"/>
          <w:szCs w:val="28"/>
        </w:rPr>
        <w:t>к</w:t>
      </w:r>
      <w:r w:rsidRPr="00590FF3">
        <w:rPr>
          <w:color w:val="000000"/>
          <w:sz w:val="28"/>
          <w:szCs w:val="28"/>
        </w:rPr>
        <w:t xml:space="preserve">омпьютерного </w:t>
      </w:r>
      <w:r>
        <w:rPr>
          <w:color w:val="000000"/>
          <w:sz w:val="28"/>
          <w:szCs w:val="28"/>
        </w:rPr>
        <w:t>п</w:t>
      </w:r>
      <w:r w:rsidRPr="00590FF3">
        <w:rPr>
          <w:color w:val="000000"/>
          <w:sz w:val="28"/>
          <w:szCs w:val="28"/>
        </w:rPr>
        <w:t>арка</w:t>
      </w:r>
    </w:p>
    <w:p w:rsidR="00690958" w:rsidRDefault="00FD1616" w:rsidP="0038123E">
      <w:pPr>
        <w:spacing w:before="120" w:after="0" w:line="36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0A7D88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A7D88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9B07FA" w:rsidRPr="009B07FA">
        <w:rPr>
          <w:rFonts w:ascii="Times New Roman" w:hAnsi="Times New Roman" w:cs="Times New Roman"/>
          <w:sz w:val="28"/>
          <w:szCs w:val="28"/>
        </w:rPr>
        <w:t>освоить методы и способы инвентаризации компьютерного парка, изучить принципы построения отчетов и проведения анализа аппаратных устройств компьютера.</w:t>
      </w:r>
    </w:p>
    <w:p w:rsidR="00215B9D" w:rsidRDefault="00215B9D" w:rsidP="0038123E">
      <w:pPr>
        <w:spacing w:before="120"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работы</w:t>
      </w:r>
    </w:p>
    <w:p w:rsidR="00215B9D" w:rsidRPr="00215B9D" w:rsidRDefault="00215B9D" w:rsidP="0038123E">
      <w:pPr>
        <w:spacing w:before="120"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 8</w:t>
      </w:r>
    </w:p>
    <w:p w:rsidR="009B07FA" w:rsidRDefault="009B07FA" w:rsidP="0038123E">
      <w:pPr>
        <w:spacing w:before="120" w:after="0" w:line="360" w:lineRule="auto"/>
        <w:ind w:right="-143"/>
        <w:rPr>
          <w:rFonts w:ascii="Times New Roman" w:hAnsi="Times New Roman" w:cs="Times New Roman"/>
          <w:sz w:val="28"/>
          <w:szCs w:val="28"/>
        </w:rPr>
      </w:pPr>
      <w:r w:rsidRPr="009B07FA">
        <w:rPr>
          <w:rFonts w:ascii="Times New Roman" w:hAnsi="Times New Roman" w:cs="Times New Roman"/>
          <w:sz w:val="28"/>
          <w:szCs w:val="28"/>
        </w:rPr>
        <w:t xml:space="preserve">1. Ознакомиться с теоретическим материалом. </w:t>
      </w:r>
    </w:p>
    <w:p w:rsidR="009B07FA" w:rsidRDefault="009B07FA" w:rsidP="0038123E">
      <w:pPr>
        <w:spacing w:after="0" w:line="360" w:lineRule="auto"/>
        <w:ind w:right="-143"/>
        <w:rPr>
          <w:rFonts w:ascii="Times New Roman" w:hAnsi="Times New Roman" w:cs="Times New Roman"/>
          <w:sz w:val="28"/>
          <w:szCs w:val="28"/>
        </w:rPr>
      </w:pPr>
      <w:r w:rsidRPr="009B07FA">
        <w:rPr>
          <w:rFonts w:ascii="Times New Roman" w:hAnsi="Times New Roman" w:cs="Times New Roman"/>
          <w:sz w:val="28"/>
          <w:szCs w:val="28"/>
        </w:rPr>
        <w:t xml:space="preserve">2. Установить необходимое программное обеспечение и провести инвентаризацию компьютера на рабочем месте. Внести в отчет сведения об аппаратной части из программы </w:t>
      </w:r>
      <w:proofErr w:type="spellStart"/>
      <w:r w:rsidRPr="009B07FA">
        <w:rPr>
          <w:rFonts w:ascii="Times New Roman" w:hAnsi="Times New Roman" w:cs="Times New Roman"/>
          <w:sz w:val="28"/>
          <w:szCs w:val="28"/>
        </w:rPr>
        <w:t>BelarcAdvisor</w:t>
      </w:r>
      <w:proofErr w:type="spellEnd"/>
      <w:r w:rsidRPr="009B07FA">
        <w:rPr>
          <w:rFonts w:ascii="Times New Roman" w:hAnsi="Times New Roman" w:cs="Times New Roman"/>
          <w:sz w:val="28"/>
          <w:szCs w:val="28"/>
        </w:rPr>
        <w:t>.</w:t>
      </w:r>
    </w:p>
    <w:p w:rsidR="00FC7B16" w:rsidRPr="00FC7B16" w:rsidRDefault="009B07FA" w:rsidP="0038123E">
      <w:pPr>
        <w:spacing w:line="360" w:lineRule="auto"/>
        <w:ind w:right="-143"/>
        <w:rPr>
          <w:rFonts w:ascii="Times New Roman" w:hAnsi="Times New Roman" w:cs="Times New Roman"/>
          <w:sz w:val="28"/>
          <w:szCs w:val="28"/>
        </w:rPr>
      </w:pPr>
      <w:r w:rsidRPr="009B07FA">
        <w:rPr>
          <w:rFonts w:ascii="Times New Roman" w:hAnsi="Times New Roman" w:cs="Times New Roman"/>
          <w:sz w:val="28"/>
          <w:szCs w:val="28"/>
        </w:rPr>
        <w:t xml:space="preserve"> 3. Занести сведения в отчет из программы </w:t>
      </w:r>
      <w:r w:rsidR="00C0751B">
        <w:rPr>
          <w:rFonts w:ascii="Times New Roman" w:hAnsi="Times New Roman" w:cs="Times New Roman"/>
          <w:sz w:val="28"/>
          <w:szCs w:val="28"/>
          <w:lang w:val="en-US"/>
        </w:rPr>
        <w:t>AIDA</w:t>
      </w:r>
      <w:r w:rsidR="00C0751B" w:rsidRPr="00C0751B">
        <w:rPr>
          <w:rFonts w:ascii="Times New Roman" w:hAnsi="Times New Roman" w:cs="Times New Roman"/>
          <w:sz w:val="28"/>
          <w:szCs w:val="28"/>
        </w:rPr>
        <w:t>64</w:t>
      </w:r>
      <w:r w:rsidRPr="009B07FA">
        <w:rPr>
          <w:rFonts w:ascii="Times New Roman" w:hAnsi="Times New Roman" w:cs="Times New Roman"/>
          <w:sz w:val="28"/>
          <w:szCs w:val="28"/>
        </w:rPr>
        <w:t xml:space="preserve"> согласно варианту </w:t>
      </w:r>
      <w:r w:rsidR="00C0751B" w:rsidRPr="00C0751B">
        <w:rPr>
          <w:rFonts w:ascii="Times New Roman" w:hAnsi="Times New Roman" w:cs="Times New Roman"/>
          <w:sz w:val="28"/>
          <w:szCs w:val="28"/>
        </w:rPr>
        <w:t>8 - Оборудование – Хранение данных</w:t>
      </w:r>
      <w:r w:rsidRPr="009B07FA">
        <w:rPr>
          <w:rFonts w:ascii="Times New Roman" w:hAnsi="Times New Roman" w:cs="Times New Roman"/>
          <w:sz w:val="28"/>
          <w:szCs w:val="28"/>
        </w:rPr>
        <w:t>. Описание должно касаться только указанного раздела и его подразделов.</w:t>
      </w: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9960F6" w:rsidRPr="005F7775" w:rsidRDefault="005F7775" w:rsidP="0038123E">
      <w:pPr>
        <w:pStyle w:val="a3"/>
        <w:numPr>
          <w:ilvl w:val="0"/>
          <w:numId w:val="1"/>
        </w:numPr>
        <w:spacing w:before="240" w:after="0" w:line="360" w:lineRule="auto"/>
        <w:ind w:left="0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775">
        <w:rPr>
          <w:rFonts w:ascii="Times New Roman" w:hAnsi="Times New Roman" w:cs="Times New Roman"/>
          <w:sz w:val="28"/>
          <w:szCs w:val="28"/>
        </w:rPr>
        <w:t>Ознакомился с материалом методического пособия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09D0" w:rsidRDefault="005F7775" w:rsidP="0038123E">
      <w:pPr>
        <w:pStyle w:val="a3"/>
        <w:numPr>
          <w:ilvl w:val="0"/>
          <w:numId w:val="1"/>
        </w:numPr>
        <w:spacing w:after="0" w:line="360" w:lineRule="auto"/>
        <w:ind w:left="0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7775">
        <w:rPr>
          <w:rFonts w:ascii="Times New Roman" w:hAnsi="Times New Roman" w:cs="Times New Roman"/>
          <w:sz w:val="28"/>
          <w:szCs w:val="28"/>
        </w:rPr>
        <w:t>Установи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F7775">
        <w:rPr>
          <w:rFonts w:ascii="Times New Roman" w:hAnsi="Times New Roman" w:cs="Times New Roman"/>
          <w:sz w:val="28"/>
          <w:szCs w:val="28"/>
        </w:rPr>
        <w:t xml:space="preserve"> необходимое программное обеспечение и прове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F7775">
        <w:rPr>
          <w:rFonts w:ascii="Times New Roman" w:hAnsi="Times New Roman" w:cs="Times New Roman"/>
          <w:sz w:val="28"/>
          <w:szCs w:val="28"/>
        </w:rPr>
        <w:t xml:space="preserve"> инвентаризацию компьютера на рабочем месте. </w:t>
      </w:r>
      <w:r>
        <w:rPr>
          <w:rFonts w:ascii="Times New Roman" w:hAnsi="Times New Roman" w:cs="Times New Roman"/>
          <w:sz w:val="28"/>
          <w:szCs w:val="28"/>
        </w:rPr>
        <w:t xml:space="preserve">Запустил программу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Belarc</w:t>
      </w:r>
      <w:proofErr w:type="spellEnd"/>
      <w:r w:rsidRPr="004A0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Advisor</w:t>
      </w:r>
      <w:r w:rsidRPr="004A09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формирования информации об </w:t>
      </w:r>
      <w:r w:rsidR="004A09D0">
        <w:rPr>
          <w:rFonts w:ascii="Times New Roman" w:hAnsi="Times New Roman" w:cs="Times New Roman"/>
          <w:sz w:val="28"/>
          <w:szCs w:val="28"/>
        </w:rPr>
        <w:t>компьютере получил следующую информацию</w:t>
      </w:r>
      <w:r w:rsidR="004A09D0" w:rsidRPr="004A09D0">
        <w:rPr>
          <w:rFonts w:ascii="Times New Roman" w:hAnsi="Times New Roman" w:cs="Times New Roman"/>
          <w:sz w:val="28"/>
          <w:szCs w:val="28"/>
        </w:rPr>
        <w:t>:</w:t>
      </w:r>
    </w:p>
    <w:p w:rsidR="001F7E15" w:rsidRPr="004A09D0" w:rsidRDefault="001F7E15" w:rsidP="0038123E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09D0">
        <w:rPr>
          <w:rFonts w:ascii="Times New Roman" w:hAnsi="Times New Roman" w:cs="Times New Roman"/>
          <w:sz w:val="28"/>
          <w:szCs w:val="28"/>
        </w:rPr>
        <w:t xml:space="preserve">клавиатура произведена фирмой </w:t>
      </w:r>
      <w:proofErr w:type="spellStart"/>
      <w:r w:rsidRPr="004A09D0">
        <w:rPr>
          <w:rFonts w:ascii="Times New Roman" w:hAnsi="Times New Roman" w:cs="Times New Roman"/>
          <w:sz w:val="28"/>
          <w:szCs w:val="28"/>
        </w:rPr>
        <w:t>Monsgeek</w:t>
      </w:r>
      <w:proofErr w:type="spellEnd"/>
      <w:r w:rsidRPr="004A09D0">
        <w:rPr>
          <w:rFonts w:ascii="Times New Roman" w:hAnsi="Times New Roman" w:cs="Times New Roman"/>
          <w:sz w:val="28"/>
          <w:szCs w:val="28"/>
        </w:rPr>
        <w:t xml:space="preserve">, имеет 82 клавиш, имеет возможность </w:t>
      </w:r>
      <w:proofErr w:type="spellStart"/>
      <w:r w:rsidRPr="004A09D0">
        <w:rPr>
          <w:rFonts w:ascii="Times New Roman" w:hAnsi="Times New Roman" w:cs="Times New Roman"/>
          <w:sz w:val="28"/>
          <w:szCs w:val="28"/>
        </w:rPr>
        <w:t>HotSwap</w:t>
      </w:r>
      <w:proofErr w:type="spellEnd"/>
      <w:r w:rsidRPr="004A09D0">
        <w:rPr>
          <w:rFonts w:ascii="Times New Roman" w:hAnsi="Times New Roman" w:cs="Times New Roman"/>
          <w:sz w:val="28"/>
          <w:szCs w:val="28"/>
        </w:rPr>
        <w:t xml:space="preserve">, специальные сокеты позволяют менять переключатели без паяльника. Клавиатуру можно подключить через </w:t>
      </w:r>
      <w:proofErr w:type="spellStart"/>
      <w:r w:rsidRPr="004A09D0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4A09D0">
        <w:rPr>
          <w:rFonts w:ascii="Times New Roman" w:hAnsi="Times New Roman" w:cs="Times New Roman"/>
          <w:sz w:val="28"/>
          <w:szCs w:val="28"/>
        </w:rPr>
        <w:t xml:space="preserve"> 5.0, адаптер 2.4g или кабель USB </w:t>
      </w:r>
      <w:proofErr w:type="spellStart"/>
      <w:r w:rsidRPr="004A09D0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4A09D0">
        <w:rPr>
          <w:rFonts w:ascii="Times New Roman" w:hAnsi="Times New Roman" w:cs="Times New Roman"/>
          <w:sz w:val="28"/>
          <w:szCs w:val="28"/>
        </w:rPr>
        <w:t>-C;</w:t>
      </w:r>
    </w:p>
    <w:p w:rsidR="001F7E15" w:rsidRDefault="001F7E15" w:rsidP="0038123E">
      <w:pPr>
        <w:pStyle w:val="a3"/>
        <w:numPr>
          <w:ilvl w:val="1"/>
          <w:numId w:val="8"/>
        </w:numPr>
        <w:spacing w:after="0" w:line="360" w:lineRule="auto"/>
        <w:ind w:left="0" w:right="-284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A09D0">
        <w:rPr>
          <w:rFonts w:ascii="Times New Roman" w:hAnsi="Times New Roman" w:cs="Times New Roman"/>
          <w:sz w:val="28"/>
          <w:szCs w:val="28"/>
        </w:rPr>
        <w:t xml:space="preserve">манипулятор мышь произведен фирмой </w:t>
      </w:r>
      <w:r w:rsidRPr="004A09D0">
        <w:rPr>
          <w:rFonts w:ascii="Times New Roman" w:hAnsi="Times New Roman" w:cs="Times New Roman"/>
          <w:sz w:val="28"/>
          <w:szCs w:val="28"/>
          <w:lang w:val="en-US"/>
        </w:rPr>
        <w:t>Xiaomi</w:t>
      </w:r>
      <w:r w:rsidRPr="004A09D0">
        <w:rPr>
          <w:rFonts w:ascii="Times New Roman" w:hAnsi="Times New Roman" w:cs="Times New Roman"/>
          <w:sz w:val="28"/>
          <w:szCs w:val="28"/>
        </w:rPr>
        <w:t xml:space="preserve">, имеет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подключаться по </w:t>
      </w:r>
      <w:proofErr w:type="spellStart"/>
      <w:r w:rsidRPr="004A09D0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4A09D0">
        <w:rPr>
          <w:rFonts w:ascii="Times New Roman" w:hAnsi="Times New Roman" w:cs="Times New Roman"/>
          <w:sz w:val="28"/>
          <w:szCs w:val="28"/>
        </w:rPr>
        <w:t xml:space="preserve"> 5.0, адаптер 2.4g;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7E15" w:rsidRDefault="001F7E15" w:rsidP="004260DF">
      <w:pPr>
        <w:pStyle w:val="a3"/>
        <w:numPr>
          <w:ilvl w:val="1"/>
          <w:numId w:val="8"/>
        </w:numPr>
        <w:spacing w:after="0" w:line="360" w:lineRule="auto"/>
        <w:ind w:left="0" w:right="-284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процессор</w:t>
      </w:r>
      <w:r w:rsidRPr="00312BA0">
        <w:rPr>
          <w:rFonts w:ascii="Times New Roman" w:hAnsi="Times New Roman" w:cs="Times New Roman"/>
          <w:sz w:val="28"/>
          <w:szCs w:val="28"/>
        </w:rPr>
        <w:t xml:space="preserve"> 3,20 </w:t>
      </w:r>
      <w:r w:rsidRPr="00312BA0">
        <w:rPr>
          <w:rFonts w:ascii="Times New Roman" w:hAnsi="Times New Roman" w:cs="Times New Roman"/>
          <w:sz w:val="28"/>
          <w:szCs w:val="28"/>
          <w:lang w:val="en-US"/>
        </w:rPr>
        <w:t>gigahertz</w:t>
      </w:r>
      <w:r w:rsidRPr="00312BA0">
        <w:rPr>
          <w:rFonts w:ascii="Times New Roman" w:hAnsi="Times New Roman" w:cs="Times New Roman"/>
          <w:sz w:val="28"/>
          <w:szCs w:val="28"/>
        </w:rPr>
        <w:t xml:space="preserve"> </w:t>
      </w:r>
      <w:r w:rsidRPr="00312BA0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312BA0">
        <w:rPr>
          <w:rFonts w:ascii="Times New Roman" w:hAnsi="Times New Roman" w:cs="Times New Roman"/>
          <w:sz w:val="28"/>
          <w:szCs w:val="28"/>
        </w:rPr>
        <w:t xml:space="preserve"> </w:t>
      </w:r>
      <w:r w:rsidRPr="00312BA0"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Pr="00312BA0">
        <w:rPr>
          <w:rFonts w:ascii="Times New Roman" w:hAnsi="Times New Roman" w:cs="Times New Roman"/>
          <w:sz w:val="28"/>
          <w:szCs w:val="28"/>
        </w:rPr>
        <w:t xml:space="preserve"> 7 5800</w:t>
      </w:r>
      <w:r w:rsidRPr="00312BA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12BA0">
        <w:rPr>
          <w:rFonts w:ascii="Times New Roman" w:hAnsi="Times New Roman" w:cs="Times New Roman"/>
          <w:sz w:val="28"/>
          <w:szCs w:val="28"/>
        </w:rPr>
        <w:t xml:space="preserve"> </w:t>
      </w:r>
      <w:r w:rsidRPr="00312BA0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312BA0">
        <w:rPr>
          <w:rFonts w:ascii="Times New Roman" w:hAnsi="Times New Roman" w:cs="Times New Roman"/>
          <w:sz w:val="28"/>
          <w:szCs w:val="28"/>
        </w:rPr>
        <w:t xml:space="preserve"> </w:t>
      </w:r>
      <w:r w:rsidRPr="00312BA0">
        <w:rPr>
          <w:rFonts w:ascii="Times New Roman" w:hAnsi="Times New Roman" w:cs="Times New Roman"/>
          <w:sz w:val="28"/>
          <w:szCs w:val="28"/>
          <w:lang w:val="en-US"/>
        </w:rPr>
        <w:t>Radeon</w:t>
      </w:r>
      <w:r w:rsidRPr="00312BA0">
        <w:rPr>
          <w:rFonts w:ascii="Times New Roman" w:hAnsi="Times New Roman" w:cs="Times New Roman"/>
          <w:sz w:val="28"/>
          <w:szCs w:val="28"/>
        </w:rPr>
        <w:t xml:space="preserve"> </w:t>
      </w:r>
      <w:r w:rsidRPr="00312BA0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312B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312BA0">
        <w:rPr>
          <w:rFonts w:ascii="Times New Roman" w:hAnsi="Times New Roman" w:cs="Times New Roman"/>
          <w:sz w:val="28"/>
          <w:szCs w:val="28"/>
        </w:rPr>
        <w:t xml:space="preserve"> 512 </w:t>
      </w:r>
      <w:r>
        <w:rPr>
          <w:rFonts w:ascii="Times New Roman" w:hAnsi="Times New Roman" w:cs="Times New Roman"/>
          <w:sz w:val="28"/>
          <w:szCs w:val="28"/>
        </w:rPr>
        <w:t xml:space="preserve">кб первичного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кеша</w:t>
      </w:r>
      <w:proofErr w:type="spellEnd"/>
      <w:r w:rsidRPr="00312B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вторичного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16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третьего уровня. Содержит 8 ядер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является многопоточным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всего 16 потоков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7E15" w:rsidRDefault="001F7E15" w:rsidP="0038123E">
      <w:pPr>
        <w:pStyle w:val="a3"/>
        <w:numPr>
          <w:ilvl w:val="1"/>
          <w:numId w:val="8"/>
        </w:numPr>
        <w:spacing w:after="0" w:line="360" w:lineRule="auto"/>
        <w:ind w:left="0" w:right="-284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материнская плата </w:t>
      </w:r>
      <w:r w:rsidRPr="00312BA0">
        <w:rPr>
          <w:rFonts w:ascii="Times New Roman" w:hAnsi="Times New Roman" w:cs="Times New Roman"/>
          <w:sz w:val="28"/>
          <w:szCs w:val="28"/>
        </w:rPr>
        <w:t xml:space="preserve">HUAWEI CREM-WXX9-PCB-B1 M1010, </w:t>
      </w:r>
      <w:r>
        <w:rPr>
          <w:rFonts w:ascii="Times New Roman" w:hAnsi="Times New Roman" w:cs="Times New Roman"/>
          <w:sz w:val="28"/>
          <w:szCs w:val="28"/>
        </w:rPr>
        <w:t>имеет частоту шины 100</w:t>
      </w:r>
      <w:r w:rsidRPr="00312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BA0">
        <w:rPr>
          <w:rFonts w:ascii="Times New Roman" w:hAnsi="Times New Roman" w:cs="Times New Roman"/>
          <w:sz w:val="28"/>
          <w:szCs w:val="28"/>
        </w:rPr>
        <w:t>megahertz</w:t>
      </w:r>
      <w:proofErr w:type="spellEnd"/>
      <w:r w:rsidRPr="00312BA0">
        <w:rPr>
          <w:rFonts w:ascii="Times New Roman" w:hAnsi="Times New Roman" w:cs="Times New Roman"/>
          <w:sz w:val="28"/>
          <w:szCs w:val="28"/>
        </w:rPr>
        <w:t>;</w:t>
      </w:r>
    </w:p>
    <w:p w:rsidR="001F7E15" w:rsidRDefault="001F7E15" w:rsidP="0038123E">
      <w:pPr>
        <w:pStyle w:val="a3"/>
        <w:numPr>
          <w:ilvl w:val="1"/>
          <w:numId w:val="8"/>
        </w:numPr>
        <w:spacing w:after="0" w:line="360" w:lineRule="auto"/>
        <w:ind w:left="0" w:right="-284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батарея </w:t>
      </w:r>
      <w:r w:rsidRPr="00312BA0">
        <w:rPr>
          <w:rFonts w:ascii="Times New Roman" w:hAnsi="Times New Roman" w:cs="Times New Roman"/>
          <w:sz w:val="28"/>
          <w:szCs w:val="28"/>
        </w:rPr>
        <w:t xml:space="preserve">HB9790T7ECW-32T0, </w:t>
      </w:r>
      <w:r>
        <w:rPr>
          <w:rFonts w:ascii="Times New Roman" w:hAnsi="Times New Roman" w:cs="Times New Roman"/>
          <w:sz w:val="28"/>
          <w:szCs w:val="28"/>
        </w:rPr>
        <w:t>на данный момент состояние = 89%</w:t>
      </w:r>
      <w:r w:rsidRPr="00312BA0">
        <w:rPr>
          <w:rFonts w:ascii="Times New Roman" w:hAnsi="Times New Roman" w:cs="Times New Roman"/>
          <w:sz w:val="28"/>
          <w:szCs w:val="28"/>
        </w:rPr>
        <w:t>;</w:t>
      </w:r>
    </w:p>
    <w:p w:rsidR="001F7E15" w:rsidRDefault="001F7E15" w:rsidP="0038123E">
      <w:pPr>
        <w:pStyle w:val="a3"/>
        <w:numPr>
          <w:ilvl w:val="1"/>
          <w:numId w:val="8"/>
        </w:numPr>
        <w:spacing w:after="0" w:line="360" w:lineRule="auto"/>
        <w:ind w:left="0" w:right="-284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оперативная память содержит две плашки по 8 </w:t>
      </w:r>
      <w:proofErr w:type="spellStart"/>
      <w:r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312BA0">
        <w:rPr>
          <w:rFonts w:ascii="Times New Roman" w:hAnsi="Times New Roman" w:cs="Times New Roman"/>
          <w:sz w:val="28"/>
          <w:szCs w:val="28"/>
        </w:rPr>
        <w:t>;</w:t>
      </w:r>
    </w:p>
    <w:p w:rsidR="001F7E15" w:rsidRDefault="001F7E15" w:rsidP="0038123E">
      <w:pPr>
        <w:pStyle w:val="a3"/>
        <w:numPr>
          <w:ilvl w:val="1"/>
          <w:numId w:val="8"/>
        </w:numPr>
        <w:spacing w:after="0" w:line="360" w:lineRule="auto"/>
        <w:ind w:left="0" w:right="-284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внутреннее хранилище имеет емкость 512 </w:t>
      </w:r>
      <w:proofErr w:type="spellStart"/>
      <w:r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312B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312BA0">
        <w:rPr>
          <w:rFonts w:ascii="Times New Roman" w:hAnsi="Times New Roman" w:cs="Times New Roman"/>
          <w:sz w:val="28"/>
          <w:szCs w:val="28"/>
        </w:rPr>
        <w:t>NVMe</w:t>
      </w:r>
      <w:proofErr w:type="spellEnd"/>
      <w:r w:rsidRPr="00E11E00">
        <w:rPr>
          <w:rFonts w:ascii="Times New Roman" w:hAnsi="Times New Roman" w:cs="Times New Roman"/>
          <w:sz w:val="28"/>
          <w:szCs w:val="28"/>
        </w:rPr>
        <w:t>;</w:t>
      </w:r>
    </w:p>
    <w:p w:rsidR="001F7E15" w:rsidRPr="001F7E15" w:rsidRDefault="001F7E15" w:rsidP="0038123E">
      <w:pPr>
        <w:pStyle w:val="a3"/>
        <w:numPr>
          <w:ilvl w:val="1"/>
          <w:numId w:val="8"/>
        </w:numPr>
        <w:spacing w:after="240" w:line="360" w:lineRule="auto"/>
        <w:ind w:left="0" w:right="-284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операционная</w:t>
      </w:r>
      <w:r w:rsidRPr="00E11E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E11E00">
        <w:rPr>
          <w:lang w:val="en-US"/>
        </w:rPr>
        <w:t xml:space="preserve"> </w:t>
      </w:r>
      <w:r w:rsidRPr="00E11E00">
        <w:rPr>
          <w:rFonts w:ascii="Times New Roman" w:hAnsi="Times New Roman" w:cs="Times New Roman"/>
          <w:sz w:val="28"/>
          <w:szCs w:val="28"/>
          <w:lang w:val="en-US"/>
        </w:rPr>
        <w:t>Windows 11 Home Single Language (x64).</w:t>
      </w:r>
    </w:p>
    <w:p w:rsidR="001F7E15" w:rsidRDefault="001F7E15" w:rsidP="0038123E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AIDA</w:t>
      </w:r>
      <w:r w:rsidRPr="00C0751B">
        <w:rPr>
          <w:rFonts w:ascii="Times New Roman" w:hAnsi="Times New Roman" w:cs="Times New Roman"/>
          <w:sz w:val="28"/>
          <w:szCs w:val="28"/>
        </w:rPr>
        <w:t>64</w:t>
      </w:r>
      <w:r w:rsidR="00C0751B" w:rsidRPr="00C0751B">
        <w:rPr>
          <w:rFonts w:ascii="Times New Roman" w:hAnsi="Times New Roman" w:cs="Times New Roman"/>
          <w:sz w:val="28"/>
          <w:szCs w:val="28"/>
        </w:rPr>
        <w:t xml:space="preserve">, </w:t>
      </w:r>
      <w:r w:rsidR="00C0751B">
        <w:rPr>
          <w:rFonts w:ascii="Times New Roman" w:hAnsi="Times New Roman" w:cs="Times New Roman"/>
          <w:sz w:val="28"/>
          <w:szCs w:val="28"/>
        </w:rPr>
        <w:t>открыл раздел «Хранение данных»</w:t>
      </w:r>
      <w:r w:rsidR="00C0751B" w:rsidRPr="00C0751B">
        <w:rPr>
          <w:rFonts w:ascii="Times New Roman" w:hAnsi="Times New Roman" w:cs="Times New Roman"/>
          <w:sz w:val="28"/>
          <w:szCs w:val="28"/>
        </w:rPr>
        <w:t xml:space="preserve">, </w:t>
      </w:r>
      <w:r w:rsidR="00C0751B">
        <w:rPr>
          <w:rFonts w:ascii="Times New Roman" w:hAnsi="Times New Roman" w:cs="Times New Roman"/>
          <w:sz w:val="28"/>
          <w:szCs w:val="28"/>
        </w:rPr>
        <w:t>получил 7 подпунктов</w:t>
      </w:r>
      <w:r w:rsidR="00C0751B" w:rsidRPr="00C0751B">
        <w:rPr>
          <w:rFonts w:ascii="Times New Roman" w:hAnsi="Times New Roman" w:cs="Times New Roman"/>
          <w:sz w:val="28"/>
          <w:szCs w:val="28"/>
        </w:rPr>
        <w:t xml:space="preserve">: </w:t>
      </w:r>
      <w:r w:rsidR="00C0751B">
        <w:rPr>
          <w:rFonts w:ascii="Times New Roman" w:hAnsi="Times New Roman" w:cs="Times New Roman"/>
          <w:sz w:val="28"/>
          <w:szCs w:val="28"/>
        </w:rPr>
        <w:t xml:space="preserve">«Хранение данных </w:t>
      </w:r>
      <w:r w:rsidR="00C0751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0751B">
        <w:rPr>
          <w:rFonts w:ascii="Times New Roman" w:hAnsi="Times New Roman" w:cs="Times New Roman"/>
          <w:sz w:val="28"/>
          <w:szCs w:val="28"/>
        </w:rPr>
        <w:t>»</w:t>
      </w:r>
      <w:r w:rsidR="00C0751B" w:rsidRPr="00C0751B">
        <w:rPr>
          <w:rFonts w:ascii="Times New Roman" w:hAnsi="Times New Roman" w:cs="Times New Roman"/>
          <w:sz w:val="28"/>
          <w:szCs w:val="28"/>
        </w:rPr>
        <w:t xml:space="preserve">, </w:t>
      </w:r>
      <w:r w:rsidR="00C0751B">
        <w:rPr>
          <w:rFonts w:ascii="Times New Roman" w:hAnsi="Times New Roman" w:cs="Times New Roman"/>
          <w:sz w:val="28"/>
          <w:szCs w:val="28"/>
        </w:rPr>
        <w:t>«Логические диски»</w:t>
      </w:r>
      <w:r w:rsidR="00C0751B" w:rsidRPr="00C0751B">
        <w:rPr>
          <w:rFonts w:ascii="Times New Roman" w:hAnsi="Times New Roman" w:cs="Times New Roman"/>
          <w:sz w:val="28"/>
          <w:szCs w:val="28"/>
        </w:rPr>
        <w:t xml:space="preserve">, </w:t>
      </w:r>
      <w:r w:rsidR="00C0751B">
        <w:rPr>
          <w:rFonts w:ascii="Times New Roman" w:hAnsi="Times New Roman" w:cs="Times New Roman"/>
          <w:sz w:val="28"/>
          <w:szCs w:val="28"/>
        </w:rPr>
        <w:t>«Физические диски»</w:t>
      </w:r>
      <w:r w:rsidR="00C0751B" w:rsidRPr="00C0751B">
        <w:rPr>
          <w:rFonts w:ascii="Times New Roman" w:hAnsi="Times New Roman" w:cs="Times New Roman"/>
          <w:sz w:val="28"/>
          <w:szCs w:val="28"/>
        </w:rPr>
        <w:t xml:space="preserve">, </w:t>
      </w:r>
      <w:r w:rsidR="00C0751B">
        <w:rPr>
          <w:rFonts w:ascii="Times New Roman" w:hAnsi="Times New Roman" w:cs="Times New Roman"/>
          <w:sz w:val="28"/>
          <w:szCs w:val="28"/>
        </w:rPr>
        <w:t>«Оптические накопители»</w:t>
      </w:r>
      <w:r w:rsidR="00C0751B" w:rsidRPr="00C0751B">
        <w:rPr>
          <w:rFonts w:ascii="Times New Roman" w:hAnsi="Times New Roman" w:cs="Times New Roman"/>
          <w:sz w:val="28"/>
          <w:szCs w:val="28"/>
        </w:rPr>
        <w:t xml:space="preserve">, </w:t>
      </w:r>
      <w:r w:rsidR="00C0751B">
        <w:rPr>
          <w:rFonts w:ascii="Times New Roman" w:hAnsi="Times New Roman" w:cs="Times New Roman"/>
          <w:sz w:val="28"/>
          <w:szCs w:val="28"/>
        </w:rPr>
        <w:t>«</w:t>
      </w:r>
      <w:r w:rsidR="00C0751B">
        <w:rPr>
          <w:rFonts w:ascii="Times New Roman" w:hAnsi="Times New Roman" w:cs="Times New Roman"/>
          <w:sz w:val="28"/>
          <w:szCs w:val="28"/>
          <w:lang w:val="en-US"/>
        </w:rPr>
        <w:t>ASPI</w:t>
      </w:r>
      <w:r w:rsidR="00C0751B">
        <w:rPr>
          <w:rFonts w:ascii="Times New Roman" w:hAnsi="Times New Roman" w:cs="Times New Roman"/>
          <w:sz w:val="28"/>
          <w:szCs w:val="28"/>
        </w:rPr>
        <w:t>»</w:t>
      </w:r>
      <w:r w:rsidR="00C0751B" w:rsidRPr="00C0751B">
        <w:rPr>
          <w:rFonts w:ascii="Times New Roman" w:hAnsi="Times New Roman" w:cs="Times New Roman"/>
          <w:sz w:val="28"/>
          <w:szCs w:val="28"/>
        </w:rPr>
        <w:t xml:space="preserve">, </w:t>
      </w:r>
      <w:r w:rsidR="00C0751B">
        <w:rPr>
          <w:rFonts w:ascii="Times New Roman" w:hAnsi="Times New Roman" w:cs="Times New Roman"/>
          <w:sz w:val="28"/>
          <w:szCs w:val="28"/>
        </w:rPr>
        <w:t>«</w:t>
      </w:r>
      <w:r w:rsidR="00C0751B">
        <w:rPr>
          <w:rFonts w:ascii="Times New Roman" w:hAnsi="Times New Roman" w:cs="Times New Roman"/>
          <w:sz w:val="28"/>
          <w:szCs w:val="28"/>
          <w:lang w:val="en-US"/>
        </w:rPr>
        <w:t>ATA</w:t>
      </w:r>
      <w:r w:rsidR="00C0751B">
        <w:rPr>
          <w:rFonts w:ascii="Times New Roman" w:hAnsi="Times New Roman" w:cs="Times New Roman"/>
          <w:sz w:val="28"/>
          <w:szCs w:val="28"/>
        </w:rPr>
        <w:t>»</w:t>
      </w:r>
      <w:r w:rsidR="00C0751B" w:rsidRPr="00C0751B">
        <w:rPr>
          <w:rFonts w:ascii="Times New Roman" w:hAnsi="Times New Roman" w:cs="Times New Roman"/>
          <w:sz w:val="28"/>
          <w:szCs w:val="28"/>
        </w:rPr>
        <w:t xml:space="preserve">, </w:t>
      </w:r>
      <w:r w:rsidR="00C0751B">
        <w:rPr>
          <w:rFonts w:ascii="Times New Roman" w:hAnsi="Times New Roman" w:cs="Times New Roman"/>
          <w:sz w:val="28"/>
          <w:szCs w:val="28"/>
        </w:rPr>
        <w:t>«</w:t>
      </w:r>
      <w:r w:rsidR="00C0751B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="00C0751B">
        <w:rPr>
          <w:rFonts w:ascii="Times New Roman" w:hAnsi="Times New Roman" w:cs="Times New Roman"/>
          <w:sz w:val="28"/>
          <w:szCs w:val="28"/>
        </w:rPr>
        <w:t>»</w:t>
      </w:r>
      <w:r w:rsidR="00C0751B" w:rsidRPr="00C0751B">
        <w:rPr>
          <w:rFonts w:ascii="Times New Roman" w:hAnsi="Times New Roman" w:cs="Times New Roman"/>
          <w:sz w:val="28"/>
          <w:szCs w:val="28"/>
        </w:rPr>
        <w:t xml:space="preserve">. </w:t>
      </w:r>
      <w:r w:rsidR="00C0751B">
        <w:rPr>
          <w:rFonts w:ascii="Times New Roman" w:hAnsi="Times New Roman" w:cs="Times New Roman"/>
          <w:sz w:val="28"/>
          <w:szCs w:val="28"/>
        </w:rPr>
        <w:t xml:space="preserve">В пункте «Хранение данных </w:t>
      </w:r>
      <w:r w:rsidR="00C0751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0751B">
        <w:rPr>
          <w:rFonts w:ascii="Times New Roman" w:hAnsi="Times New Roman" w:cs="Times New Roman"/>
          <w:sz w:val="28"/>
          <w:szCs w:val="28"/>
        </w:rPr>
        <w:t>» получил информацию о своем накопителе</w:t>
      </w:r>
      <w:r w:rsidR="00C0751B" w:rsidRPr="00C0751B">
        <w:rPr>
          <w:rFonts w:ascii="Times New Roman" w:hAnsi="Times New Roman" w:cs="Times New Roman"/>
          <w:sz w:val="28"/>
          <w:szCs w:val="28"/>
        </w:rPr>
        <w:t xml:space="preserve">, </w:t>
      </w:r>
      <w:r w:rsidR="00C0751B">
        <w:rPr>
          <w:rFonts w:ascii="Times New Roman" w:hAnsi="Times New Roman" w:cs="Times New Roman"/>
          <w:sz w:val="28"/>
          <w:szCs w:val="28"/>
        </w:rPr>
        <w:t>а именно дату драйвера = 21.06.2006</w:t>
      </w:r>
      <w:r w:rsidR="00C0751B" w:rsidRPr="00C0751B">
        <w:rPr>
          <w:rFonts w:ascii="Times New Roman" w:hAnsi="Times New Roman" w:cs="Times New Roman"/>
          <w:sz w:val="28"/>
          <w:szCs w:val="28"/>
        </w:rPr>
        <w:t xml:space="preserve">, </w:t>
      </w:r>
      <w:r w:rsidR="00C0751B">
        <w:rPr>
          <w:rFonts w:ascii="Times New Roman" w:hAnsi="Times New Roman" w:cs="Times New Roman"/>
          <w:sz w:val="28"/>
          <w:szCs w:val="28"/>
        </w:rPr>
        <w:t xml:space="preserve">версию драйвера </w:t>
      </w:r>
      <w:r w:rsidR="00C0751B" w:rsidRPr="00C0751B">
        <w:rPr>
          <w:rFonts w:ascii="Times New Roman" w:hAnsi="Times New Roman" w:cs="Times New Roman"/>
          <w:sz w:val="28"/>
          <w:szCs w:val="28"/>
        </w:rPr>
        <w:t xml:space="preserve">10.0.22621.4391 </w:t>
      </w:r>
      <w:r w:rsidR="00C0751B">
        <w:rPr>
          <w:rFonts w:ascii="Times New Roman" w:hAnsi="Times New Roman" w:cs="Times New Roman"/>
          <w:sz w:val="28"/>
          <w:szCs w:val="28"/>
        </w:rPr>
        <w:t>и описание драйвера</w:t>
      </w:r>
      <w:r w:rsidR="004B70B5">
        <w:rPr>
          <w:rFonts w:ascii="Times New Roman" w:hAnsi="Times New Roman" w:cs="Times New Roman"/>
          <w:sz w:val="28"/>
          <w:szCs w:val="28"/>
        </w:rPr>
        <w:t>.</w:t>
      </w:r>
      <w:r w:rsidR="001539F3" w:rsidRPr="001539F3">
        <w:rPr>
          <w:rFonts w:ascii="Times New Roman" w:hAnsi="Times New Roman" w:cs="Times New Roman"/>
          <w:sz w:val="28"/>
          <w:szCs w:val="28"/>
        </w:rPr>
        <w:t xml:space="preserve"> В разделе </w:t>
      </w:r>
      <w:r w:rsidR="00E55F4D">
        <w:rPr>
          <w:rFonts w:ascii="Times New Roman" w:hAnsi="Times New Roman" w:cs="Times New Roman"/>
          <w:sz w:val="28"/>
          <w:szCs w:val="28"/>
        </w:rPr>
        <w:t>«</w:t>
      </w:r>
      <w:r w:rsidR="001539F3" w:rsidRPr="001539F3">
        <w:rPr>
          <w:rFonts w:ascii="Times New Roman" w:hAnsi="Times New Roman" w:cs="Times New Roman"/>
          <w:sz w:val="28"/>
          <w:szCs w:val="28"/>
        </w:rPr>
        <w:t>Физические диски</w:t>
      </w:r>
      <w:r w:rsidR="00E55F4D">
        <w:rPr>
          <w:rFonts w:ascii="Times New Roman" w:hAnsi="Times New Roman" w:cs="Times New Roman"/>
          <w:sz w:val="28"/>
          <w:szCs w:val="28"/>
        </w:rPr>
        <w:t>»</w:t>
      </w:r>
      <w:r w:rsidR="001539F3" w:rsidRPr="001539F3">
        <w:rPr>
          <w:rFonts w:ascii="Times New Roman" w:hAnsi="Times New Roman" w:cs="Times New Roman"/>
          <w:sz w:val="28"/>
          <w:szCs w:val="28"/>
        </w:rPr>
        <w:t xml:space="preserve"> указан</w:t>
      </w:r>
      <w:r w:rsidR="00E55F4D">
        <w:rPr>
          <w:rFonts w:ascii="Times New Roman" w:hAnsi="Times New Roman" w:cs="Times New Roman"/>
          <w:sz w:val="28"/>
          <w:szCs w:val="28"/>
        </w:rPr>
        <w:t xml:space="preserve"> д</w:t>
      </w:r>
      <w:r w:rsidR="001539F3" w:rsidRPr="001539F3">
        <w:rPr>
          <w:rFonts w:ascii="Times New Roman" w:hAnsi="Times New Roman" w:cs="Times New Roman"/>
          <w:sz w:val="28"/>
          <w:szCs w:val="28"/>
        </w:rPr>
        <w:t>иск WDC PC SN730, емкость 476 ГБ, и разделен на несколько логических частей</w:t>
      </w:r>
      <w:r w:rsidR="00E55F4D">
        <w:rPr>
          <w:rFonts w:ascii="Times New Roman" w:hAnsi="Times New Roman" w:cs="Times New Roman"/>
          <w:sz w:val="28"/>
          <w:szCs w:val="28"/>
        </w:rPr>
        <w:t xml:space="preserve">. </w:t>
      </w:r>
      <w:r w:rsidR="004B70B5">
        <w:rPr>
          <w:rFonts w:ascii="Times New Roman" w:hAnsi="Times New Roman" w:cs="Times New Roman"/>
          <w:sz w:val="28"/>
          <w:szCs w:val="28"/>
        </w:rPr>
        <w:t>В разделе логических дисков отображено как физический диск разделен на разделы</w:t>
      </w:r>
      <w:r w:rsidR="004B70B5" w:rsidRPr="004B70B5">
        <w:rPr>
          <w:rFonts w:ascii="Times New Roman" w:hAnsi="Times New Roman" w:cs="Times New Roman"/>
          <w:sz w:val="28"/>
          <w:szCs w:val="28"/>
        </w:rPr>
        <w:t>:</w:t>
      </w:r>
    </w:p>
    <w:p w:rsidR="004B70B5" w:rsidRPr="004B70B5" w:rsidRDefault="004B70B5" w:rsidP="0038123E">
      <w:pPr>
        <w:pStyle w:val="a3"/>
        <w:numPr>
          <w:ilvl w:val="1"/>
          <w:numId w:val="9"/>
        </w:numPr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B5">
        <w:rPr>
          <w:rFonts w:ascii="Times New Roman" w:hAnsi="Times New Roman" w:cs="Times New Roman"/>
          <w:sz w:val="28"/>
          <w:szCs w:val="28"/>
        </w:rPr>
        <w:t xml:space="preserve">Раздел #1 - EFI </w:t>
      </w:r>
      <w:proofErr w:type="spellStart"/>
      <w:r w:rsidRPr="004B70B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4B70B5">
        <w:rPr>
          <w:rFonts w:ascii="Times New Roman" w:hAnsi="Times New Roman" w:cs="Times New Roman"/>
          <w:sz w:val="28"/>
          <w:szCs w:val="28"/>
        </w:rPr>
        <w:t xml:space="preserve"> (200 MB)</w:t>
      </w:r>
    </w:p>
    <w:p w:rsidR="004B70B5" w:rsidRPr="004B70B5" w:rsidRDefault="004B70B5" w:rsidP="0038123E">
      <w:pPr>
        <w:pStyle w:val="a3"/>
        <w:numPr>
          <w:ilvl w:val="1"/>
          <w:numId w:val="9"/>
        </w:numPr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B5">
        <w:rPr>
          <w:rFonts w:ascii="Times New Roman" w:hAnsi="Times New Roman" w:cs="Times New Roman"/>
          <w:sz w:val="28"/>
          <w:szCs w:val="28"/>
        </w:rPr>
        <w:t xml:space="preserve">Раздел #2 - MS </w:t>
      </w:r>
      <w:proofErr w:type="spellStart"/>
      <w:r w:rsidRPr="004B70B5">
        <w:rPr>
          <w:rFonts w:ascii="Times New Roman" w:hAnsi="Times New Roman" w:cs="Times New Roman"/>
          <w:sz w:val="28"/>
          <w:szCs w:val="28"/>
        </w:rPr>
        <w:t>Reserved</w:t>
      </w:r>
      <w:proofErr w:type="spellEnd"/>
      <w:r w:rsidRPr="004B70B5">
        <w:rPr>
          <w:rFonts w:ascii="Times New Roman" w:hAnsi="Times New Roman" w:cs="Times New Roman"/>
          <w:sz w:val="28"/>
          <w:szCs w:val="28"/>
        </w:rPr>
        <w:t xml:space="preserve"> (16 MB)</w:t>
      </w:r>
    </w:p>
    <w:p w:rsidR="004B70B5" w:rsidRPr="004B70B5" w:rsidRDefault="004B70B5" w:rsidP="0038123E">
      <w:pPr>
        <w:pStyle w:val="a3"/>
        <w:numPr>
          <w:ilvl w:val="1"/>
          <w:numId w:val="9"/>
        </w:numPr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0B5">
        <w:rPr>
          <w:rFonts w:ascii="Times New Roman" w:hAnsi="Times New Roman" w:cs="Times New Roman"/>
          <w:sz w:val="28"/>
          <w:szCs w:val="28"/>
        </w:rPr>
        <w:t>Раздел</w:t>
      </w:r>
      <w:r w:rsidRPr="004B70B5">
        <w:rPr>
          <w:rFonts w:ascii="Times New Roman" w:hAnsi="Times New Roman" w:cs="Times New Roman"/>
          <w:sz w:val="28"/>
          <w:szCs w:val="28"/>
          <w:lang w:val="en-US"/>
        </w:rPr>
        <w:t xml:space="preserve"> #3 - Basic Data (C: 97880 MB, Windows)</w:t>
      </w:r>
    </w:p>
    <w:p w:rsidR="004B70B5" w:rsidRPr="004B70B5" w:rsidRDefault="004B70B5" w:rsidP="0038123E">
      <w:pPr>
        <w:pStyle w:val="a3"/>
        <w:numPr>
          <w:ilvl w:val="1"/>
          <w:numId w:val="9"/>
        </w:numPr>
        <w:spacing w:after="0" w:line="360" w:lineRule="auto"/>
        <w:ind w:left="0" w:righ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0B5">
        <w:rPr>
          <w:rFonts w:ascii="Times New Roman" w:hAnsi="Times New Roman" w:cs="Times New Roman"/>
          <w:sz w:val="28"/>
          <w:szCs w:val="28"/>
        </w:rPr>
        <w:t>Раздел</w:t>
      </w:r>
      <w:r w:rsidRPr="004B70B5">
        <w:rPr>
          <w:rFonts w:ascii="Times New Roman" w:hAnsi="Times New Roman" w:cs="Times New Roman"/>
          <w:sz w:val="28"/>
          <w:szCs w:val="28"/>
          <w:lang w:val="en-US"/>
        </w:rPr>
        <w:t xml:space="preserve"> #4 - Basic Data (D: 119280 MB, Data)</w:t>
      </w:r>
    </w:p>
    <w:p w:rsidR="006B7AA4" w:rsidRPr="005A4AF4" w:rsidRDefault="004B70B5" w:rsidP="005A4AF4">
      <w:pPr>
        <w:pStyle w:val="a3"/>
        <w:numPr>
          <w:ilvl w:val="1"/>
          <w:numId w:val="9"/>
        </w:numPr>
        <w:spacing w:after="0" w:line="360" w:lineRule="auto"/>
        <w:ind w:left="0" w:right="-284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70B5">
        <w:rPr>
          <w:rFonts w:ascii="Times New Roman" w:hAnsi="Times New Roman" w:cs="Times New Roman"/>
          <w:sz w:val="28"/>
          <w:szCs w:val="28"/>
        </w:rPr>
        <w:t xml:space="preserve">Разделы #5–#9 – </w:t>
      </w:r>
      <w:r>
        <w:rPr>
          <w:rFonts w:ascii="Times New Roman" w:hAnsi="Times New Roman" w:cs="Times New Roman"/>
          <w:sz w:val="28"/>
          <w:szCs w:val="28"/>
        </w:rPr>
        <w:t xml:space="preserve">Отведены под другую ОС -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B70B5">
        <w:rPr>
          <w:rFonts w:ascii="Times New Roman" w:hAnsi="Times New Roman" w:cs="Times New Roman"/>
          <w:sz w:val="28"/>
          <w:szCs w:val="28"/>
        </w:rPr>
        <w:t>.</w:t>
      </w:r>
    </w:p>
    <w:p w:rsidR="00037184" w:rsidRDefault="00037184" w:rsidP="00037184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37184" w:rsidRDefault="00037184" w:rsidP="00037184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037184" w:rsidRPr="00037184" w:rsidRDefault="00037184" w:rsidP="00037184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1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элементы системного блока</w:t>
      </w:r>
      <w:r w:rsidRPr="000371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центральный процессор, оперативная память, жесткий диск или SSD, материнская плата, блок питания, видеокарта, система охлаждения и слоты для расширений.</w:t>
      </w:r>
    </w:p>
    <w:p w:rsidR="00037184" w:rsidRPr="00037184" w:rsidRDefault="00037184" w:rsidP="00037184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1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Гарвардская архитектура</w:t>
      </w:r>
      <w:r w:rsidRPr="000371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архитектура, где память для данных и инструкций разделена, что позволяет одновременно считывать и выполнять инструкции и данные, улучшая быстродействие.</w:t>
      </w:r>
    </w:p>
    <w:p w:rsidR="00037184" w:rsidRPr="00037184" w:rsidRDefault="00037184" w:rsidP="00037184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1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Архитектура Фон-Неймана</w:t>
      </w:r>
      <w:r w:rsidRPr="000371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архитектура, где данные и инструкции хранятся в одной памяти, что приводит к необходимости последовательного доступа, что может ограничить производительность.</w:t>
      </w:r>
    </w:p>
    <w:p w:rsidR="00037184" w:rsidRPr="00037184" w:rsidRDefault="00037184" w:rsidP="00037184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1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базового компьютера</w:t>
      </w:r>
      <w:r w:rsidRPr="000371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центральный процессор, память, устройства ввода-вывода и систему для их соединения через шины.</w:t>
      </w:r>
    </w:p>
    <w:p w:rsidR="00037184" w:rsidRPr="00037184" w:rsidRDefault="00037184" w:rsidP="00037184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1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характеристики процессора</w:t>
      </w:r>
      <w:r w:rsidRPr="000371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включают разрядность, тактовую частоту, количество ядер и потоков, а также кэш-память.</w:t>
      </w:r>
    </w:p>
    <w:p w:rsidR="00037184" w:rsidRPr="00037184" w:rsidRDefault="00037184" w:rsidP="00037184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1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 чипсета материнской платы</w:t>
      </w:r>
      <w:r w:rsidRPr="000371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управление взаимодействием между процессором, памятью, устройствами ввода-вывода и другими компонентами системы.</w:t>
      </w:r>
    </w:p>
    <w:p w:rsidR="00037184" w:rsidRPr="00037184" w:rsidRDefault="00037184" w:rsidP="00037184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1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Виды памяти ПК</w:t>
      </w:r>
      <w:r w:rsidRPr="000371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оперативная память (RAM), постоянная память (ROM), кэш-память, и внешние устройства хранения данных, такие как жесткие диски и SSD.</w:t>
      </w:r>
    </w:p>
    <w:p w:rsidR="00037184" w:rsidRPr="00037184" w:rsidRDefault="00037184" w:rsidP="00037184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1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 и принципы организации кэш-памяти</w:t>
      </w:r>
      <w:r w:rsidRPr="000371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кэш-память ускоряет доступ к данным, хранящимся в основной памяти, путем сохранения часто используемых данных в быстродействующей памяти рядом с процессором.</w:t>
      </w:r>
    </w:p>
    <w:p w:rsidR="00037184" w:rsidRPr="00037184" w:rsidRDefault="00037184" w:rsidP="00037184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1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Внешние носители информации</w:t>
      </w:r>
      <w:r w:rsidRPr="000371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устройства, такие как </w:t>
      </w:r>
      <w:proofErr w:type="spellStart"/>
      <w:r w:rsidRPr="00037184">
        <w:rPr>
          <w:rFonts w:ascii="Times New Roman" w:eastAsia="Times New Roman" w:hAnsi="Times New Roman" w:cs="Times New Roman"/>
          <w:sz w:val="28"/>
          <w:szCs w:val="28"/>
          <w:lang w:eastAsia="ru-RU"/>
        </w:rPr>
        <w:t>флешки</w:t>
      </w:r>
      <w:proofErr w:type="spellEnd"/>
      <w:r w:rsidRPr="00037184">
        <w:rPr>
          <w:rFonts w:ascii="Times New Roman" w:eastAsia="Times New Roman" w:hAnsi="Times New Roman" w:cs="Times New Roman"/>
          <w:sz w:val="28"/>
          <w:szCs w:val="28"/>
          <w:lang w:eastAsia="ru-RU"/>
        </w:rPr>
        <w:t>, внешние жесткие диски, оптические диски, SSD.</w:t>
      </w:r>
    </w:p>
    <w:p w:rsidR="00037184" w:rsidRPr="00037184" w:rsidRDefault="00037184" w:rsidP="00037184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1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 и основные характеристики видеоадаптеров</w:t>
      </w:r>
      <w:r w:rsidRPr="000371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видеокарты отвечают за обработку и вывод изображ</w:t>
      </w:r>
      <w:bookmarkStart w:id="1" w:name="_GoBack"/>
      <w:bookmarkEnd w:id="1"/>
      <w:r w:rsidRPr="00037184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ения на экран. Важные характеристики: объем видеопамяти, поддерживаемые разрешения и частота обновления экрана.</w:t>
      </w:r>
    </w:p>
    <w:p w:rsidR="00037184" w:rsidRPr="00067514" w:rsidRDefault="00037184" w:rsidP="00067514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1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характеристики мониторов</w:t>
      </w:r>
      <w:r w:rsidRPr="000371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диагональ экрана, разрешение, тип панели (IPS, TN, VA), частота обновления и яркость.</w:t>
      </w:r>
    </w:p>
    <w:p w:rsidR="00290F44" w:rsidRPr="00290F44" w:rsidRDefault="00290F44" w:rsidP="0057415A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F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290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EE2232" w:rsidRPr="009B07FA">
        <w:rPr>
          <w:rFonts w:ascii="Times New Roman" w:hAnsi="Times New Roman" w:cs="Times New Roman"/>
          <w:sz w:val="28"/>
          <w:szCs w:val="28"/>
        </w:rPr>
        <w:t>освои</w:t>
      </w:r>
      <w:r w:rsidR="00EE2232">
        <w:rPr>
          <w:rFonts w:ascii="Times New Roman" w:hAnsi="Times New Roman" w:cs="Times New Roman"/>
          <w:sz w:val="28"/>
          <w:szCs w:val="28"/>
        </w:rPr>
        <w:t>л</w:t>
      </w:r>
      <w:r w:rsidR="00EE2232" w:rsidRPr="009B07FA">
        <w:rPr>
          <w:rFonts w:ascii="Times New Roman" w:hAnsi="Times New Roman" w:cs="Times New Roman"/>
          <w:sz w:val="28"/>
          <w:szCs w:val="28"/>
        </w:rPr>
        <w:t xml:space="preserve"> методы и способы инвентаризации компьютерного парка, изучи</w:t>
      </w:r>
      <w:r w:rsidR="00EE2232">
        <w:rPr>
          <w:rFonts w:ascii="Times New Roman" w:hAnsi="Times New Roman" w:cs="Times New Roman"/>
          <w:sz w:val="28"/>
          <w:szCs w:val="28"/>
        </w:rPr>
        <w:t>л</w:t>
      </w:r>
      <w:r w:rsidR="00EE2232" w:rsidRPr="009B07FA">
        <w:rPr>
          <w:rFonts w:ascii="Times New Roman" w:hAnsi="Times New Roman" w:cs="Times New Roman"/>
          <w:sz w:val="28"/>
          <w:szCs w:val="28"/>
        </w:rPr>
        <w:t xml:space="preserve"> принципы построения отчетов и проведения анализа аппаратных устройств компьютера</w:t>
      </w:r>
      <w:r w:rsidRPr="00290F44">
        <w:rPr>
          <w:rFonts w:ascii="Times New Roman" w:hAnsi="Times New Roman" w:cs="Times New Roman"/>
          <w:sz w:val="28"/>
          <w:szCs w:val="28"/>
        </w:rPr>
        <w:t>.</w:t>
      </w:r>
      <w:r w:rsidR="00F9358B">
        <w:rPr>
          <w:rFonts w:ascii="Times New Roman" w:hAnsi="Times New Roman" w:cs="Times New Roman"/>
          <w:sz w:val="28"/>
          <w:szCs w:val="28"/>
        </w:rPr>
        <w:t xml:space="preserve"> </w:t>
      </w:r>
      <w:r w:rsidR="00F9358B" w:rsidRPr="00F9358B">
        <w:rPr>
          <w:rFonts w:ascii="Times New Roman" w:hAnsi="Times New Roman" w:cs="Times New Roman"/>
          <w:sz w:val="28"/>
          <w:szCs w:val="28"/>
        </w:rPr>
        <w:t xml:space="preserve">Из пунктов 2 и 3 следует, что компьютер оснащен качественным периферийным оборудованием, включая клавиатуру </w:t>
      </w:r>
      <w:proofErr w:type="spellStart"/>
      <w:r w:rsidR="00F9358B" w:rsidRPr="00F9358B">
        <w:rPr>
          <w:rFonts w:ascii="Times New Roman" w:hAnsi="Times New Roman" w:cs="Times New Roman"/>
          <w:sz w:val="28"/>
          <w:szCs w:val="28"/>
        </w:rPr>
        <w:t>Monsgeek</w:t>
      </w:r>
      <w:proofErr w:type="spellEnd"/>
      <w:r w:rsidR="00F9358B" w:rsidRPr="00F9358B">
        <w:rPr>
          <w:rFonts w:ascii="Times New Roman" w:hAnsi="Times New Roman" w:cs="Times New Roman"/>
          <w:sz w:val="28"/>
          <w:szCs w:val="28"/>
        </w:rPr>
        <w:t xml:space="preserve"> с возможностью горячей замены переключателей и манипулятор мышь </w:t>
      </w:r>
      <w:proofErr w:type="spellStart"/>
      <w:r w:rsidR="00F9358B" w:rsidRPr="00F9358B">
        <w:rPr>
          <w:rFonts w:ascii="Times New Roman" w:hAnsi="Times New Roman" w:cs="Times New Roman"/>
          <w:sz w:val="28"/>
          <w:szCs w:val="28"/>
        </w:rPr>
        <w:t>Xiaomi</w:t>
      </w:r>
      <w:proofErr w:type="spellEnd"/>
      <w:r w:rsidR="00F9358B" w:rsidRPr="00F9358B">
        <w:rPr>
          <w:rFonts w:ascii="Times New Roman" w:hAnsi="Times New Roman" w:cs="Times New Roman"/>
          <w:sz w:val="28"/>
          <w:szCs w:val="28"/>
        </w:rPr>
        <w:t xml:space="preserve"> с подключением через </w:t>
      </w:r>
      <w:proofErr w:type="spellStart"/>
      <w:r w:rsidR="00F9358B" w:rsidRPr="00F9358B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="00F9358B" w:rsidRPr="00F9358B">
        <w:rPr>
          <w:rFonts w:ascii="Times New Roman" w:hAnsi="Times New Roman" w:cs="Times New Roman"/>
          <w:sz w:val="28"/>
          <w:szCs w:val="28"/>
        </w:rPr>
        <w:t xml:space="preserve"> 5.0, что обеспечивает удобство и гибкость использования.</w:t>
      </w:r>
      <w:r w:rsidR="00F9358B">
        <w:rPr>
          <w:rFonts w:ascii="Times New Roman" w:hAnsi="Times New Roman" w:cs="Times New Roman"/>
          <w:sz w:val="28"/>
          <w:szCs w:val="28"/>
        </w:rPr>
        <w:t xml:space="preserve"> </w:t>
      </w:r>
      <w:r w:rsidR="00F9358B" w:rsidRPr="00F9358B">
        <w:rPr>
          <w:rFonts w:ascii="Times New Roman" w:hAnsi="Times New Roman" w:cs="Times New Roman"/>
          <w:sz w:val="28"/>
          <w:szCs w:val="28"/>
        </w:rPr>
        <w:t xml:space="preserve">Из пункта 4 можно заключить, что производительность компьютера высока. Процессор AMD </w:t>
      </w:r>
      <w:proofErr w:type="spellStart"/>
      <w:r w:rsidR="00F9358B" w:rsidRPr="00F9358B">
        <w:rPr>
          <w:rFonts w:ascii="Times New Roman" w:hAnsi="Times New Roman" w:cs="Times New Roman"/>
          <w:sz w:val="28"/>
          <w:szCs w:val="28"/>
        </w:rPr>
        <w:lastRenderedPageBreak/>
        <w:t>Ryzen</w:t>
      </w:r>
      <w:proofErr w:type="spellEnd"/>
      <w:r w:rsidR="00F9358B" w:rsidRPr="00F9358B">
        <w:rPr>
          <w:rFonts w:ascii="Times New Roman" w:hAnsi="Times New Roman" w:cs="Times New Roman"/>
          <w:sz w:val="28"/>
          <w:szCs w:val="28"/>
        </w:rPr>
        <w:t xml:space="preserve"> 7 5800H с 8 ядрами и 16 потоками, 16 ГБ оперативной памяти и </w:t>
      </w:r>
      <w:proofErr w:type="spellStart"/>
      <w:r w:rsidR="00F9358B" w:rsidRPr="00F9358B">
        <w:rPr>
          <w:rFonts w:ascii="Times New Roman" w:hAnsi="Times New Roman" w:cs="Times New Roman"/>
          <w:sz w:val="28"/>
          <w:szCs w:val="28"/>
        </w:rPr>
        <w:t>NVMe</w:t>
      </w:r>
      <w:proofErr w:type="spellEnd"/>
      <w:r w:rsidR="00F9358B" w:rsidRPr="00F9358B">
        <w:rPr>
          <w:rFonts w:ascii="Times New Roman" w:hAnsi="Times New Roman" w:cs="Times New Roman"/>
          <w:sz w:val="28"/>
          <w:szCs w:val="28"/>
        </w:rPr>
        <w:t>-накопителем на 512 ГБ обеспечивают быструю и эффективную работу с многозадачностью и требовательными приложениями.</w:t>
      </w:r>
    </w:p>
    <w:sectPr w:rsidR="00290F44" w:rsidRPr="00290F44" w:rsidSect="0038123E">
      <w:pgSz w:w="11906" w:h="16838"/>
      <w:pgMar w:top="567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439C4"/>
    <w:multiLevelType w:val="hybridMultilevel"/>
    <w:tmpl w:val="B510964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14350"/>
    <w:multiLevelType w:val="hybridMultilevel"/>
    <w:tmpl w:val="2DE87CD8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EE3AE93A">
      <w:start w:val="1"/>
      <w:numFmt w:val="bullet"/>
      <w:lvlText w:val=""/>
      <w:lvlJc w:val="left"/>
      <w:pPr>
        <w:ind w:left="2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3FB6DDC"/>
    <w:multiLevelType w:val="multilevel"/>
    <w:tmpl w:val="C0A6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AB2A47"/>
    <w:multiLevelType w:val="hybridMultilevel"/>
    <w:tmpl w:val="662654B6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EE3AE93A">
      <w:start w:val="1"/>
      <w:numFmt w:val="bullet"/>
      <w:lvlText w:val=""/>
      <w:lvlJc w:val="left"/>
      <w:pPr>
        <w:ind w:left="2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30D4F"/>
    <w:rsid w:val="00037184"/>
    <w:rsid w:val="00052523"/>
    <w:rsid w:val="00067514"/>
    <w:rsid w:val="00071B77"/>
    <w:rsid w:val="00077461"/>
    <w:rsid w:val="00086A43"/>
    <w:rsid w:val="0009136C"/>
    <w:rsid w:val="000951F5"/>
    <w:rsid w:val="000973F1"/>
    <w:rsid w:val="000A7D88"/>
    <w:rsid w:val="000B2152"/>
    <w:rsid w:val="000E0CF7"/>
    <w:rsid w:val="000F1778"/>
    <w:rsid w:val="00143AE5"/>
    <w:rsid w:val="00151A9D"/>
    <w:rsid w:val="001539F3"/>
    <w:rsid w:val="001561B8"/>
    <w:rsid w:val="0019133E"/>
    <w:rsid w:val="001B5491"/>
    <w:rsid w:val="001C2571"/>
    <w:rsid w:val="001F7E15"/>
    <w:rsid w:val="00215B9D"/>
    <w:rsid w:val="0022722D"/>
    <w:rsid w:val="00231567"/>
    <w:rsid w:val="002862F4"/>
    <w:rsid w:val="00290F44"/>
    <w:rsid w:val="002D4269"/>
    <w:rsid w:val="00312BA0"/>
    <w:rsid w:val="00312C61"/>
    <w:rsid w:val="003453D9"/>
    <w:rsid w:val="003635E3"/>
    <w:rsid w:val="0038123E"/>
    <w:rsid w:val="0039032B"/>
    <w:rsid w:val="00392F14"/>
    <w:rsid w:val="00396C67"/>
    <w:rsid w:val="003D0856"/>
    <w:rsid w:val="003D73E6"/>
    <w:rsid w:val="003E46D6"/>
    <w:rsid w:val="003E5846"/>
    <w:rsid w:val="004260DF"/>
    <w:rsid w:val="004328E5"/>
    <w:rsid w:val="00441A77"/>
    <w:rsid w:val="00475155"/>
    <w:rsid w:val="004758C3"/>
    <w:rsid w:val="004800F2"/>
    <w:rsid w:val="004A09D0"/>
    <w:rsid w:val="004A6CFD"/>
    <w:rsid w:val="004B70B5"/>
    <w:rsid w:val="004C0A53"/>
    <w:rsid w:val="00520162"/>
    <w:rsid w:val="0052276B"/>
    <w:rsid w:val="00523FEB"/>
    <w:rsid w:val="00535420"/>
    <w:rsid w:val="00537E4B"/>
    <w:rsid w:val="0057415A"/>
    <w:rsid w:val="00590FF3"/>
    <w:rsid w:val="005A3C92"/>
    <w:rsid w:val="005A4AF4"/>
    <w:rsid w:val="005D5A2D"/>
    <w:rsid w:val="005E2BD7"/>
    <w:rsid w:val="005F1816"/>
    <w:rsid w:val="005F7775"/>
    <w:rsid w:val="005F7F05"/>
    <w:rsid w:val="00637845"/>
    <w:rsid w:val="006604B0"/>
    <w:rsid w:val="00690958"/>
    <w:rsid w:val="006B7AA4"/>
    <w:rsid w:val="0071699B"/>
    <w:rsid w:val="00726E63"/>
    <w:rsid w:val="00730963"/>
    <w:rsid w:val="00777332"/>
    <w:rsid w:val="007844CD"/>
    <w:rsid w:val="00791F90"/>
    <w:rsid w:val="007A0C4E"/>
    <w:rsid w:val="007C13F9"/>
    <w:rsid w:val="007C3938"/>
    <w:rsid w:val="007D7429"/>
    <w:rsid w:val="007E60F4"/>
    <w:rsid w:val="00816C7E"/>
    <w:rsid w:val="0082067B"/>
    <w:rsid w:val="00870314"/>
    <w:rsid w:val="008B2BAE"/>
    <w:rsid w:val="0091587A"/>
    <w:rsid w:val="00937DE2"/>
    <w:rsid w:val="00961B0C"/>
    <w:rsid w:val="0097266A"/>
    <w:rsid w:val="00976447"/>
    <w:rsid w:val="00986780"/>
    <w:rsid w:val="009960F6"/>
    <w:rsid w:val="009A2762"/>
    <w:rsid w:val="009B07FA"/>
    <w:rsid w:val="009B0A01"/>
    <w:rsid w:val="009B13DC"/>
    <w:rsid w:val="009E5D3D"/>
    <w:rsid w:val="00A02DC7"/>
    <w:rsid w:val="00A257DB"/>
    <w:rsid w:val="00A2592F"/>
    <w:rsid w:val="00A26C32"/>
    <w:rsid w:val="00A502AE"/>
    <w:rsid w:val="00A53A6A"/>
    <w:rsid w:val="00A71D3A"/>
    <w:rsid w:val="00AB2A67"/>
    <w:rsid w:val="00B041EE"/>
    <w:rsid w:val="00B32705"/>
    <w:rsid w:val="00B7241D"/>
    <w:rsid w:val="00B730F2"/>
    <w:rsid w:val="00BA403F"/>
    <w:rsid w:val="00BD0C55"/>
    <w:rsid w:val="00BE51F0"/>
    <w:rsid w:val="00C0751B"/>
    <w:rsid w:val="00C50468"/>
    <w:rsid w:val="00CA458C"/>
    <w:rsid w:val="00CE2DA5"/>
    <w:rsid w:val="00CE776C"/>
    <w:rsid w:val="00CF77E3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E11E00"/>
    <w:rsid w:val="00E129C0"/>
    <w:rsid w:val="00E24F38"/>
    <w:rsid w:val="00E32396"/>
    <w:rsid w:val="00E55F4D"/>
    <w:rsid w:val="00EB42AC"/>
    <w:rsid w:val="00EC1D87"/>
    <w:rsid w:val="00EE2232"/>
    <w:rsid w:val="00EF7731"/>
    <w:rsid w:val="00F231A6"/>
    <w:rsid w:val="00F47830"/>
    <w:rsid w:val="00F65A88"/>
    <w:rsid w:val="00F9358B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0371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A5D09-7E36-470E-A1C7-95AA85D4D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145</cp:revision>
  <dcterms:created xsi:type="dcterms:W3CDTF">2023-10-07T12:05:00Z</dcterms:created>
  <dcterms:modified xsi:type="dcterms:W3CDTF">2025-02-27T12:48:00Z</dcterms:modified>
</cp:coreProperties>
</file>