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bookmarkStart w:id="0" w:name="_Hlk148458920"/>
      <w:bookmarkEnd w:id="0"/>
      <w:r w:rsidRPr="0000082F">
        <w:rPr>
          <w:color w:val="000000"/>
          <w:sz w:val="28"/>
          <w:szCs w:val="28"/>
        </w:rPr>
        <w:t xml:space="preserve">Лабораторная работа № </w:t>
      </w:r>
      <w:r w:rsidR="003D73E6" w:rsidRPr="0000082F">
        <w:rPr>
          <w:color w:val="000000"/>
          <w:sz w:val="28"/>
          <w:szCs w:val="28"/>
        </w:rPr>
        <w:t>1</w:t>
      </w:r>
    </w:p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r w:rsidRPr="0000082F">
        <w:rPr>
          <w:color w:val="000000"/>
          <w:sz w:val="28"/>
          <w:szCs w:val="28"/>
        </w:rPr>
        <w:t>студента группы ИТз-221</w:t>
      </w:r>
    </w:p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r w:rsidRPr="0000082F">
        <w:rPr>
          <w:color w:val="000000"/>
          <w:sz w:val="28"/>
          <w:szCs w:val="28"/>
        </w:rPr>
        <w:t>Дмитриева Дмитрия Анатольевича</w:t>
      </w:r>
    </w:p>
    <w:p w:rsidR="00A257DB" w:rsidRPr="0000082F" w:rsidRDefault="00FC4F2B" w:rsidP="003F318C">
      <w:pPr>
        <w:pStyle w:val="a4"/>
        <w:spacing w:before="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  <w:r w:rsidRPr="0000082F">
        <w:rPr>
          <w:i/>
          <w:iCs/>
          <w:color w:val="000000"/>
          <w:sz w:val="28"/>
          <w:szCs w:val="28"/>
        </w:rPr>
        <w:t>Выполнение: _</w:t>
      </w:r>
      <w:r w:rsidR="00FC7B16" w:rsidRPr="0000082F">
        <w:rPr>
          <w:i/>
          <w:iCs/>
          <w:color w:val="000000"/>
          <w:sz w:val="28"/>
          <w:szCs w:val="28"/>
        </w:rPr>
        <w:t xml:space="preserve">________ </w:t>
      </w:r>
      <w:r w:rsidRPr="0000082F">
        <w:rPr>
          <w:i/>
          <w:iCs/>
          <w:color w:val="000000"/>
          <w:sz w:val="28"/>
          <w:szCs w:val="28"/>
        </w:rPr>
        <w:t>Защита: _</w:t>
      </w:r>
      <w:r w:rsidR="00FC7B16" w:rsidRPr="0000082F">
        <w:rPr>
          <w:i/>
          <w:iCs/>
          <w:color w:val="000000"/>
          <w:sz w:val="28"/>
          <w:szCs w:val="28"/>
        </w:rPr>
        <w:t>__________</w:t>
      </w:r>
    </w:p>
    <w:p w:rsidR="00FC7B16" w:rsidRPr="0000082F" w:rsidRDefault="0023725F" w:rsidP="003F318C">
      <w:pPr>
        <w:pStyle w:val="a4"/>
        <w:jc w:val="center"/>
        <w:rPr>
          <w:color w:val="000000"/>
          <w:sz w:val="28"/>
          <w:szCs w:val="28"/>
        </w:rPr>
      </w:pPr>
      <w:r w:rsidRPr="0000082F">
        <w:rPr>
          <w:color w:val="000000"/>
          <w:sz w:val="28"/>
          <w:szCs w:val="28"/>
        </w:rPr>
        <w:t>Решение систем линейных алгебраических уравнений</w:t>
      </w:r>
      <w:r w:rsidRPr="0000082F">
        <w:rPr>
          <w:color w:val="000000"/>
          <w:sz w:val="28"/>
          <w:szCs w:val="28"/>
        </w:rPr>
        <w:t xml:space="preserve"> </w:t>
      </w:r>
      <w:r w:rsidRPr="0000082F">
        <w:rPr>
          <w:color w:val="000000"/>
          <w:sz w:val="28"/>
          <w:szCs w:val="28"/>
        </w:rPr>
        <w:t>точными методами</w:t>
      </w:r>
    </w:p>
    <w:p w:rsidR="00690958" w:rsidRPr="0000082F" w:rsidRDefault="00FD1616" w:rsidP="003F318C">
      <w:pPr>
        <w:spacing w:before="120" w:after="0" w:line="240" w:lineRule="auto"/>
        <w:ind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00082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00082F">
        <w:rPr>
          <w:rFonts w:ascii="Times New Roman" w:hAnsi="Times New Roman" w:cs="Times New Roman"/>
          <w:sz w:val="28"/>
          <w:szCs w:val="28"/>
        </w:rPr>
        <w:t xml:space="preserve"> </w:t>
      </w:r>
      <w:r w:rsidR="0023725F" w:rsidRPr="0000082F">
        <w:rPr>
          <w:rFonts w:ascii="Times New Roman" w:hAnsi="Times New Roman" w:cs="Times New Roman"/>
          <w:sz w:val="28"/>
          <w:szCs w:val="28"/>
        </w:rPr>
        <w:t>изучение точных методов решения СЛАУ и формирование навыков их реализации на ЭВМ.</w:t>
      </w:r>
    </w:p>
    <w:p w:rsidR="00FC7B16" w:rsidRPr="0000082F" w:rsidRDefault="00FC7B16" w:rsidP="003F318C">
      <w:pPr>
        <w:spacing w:before="120" w:after="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EA4501" w:rsidRPr="0000082F" w:rsidRDefault="00EA4501" w:rsidP="003F318C">
      <w:pPr>
        <w:spacing w:before="120"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82F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:rsidR="00EA4501" w:rsidRPr="0000082F" w:rsidRDefault="00EA4501" w:rsidP="004105AB">
      <w:pPr>
        <w:pStyle w:val="a3"/>
        <w:numPr>
          <w:ilvl w:val="0"/>
          <w:numId w:val="8"/>
        </w:numPr>
        <w:spacing w:before="120" w:after="0" w:line="360" w:lineRule="auto"/>
        <w:ind w:left="0" w:right="-1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082F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:rsidR="00EA4501" w:rsidRPr="0000082F" w:rsidRDefault="00EA4501" w:rsidP="004105AB">
      <w:pPr>
        <w:pStyle w:val="a3"/>
        <w:numPr>
          <w:ilvl w:val="0"/>
          <w:numId w:val="8"/>
        </w:numPr>
        <w:spacing w:before="120" w:after="0" w:line="360" w:lineRule="auto"/>
        <w:ind w:left="0" w:right="-1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082F">
        <w:rPr>
          <w:rFonts w:ascii="Times New Roman" w:hAnsi="Times New Roman" w:cs="Times New Roman"/>
          <w:sz w:val="28"/>
          <w:szCs w:val="28"/>
        </w:rPr>
        <w:t>Найти вручную точное решение системы линейных уравнений,</w:t>
      </w:r>
      <w:r w:rsidRPr="0000082F">
        <w:rPr>
          <w:rFonts w:ascii="Times New Roman" w:hAnsi="Times New Roman" w:cs="Times New Roman"/>
          <w:sz w:val="28"/>
          <w:szCs w:val="28"/>
        </w:rPr>
        <w:t xml:space="preserve"> </w:t>
      </w:r>
      <w:r w:rsidRPr="0000082F">
        <w:rPr>
          <w:rFonts w:ascii="Times New Roman" w:hAnsi="Times New Roman" w:cs="Times New Roman"/>
          <w:sz w:val="28"/>
          <w:szCs w:val="28"/>
        </w:rPr>
        <w:t>указанной в индивидуальном задании.</w:t>
      </w:r>
    </w:p>
    <w:p w:rsidR="00EA4501" w:rsidRPr="0000082F" w:rsidRDefault="00EA4501" w:rsidP="004105AB">
      <w:pPr>
        <w:pStyle w:val="a3"/>
        <w:numPr>
          <w:ilvl w:val="0"/>
          <w:numId w:val="8"/>
        </w:numPr>
        <w:spacing w:before="120" w:after="0" w:line="360" w:lineRule="auto"/>
        <w:ind w:left="0" w:right="-1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082F">
        <w:rPr>
          <w:rFonts w:ascii="Times New Roman" w:hAnsi="Times New Roman" w:cs="Times New Roman"/>
          <w:sz w:val="28"/>
          <w:szCs w:val="28"/>
        </w:rPr>
        <w:t>Создать исходный модуль программы на языке высокого уровня</w:t>
      </w:r>
      <w:r w:rsidRPr="0000082F">
        <w:rPr>
          <w:rFonts w:ascii="Times New Roman" w:hAnsi="Times New Roman" w:cs="Times New Roman"/>
          <w:sz w:val="28"/>
          <w:szCs w:val="28"/>
        </w:rPr>
        <w:t xml:space="preserve"> </w:t>
      </w:r>
      <w:r w:rsidRPr="0000082F">
        <w:rPr>
          <w:rFonts w:ascii="Times New Roman" w:hAnsi="Times New Roman" w:cs="Times New Roman"/>
          <w:sz w:val="28"/>
          <w:szCs w:val="28"/>
        </w:rPr>
        <w:t>Паскаль, отладить его, просчитать тестовый пример.</w:t>
      </w:r>
    </w:p>
    <w:p w:rsidR="00EA4501" w:rsidRPr="0000082F" w:rsidRDefault="00EA4501" w:rsidP="004105AB">
      <w:pPr>
        <w:pStyle w:val="a3"/>
        <w:numPr>
          <w:ilvl w:val="0"/>
          <w:numId w:val="8"/>
        </w:numPr>
        <w:spacing w:before="120" w:after="0" w:line="360" w:lineRule="auto"/>
        <w:ind w:left="0" w:right="-1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082F">
        <w:rPr>
          <w:rFonts w:ascii="Times New Roman" w:hAnsi="Times New Roman" w:cs="Times New Roman"/>
          <w:sz w:val="28"/>
          <w:szCs w:val="28"/>
        </w:rPr>
        <w:t>Получить посредством разработанного модуля решение индивидуального задания и сравнить его с точным решением.</w:t>
      </w:r>
    </w:p>
    <w:p w:rsidR="00EA4501" w:rsidRPr="0000082F" w:rsidRDefault="00EA4501" w:rsidP="004105AB">
      <w:pPr>
        <w:pStyle w:val="a3"/>
        <w:numPr>
          <w:ilvl w:val="0"/>
          <w:numId w:val="8"/>
        </w:numPr>
        <w:spacing w:before="120" w:after="0" w:line="360" w:lineRule="auto"/>
        <w:ind w:left="0" w:right="-1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082F">
        <w:rPr>
          <w:rFonts w:ascii="Times New Roman" w:hAnsi="Times New Roman" w:cs="Times New Roman"/>
          <w:sz w:val="28"/>
          <w:szCs w:val="28"/>
        </w:rPr>
        <w:t>Оформить отчет.</w:t>
      </w:r>
    </w:p>
    <w:p w:rsidR="00FD1616" w:rsidRPr="0000082F" w:rsidRDefault="00FD1616" w:rsidP="003F318C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82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00082F" w:rsidRDefault="0023725F" w:rsidP="003F318C">
      <w:pPr>
        <w:spacing w:before="120" w:after="0" w:line="240" w:lineRule="auto"/>
        <w:ind w:right="-14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8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- 8</w:t>
      </w:r>
    </w:p>
    <w:p w:rsidR="004105AB" w:rsidRPr="0000082F" w:rsidRDefault="004105AB" w:rsidP="003F318C">
      <w:pPr>
        <w:pStyle w:val="a3"/>
        <w:numPr>
          <w:ilvl w:val="0"/>
          <w:numId w:val="1"/>
        </w:numPr>
        <w:spacing w:before="240" w:after="240" w:line="24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  <w:sz w:val="28"/>
          <w:szCs w:val="28"/>
        </w:rPr>
        <w:t>Изучил теоретический материал</w:t>
      </w:r>
      <w:r w:rsidRPr="0000082F">
        <w:rPr>
          <w:rFonts w:ascii="Times New Roman" w:hAnsi="Times New Roman" w:cs="Times New Roman"/>
          <w:sz w:val="28"/>
          <w:szCs w:val="28"/>
        </w:rPr>
        <w:t>.</w:t>
      </w:r>
    </w:p>
    <w:p w:rsidR="003F318C" w:rsidRPr="0000082F" w:rsidRDefault="003227D7" w:rsidP="003F318C">
      <w:pPr>
        <w:pStyle w:val="a3"/>
        <w:numPr>
          <w:ilvl w:val="0"/>
          <w:numId w:val="1"/>
        </w:numPr>
        <w:spacing w:before="240" w:after="240" w:line="24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  <w:r w:rsidRPr="0000082F">
        <w:rPr>
          <w:rFonts w:ascii="Times New Roman" w:hAnsi="Times New Roman" w:cs="Times New Roman"/>
          <w:sz w:val="28"/>
          <w:szCs w:val="28"/>
        </w:rPr>
        <w:t>Наш</w:t>
      </w:r>
      <w:r w:rsidRPr="0000082F">
        <w:rPr>
          <w:rFonts w:ascii="Times New Roman" w:hAnsi="Times New Roman" w:cs="Times New Roman"/>
          <w:sz w:val="28"/>
          <w:szCs w:val="28"/>
        </w:rPr>
        <w:t>ел</w:t>
      </w:r>
      <w:r w:rsidRPr="0000082F">
        <w:rPr>
          <w:rFonts w:ascii="Times New Roman" w:hAnsi="Times New Roman" w:cs="Times New Roman"/>
          <w:sz w:val="28"/>
          <w:szCs w:val="28"/>
        </w:rPr>
        <w:t xml:space="preserve"> вручную точное решение системы линейных уравнений (рис. 1)</w:t>
      </w:r>
      <w:r w:rsidR="007A5ECF" w:rsidRPr="0000082F">
        <w:rPr>
          <w:rFonts w:ascii="Times New Roman" w:hAnsi="Times New Roman" w:cs="Times New Roman"/>
          <w:sz w:val="28"/>
          <w:szCs w:val="28"/>
        </w:rPr>
        <w:t>.</w:t>
      </w:r>
    </w:p>
    <w:p w:rsidR="007A5ECF" w:rsidRPr="0000082F" w:rsidRDefault="007A5ECF" w:rsidP="007A5ECF">
      <w:pPr>
        <w:pStyle w:val="a3"/>
        <w:spacing w:before="240" w:after="240" w:line="240" w:lineRule="auto"/>
        <w:ind w:left="0"/>
        <w:contextualSpacing w:val="0"/>
        <w:jc w:val="both"/>
        <w:rPr>
          <w:rFonts w:ascii="Times New Roman" w:hAnsi="Times New Roman" w:cs="Times New Roman"/>
          <w:noProof/>
        </w:rPr>
      </w:pPr>
    </w:p>
    <w:p w:rsidR="007A5ECF" w:rsidRPr="0000082F" w:rsidRDefault="00116642" w:rsidP="00116642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noProof/>
        </w:rPr>
      </w:pPr>
      <w:r w:rsidRPr="000008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EA72C6" wp14:editId="7E41DDB5">
            <wp:extent cx="3720662" cy="44582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5" b="20532"/>
                    <a:stretch/>
                  </pic:blipFill>
                  <pic:spPr bwMode="auto">
                    <a:xfrm>
                      <a:off x="0" y="0"/>
                      <a:ext cx="3751087" cy="449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5ECF" w:rsidRPr="0000082F">
        <w:rPr>
          <w:rFonts w:ascii="Times New Roman" w:hAnsi="Times New Roman" w:cs="Times New Roman"/>
          <w:noProof/>
        </w:rPr>
        <w:drawing>
          <wp:inline distT="0" distB="0" distL="0" distR="0">
            <wp:extent cx="3658181" cy="453258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1" b="14792"/>
                    <a:stretch/>
                  </pic:blipFill>
                  <pic:spPr bwMode="auto">
                    <a:xfrm>
                      <a:off x="0" y="0"/>
                      <a:ext cx="3674472" cy="45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ECF" w:rsidRPr="0000082F" w:rsidRDefault="007A5ECF" w:rsidP="007A5ECF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Ручное решение матрицы методом Гаусса</w:t>
      </w:r>
    </w:p>
    <w:p w:rsidR="007A39ED" w:rsidRPr="0000082F" w:rsidRDefault="007A39ED" w:rsidP="007A5ECF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39ED" w:rsidRPr="0000082F" w:rsidRDefault="007A39ED" w:rsidP="007A5ECF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39ED" w:rsidRPr="0000082F" w:rsidRDefault="007A39ED" w:rsidP="007A39ED">
      <w:pPr>
        <w:pStyle w:val="a3"/>
        <w:numPr>
          <w:ilvl w:val="0"/>
          <w:numId w:val="1"/>
        </w:numPr>
        <w:spacing w:before="240" w:after="240"/>
        <w:ind w:left="0" w:firstLine="0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3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Создал блок-схему будущей программы для решения СЛ</w:t>
      </w:r>
      <w:r w:rsidR="00923D05"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7A39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39ED" w:rsidRPr="007A39ED" w:rsidRDefault="007A39ED" w:rsidP="007A39ED">
      <w:pPr>
        <w:pStyle w:val="a3"/>
        <w:spacing w:before="240" w:after="240"/>
        <w:ind w:left="0"/>
        <w:contextualSpacing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</w:rPr>
        <w:object w:dxaOrig="4021" w:dyaOrig="22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6.55pt;height:760.95pt" o:ole="">
            <v:imagedata r:id="rId10" o:title=""/>
          </v:shape>
          <o:OLEObject Type="Embed" ProgID="Visio.Drawing.15" ShapeID="_x0000_i1047" DrawAspect="Content" ObjectID="_1803307094" r:id="rId11"/>
        </w:object>
      </w:r>
    </w:p>
    <w:p w:rsidR="007A5ECF" w:rsidRPr="0000082F" w:rsidRDefault="00923D05" w:rsidP="003F318C">
      <w:pPr>
        <w:pStyle w:val="a3"/>
        <w:numPr>
          <w:ilvl w:val="0"/>
          <w:numId w:val="1"/>
        </w:numPr>
        <w:spacing w:before="240" w:after="240" w:line="24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  <w:sz w:val="28"/>
          <w:szCs w:val="28"/>
        </w:rPr>
        <w:lastRenderedPageBreak/>
        <w:t xml:space="preserve">Создал исходный модуль программы на языке высокого уровня </w:t>
      </w:r>
      <w:r w:rsidRPr="000008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082F">
        <w:rPr>
          <w:rFonts w:ascii="Times New Roman" w:hAnsi="Times New Roman" w:cs="Times New Roman"/>
          <w:sz w:val="28"/>
          <w:szCs w:val="28"/>
        </w:rPr>
        <w:t xml:space="preserve"># (Приложение </w:t>
      </w:r>
      <w:r w:rsidR="00B84414" w:rsidRPr="0000082F">
        <w:rPr>
          <w:rFonts w:ascii="Times New Roman" w:hAnsi="Times New Roman" w:cs="Times New Roman"/>
          <w:sz w:val="28"/>
          <w:szCs w:val="28"/>
        </w:rPr>
        <w:t>А</w:t>
      </w:r>
      <w:r w:rsidRPr="0000082F">
        <w:rPr>
          <w:rFonts w:ascii="Times New Roman" w:hAnsi="Times New Roman" w:cs="Times New Roman"/>
          <w:sz w:val="28"/>
          <w:szCs w:val="28"/>
        </w:rPr>
        <w:t>), протестировал получил следующие результаты</w:t>
      </w:r>
      <w:r w:rsidR="004E1F1A" w:rsidRPr="0000082F">
        <w:rPr>
          <w:rFonts w:ascii="Times New Roman" w:hAnsi="Times New Roman" w:cs="Times New Roman"/>
          <w:sz w:val="28"/>
          <w:szCs w:val="28"/>
        </w:rPr>
        <w:t xml:space="preserve">, сравнил </w:t>
      </w:r>
      <w:r w:rsidR="007B6104" w:rsidRPr="0000082F">
        <w:rPr>
          <w:rFonts w:ascii="Times New Roman" w:hAnsi="Times New Roman" w:cs="Times New Roman"/>
          <w:sz w:val="28"/>
          <w:szCs w:val="28"/>
        </w:rPr>
        <w:t>с результатами,</w:t>
      </w:r>
      <w:r w:rsidR="004E1F1A" w:rsidRPr="0000082F">
        <w:rPr>
          <w:rFonts w:ascii="Times New Roman" w:hAnsi="Times New Roman" w:cs="Times New Roman"/>
          <w:sz w:val="28"/>
          <w:szCs w:val="28"/>
        </w:rPr>
        <w:t xml:space="preserve"> вычисленными вручную</w:t>
      </w:r>
      <w:r w:rsidRPr="0000082F">
        <w:rPr>
          <w:rFonts w:ascii="Times New Roman" w:hAnsi="Times New Roman" w:cs="Times New Roman"/>
          <w:sz w:val="28"/>
          <w:szCs w:val="28"/>
        </w:rPr>
        <w:t xml:space="preserve"> (рис. 2)</w:t>
      </w:r>
    </w:p>
    <w:p w:rsidR="003F318C" w:rsidRPr="0000082F" w:rsidRDefault="00C4166B" w:rsidP="00C4166B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9BD11F3" wp14:editId="75E61F61">
            <wp:extent cx="3498574" cy="1579002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338" cy="15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04" w:rsidRPr="0000082F" w:rsidRDefault="00C4166B" w:rsidP="00455261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Результат выполнения программы</w:t>
      </w:r>
    </w:p>
    <w:p w:rsidR="007B6104" w:rsidRPr="0000082F" w:rsidRDefault="007B6104" w:rsidP="007B6104">
      <w:pPr>
        <w:pStyle w:val="a3"/>
        <w:spacing w:before="240" w:after="240" w:line="240" w:lineRule="auto"/>
        <w:ind w:left="0" w:right="-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B6104" w:rsidRPr="0000082F" w:rsidRDefault="007B6104" w:rsidP="00090D79">
      <w:pPr>
        <w:pStyle w:val="a3"/>
        <w:numPr>
          <w:ilvl w:val="0"/>
          <w:numId w:val="11"/>
        </w:numPr>
        <w:spacing w:before="240" w:after="240" w:line="240" w:lineRule="auto"/>
        <w:ind w:left="0" w:right="-28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Совместная система уравнений — это та, у которой есть хотя бы одно решение. Если решений нет, система несовместная.  </w:t>
      </w:r>
    </w:p>
    <w:p w:rsidR="007B6104" w:rsidRPr="0000082F" w:rsidRDefault="007B6104" w:rsidP="00090D79">
      <w:pPr>
        <w:pStyle w:val="a3"/>
        <w:spacing w:before="240" w:after="240" w:line="240" w:lineRule="auto"/>
        <w:ind w:left="0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104" w:rsidRPr="0000082F" w:rsidRDefault="007B6104" w:rsidP="00090D79">
      <w:pPr>
        <w:pStyle w:val="a3"/>
        <w:numPr>
          <w:ilvl w:val="0"/>
          <w:numId w:val="11"/>
        </w:numPr>
        <w:spacing w:before="240" w:after="240" w:line="240" w:lineRule="auto"/>
        <w:ind w:left="0" w:right="-28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Однородная система — это система, в которой все свободные члены равны нулю. Если хотя бы один из них не ноль, система называется неоднородной.</w:t>
      </w:r>
    </w:p>
    <w:p w:rsidR="007B6104" w:rsidRPr="0000082F" w:rsidRDefault="007B6104" w:rsidP="00090D79">
      <w:pPr>
        <w:pStyle w:val="a3"/>
        <w:spacing w:before="240" w:after="240" w:line="240" w:lineRule="auto"/>
        <w:ind w:left="0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104" w:rsidRPr="0000082F" w:rsidRDefault="007B6104" w:rsidP="00090D79">
      <w:pPr>
        <w:pStyle w:val="a3"/>
        <w:numPr>
          <w:ilvl w:val="0"/>
          <w:numId w:val="11"/>
        </w:numPr>
        <w:spacing w:before="240" w:after="240" w:line="240" w:lineRule="auto"/>
        <w:ind w:left="0" w:right="-28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Вырожденная система — это система, у которой определитель матрицы коэффициентов равен нулю. Если определитель отличен от нуля, система называется невырожденной.  </w:t>
      </w:r>
    </w:p>
    <w:p w:rsidR="007B6104" w:rsidRPr="0000082F" w:rsidRDefault="007B6104" w:rsidP="00090D79">
      <w:pPr>
        <w:pStyle w:val="a3"/>
        <w:spacing w:before="240" w:after="240" w:line="240" w:lineRule="auto"/>
        <w:ind w:left="0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104" w:rsidRPr="0000082F" w:rsidRDefault="007B6104" w:rsidP="00090D79">
      <w:pPr>
        <w:pStyle w:val="a3"/>
        <w:numPr>
          <w:ilvl w:val="0"/>
          <w:numId w:val="11"/>
        </w:numPr>
        <w:spacing w:before="240" w:after="240" w:line="240" w:lineRule="auto"/>
        <w:ind w:left="0" w:right="-28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имеет единственное решение, если ранг матрицы коэффициентов равен рангу расширенной матрицы и этот ранг равен числу неизвестных.  </w:t>
      </w:r>
    </w:p>
    <w:p w:rsidR="007B6104" w:rsidRPr="0000082F" w:rsidRDefault="007B6104" w:rsidP="00090D79">
      <w:pPr>
        <w:pStyle w:val="a3"/>
        <w:spacing w:before="240" w:after="240" w:line="240" w:lineRule="auto"/>
        <w:ind w:left="0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104" w:rsidRPr="0000082F" w:rsidRDefault="007B6104" w:rsidP="00090D79">
      <w:pPr>
        <w:pStyle w:val="a3"/>
        <w:numPr>
          <w:ilvl w:val="0"/>
          <w:numId w:val="11"/>
        </w:numPr>
        <w:spacing w:before="240" w:after="240" w:line="240" w:lineRule="auto"/>
        <w:ind w:left="0" w:right="-28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прямого хода метода Гаусса система принимает треугольный вид, где уравнения упрощены так, что каждое следующее уравнение содержит все меньше неизвестных.  </w:t>
      </w:r>
    </w:p>
    <w:p w:rsidR="007B6104" w:rsidRPr="0000082F" w:rsidRDefault="007B6104" w:rsidP="00090D79">
      <w:pPr>
        <w:pStyle w:val="a3"/>
        <w:spacing w:before="240" w:after="240" w:line="240" w:lineRule="auto"/>
        <w:ind w:left="0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104" w:rsidRPr="0000082F" w:rsidRDefault="007B6104" w:rsidP="00090D79">
      <w:pPr>
        <w:pStyle w:val="a3"/>
        <w:numPr>
          <w:ilvl w:val="0"/>
          <w:numId w:val="11"/>
        </w:numPr>
        <w:spacing w:before="240" w:after="240" w:line="240" w:lineRule="auto"/>
        <w:ind w:left="0" w:right="-28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Прямые методы, такие как метод Гаусса, дают точное решение за конечное число шагов (если не учитывать ошибки округления). Итерационные методы приближаются к решению постепенно, выполняя повторяющиеся вычисления, и используются, когда система слишком велика для прямых методов.  </w:t>
      </w:r>
    </w:p>
    <w:p w:rsidR="007B6104" w:rsidRPr="0000082F" w:rsidRDefault="007B6104" w:rsidP="00090D79">
      <w:pPr>
        <w:pStyle w:val="a3"/>
        <w:spacing w:before="240" w:after="240" w:line="240" w:lineRule="auto"/>
        <w:ind w:left="0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104" w:rsidRPr="0000082F" w:rsidRDefault="007B6104" w:rsidP="00090D79">
      <w:pPr>
        <w:pStyle w:val="a3"/>
        <w:numPr>
          <w:ilvl w:val="0"/>
          <w:numId w:val="11"/>
        </w:numPr>
        <w:spacing w:before="240" w:after="240" w:line="240" w:lineRule="auto"/>
        <w:ind w:left="0" w:right="-28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Ведущие элементы в методе Гаусса — это элементы, которые выбираются для приведения матрицы к треугольному виду. Обычно это элементы главной диагонали, но при необходимости можно менять строки, чтобы выбрать элемент с наибольшим модулем.  </w:t>
      </w:r>
    </w:p>
    <w:p w:rsidR="007B6104" w:rsidRPr="0000082F" w:rsidRDefault="007B6104" w:rsidP="00090D79">
      <w:pPr>
        <w:pStyle w:val="a3"/>
        <w:spacing w:before="240" w:after="240" w:line="240" w:lineRule="auto"/>
        <w:ind w:left="0" w:right="-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104" w:rsidRPr="0000082F" w:rsidRDefault="007B6104" w:rsidP="00090D79">
      <w:pPr>
        <w:pStyle w:val="a3"/>
        <w:numPr>
          <w:ilvl w:val="0"/>
          <w:numId w:val="11"/>
        </w:numPr>
        <w:spacing w:before="240" w:after="240" w:line="240" w:lineRule="auto"/>
        <w:ind w:left="0" w:right="-284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простых итераций сходится, если матрица системы имеет диагональное преобладание, то есть если модуль диагонального элемента в каждой строке больше суммы модулей всех остальных элементов этой строки.</w:t>
      </w:r>
    </w:p>
    <w:p w:rsidR="00EC14A7" w:rsidRPr="0000082F" w:rsidRDefault="00290F44" w:rsidP="00455261">
      <w:pPr>
        <w:pStyle w:val="a3"/>
        <w:spacing w:before="240" w:after="240" w:line="240" w:lineRule="auto"/>
        <w:ind w:left="0"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008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2124F" w:rsidRPr="0000082F">
        <w:rPr>
          <w:rFonts w:ascii="Times New Roman" w:hAnsi="Times New Roman" w:cs="Times New Roman"/>
          <w:sz w:val="28"/>
          <w:szCs w:val="28"/>
        </w:rPr>
        <w:t>изуч</w:t>
      </w:r>
      <w:r w:rsidR="00E2124F" w:rsidRPr="0000082F">
        <w:rPr>
          <w:rFonts w:ascii="Times New Roman" w:hAnsi="Times New Roman" w:cs="Times New Roman"/>
          <w:sz w:val="28"/>
          <w:szCs w:val="28"/>
        </w:rPr>
        <w:t>ил</w:t>
      </w:r>
      <w:r w:rsidR="00E2124F" w:rsidRPr="0000082F">
        <w:rPr>
          <w:rFonts w:ascii="Times New Roman" w:hAnsi="Times New Roman" w:cs="Times New Roman"/>
          <w:sz w:val="28"/>
          <w:szCs w:val="28"/>
        </w:rPr>
        <w:t xml:space="preserve"> точн</w:t>
      </w:r>
      <w:r w:rsidR="00E2124F" w:rsidRPr="0000082F">
        <w:rPr>
          <w:rFonts w:ascii="Times New Roman" w:hAnsi="Times New Roman" w:cs="Times New Roman"/>
          <w:sz w:val="28"/>
          <w:szCs w:val="28"/>
        </w:rPr>
        <w:t>ые</w:t>
      </w:r>
      <w:r w:rsidR="00E2124F" w:rsidRPr="0000082F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E2124F" w:rsidRPr="0000082F">
        <w:rPr>
          <w:rFonts w:ascii="Times New Roman" w:hAnsi="Times New Roman" w:cs="Times New Roman"/>
          <w:sz w:val="28"/>
          <w:szCs w:val="28"/>
        </w:rPr>
        <w:t>ы</w:t>
      </w:r>
      <w:r w:rsidR="00E2124F" w:rsidRPr="0000082F">
        <w:rPr>
          <w:rFonts w:ascii="Times New Roman" w:hAnsi="Times New Roman" w:cs="Times New Roman"/>
          <w:sz w:val="28"/>
          <w:szCs w:val="28"/>
        </w:rPr>
        <w:t xml:space="preserve"> решения СЛАУ и </w:t>
      </w:r>
      <w:r w:rsidR="00E2124F" w:rsidRPr="0000082F">
        <w:rPr>
          <w:rFonts w:ascii="Times New Roman" w:hAnsi="Times New Roman" w:cs="Times New Roman"/>
          <w:sz w:val="28"/>
          <w:szCs w:val="28"/>
        </w:rPr>
        <w:t>с</w:t>
      </w:r>
      <w:r w:rsidR="00E2124F" w:rsidRPr="0000082F">
        <w:rPr>
          <w:rFonts w:ascii="Times New Roman" w:hAnsi="Times New Roman" w:cs="Times New Roman"/>
          <w:sz w:val="28"/>
          <w:szCs w:val="28"/>
        </w:rPr>
        <w:t>формирова</w:t>
      </w:r>
      <w:r w:rsidR="00E2124F" w:rsidRPr="0000082F">
        <w:rPr>
          <w:rFonts w:ascii="Times New Roman" w:hAnsi="Times New Roman" w:cs="Times New Roman"/>
          <w:sz w:val="28"/>
          <w:szCs w:val="28"/>
        </w:rPr>
        <w:t>л</w:t>
      </w:r>
      <w:r w:rsidR="00E2124F" w:rsidRPr="0000082F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E2124F" w:rsidRPr="0000082F">
        <w:rPr>
          <w:rFonts w:ascii="Times New Roman" w:hAnsi="Times New Roman" w:cs="Times New Roman"/>
          <w:sz w:val="28"/>
          <w:szCs w:val="28"/>
        </w:rPr>
        <w:t>и</w:t>
      </w:r>
      <w:r w:rsidR="00E2124F" w:rsidRPr="0000082F">
        <w:rPr>
          <w:rFonts w:ascii="Times New Roman" w:hAnsi="Times New Roman" w:cs="Times New Roman"/>
          <w:sz w:val="28"/>
          <w:szCs w:val="28"/>
        </w:rPr>
        <w:t xml:space="preserve"> их реализации на ЭВМ</w:t>
      </w:r>
      <w:r w:rsidRPr="0000082F">
        <w:rPr>
          <w:rFonts w:ascii="Times New Roman" w:hAnsi="Times New Roman" w:cs="Times New Roman"/>
          <w:sz w:val="28"/>
          <w:szCs w:val="28"/>
        </w:rPr>
        <w:t>.</w:t>
      </w:r>
      <w:r w:rsidR="00EC14A7" w:rsidRPr="0000082F">
        <w:rPr>
          <w:rFonts w:ascii="Times New Roman" w:hAnsi="Times New Roman" w:cs="Times New Roman"/>
          <w:sz w:val="28"/>
          <w:szCs w:val="28"/>
        </w:rPr>
        <w:br w:type="page"/>
      </w:r>
    </w:p>
    <w:p w:rsidR="00290F44" w:rsidRPr="0000082F" w:rsidRDefault="00EC14A7" w:rsidP="00EC14A7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А</w:t>
      </w:r>
    </w:p>
    <w:p w:rsidR="00EC14A7" w:rsidRPr="0000082F" w:rsidRDefault="00EC14A7" w:rsidP="00EC14A7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приложения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Gauss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static void Main()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double[,] matrix =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 3, -1, -1 },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 0, 2, -1 },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 -1, 1, 5 }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double[] constants = [1, 3, -5];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size = constants.Length;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double[] solutions = new double[size];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col = 0; col &lt; size; col++)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int maxRow = col;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(int row = col + 1; row &lt; size; row++)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if (Math.Abs(matrix[row, col]) &gt; Math.Abs(matrix[maxRow, col]))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maxRow = row;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(int k = col; k &lt; size; k++)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(matrix[maxRow, k], matrix[col, k]) = (matrix[col, k], matrix[maxRow, k]);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(constants[maxRow], constants[col]) = (constants[col], constants[maxRow]);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(int row = col + 1; row &lt; size; row++)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double factor = matrix[row, col] / matrix[col, col];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constants[row] -= factor * constants[col];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 (int k = col; k &lt; size; k++)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matrix[row, k] -= factor * matrix[col, k];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row = size - 1; row &gt;= 0; row--)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solutions[row] = constants[row];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for (int col = row + 1; col &lt; size; col++)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solutions[row] -= matrix[row, col] * solutions[col];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solutions[row] /= matrix[row, row];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Console.WriteLine("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</w:t>
      </w: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:");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i = 0; i &lt; solutions.Length; i++)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Console.WriteLine($"x{i + 1} = {solutions[i]:F4}");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A92D23" w:rsidRPr="0000082F" w:rsidRDefault="00A92D23" w:rsidP="00A92D23">
      <w:pPr>
        <w:pStyle w:val="a3"/>
        <w:spacing w:before="240" w:after="240" w:line="240" w:lineRule="auto"/>
        <w:ind w:left="0" w:right="-284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sectPr w:rsidR="00A92D23" w:rsidRPr="0000082F" w:rsidSect="007A39ED">
      <w:pgSz w:w="11906" w:h="16838"/>
      <w:pgMar w:top="567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7AEC"/>
    <w:multiLevelType w:val="hybridMultilevel"/>
    <w:tmpl w:val="0FA8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3E84"/>
    <w:multiLevelType w:val="hybridMultilevel"/>
    <w:tmpl w:val="427CE7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551F4FBF"/>
    <w:multiLevelType w:val="hybridMultilevel"/>
    <w:tmpl w:val="C1464FD4"/>
    <w:lvl w:ilvl="0" w:tplc="34A4CE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64F43565"/>
    <w:multiLevelType w:val="hybridMultilevel"/>
    <w:tmpl w:val="295279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BB262D9"/>
    <w:multiLevelType w:val="hybridMultilevel"/>
    <w:tmpl w:val="247E48BE"/>
    <w:lvl w:ilvl="0" w:tplc="5C62B2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0082F"/>
    <w:rsid w:val="00052523"/>
    <w:rsid w:val="00071B77"/>
    <w:rsid w:val="00077461"/>
    <w:rsid w:val="00086A43"/>
    <w:rsid w:val="00090D79"/>
    <w:rsid w:val="0009136C"/>
    <w:rsid w:val="000951F5"/>
    <w:rsid w:val="000973F1"/>
    <w:rsid w:val="000A7D88"/>
    <w:rsid w:val="000B2152"/>
    <w:rsid w:val="000E0CF7"/>
    <w:rsid w:val="000F1778"/>
    <w:rsid w:val="00116642"/>
    <w:rsid w:val="00151A9D"/>
    <w:rsid w:val="001561B8"/>
    <w:rsid w:val="0019133E"/>
    <w:rsid w:val="001B5491"/>
    <w:rsid w:val="001C2571"/>
    <w:rsid w:val="0022722D"/>
    <w:rsid w:val="00231567"/>
    <w:rsid w:val="0023725F"/>
    <w:rsid w:val="002862F4"/>
    <w:rsid w:val="00290F44"/>
    <w:rsid w:val="00312C61"/>
    <w:rsid w:val="003227D7"/>
    <w:rsid w:val="003453D9"/>
    <w:rsid w:val="003635E3"/>
    <w:rsid w:val="0039032B"/>
    <w:rsid w:val="00392F14"/>
    <w:rsid w:val="00396C67"/>
    <w:rsid w:val="003D0856"/>
    <w:rsid w:val="003D73E6"/>
    <w:rsid w:val="003E46D6"/>
    <w:rsid w:val="003E5846"/>
    <w:rsid w:val="003F2234"/>
    <w:rsid w:val="003F318C"/>
    <w:rsid w:val="004105AB"/>
    <w:rsid w:val="004328E5"/>
    <w:rsid w:val="00441A77"/>
    <w:rsid w:val="00455261"/>
    <w:rsid w:val="00475155"/>
    <w:rsid w:val="004758C3"/>
    <w:rsid w:val="004800F2"/>
    <w:rsid w:val="004A6CFD"/>
    <w:rsid w:val="004C0A53"/>
    <w:rsid w:val="004E1F1A"/>
    <w:rsid w:val="00520162"/>
    <w:rsid w:val="0052276B"/>
    <w:rsid w:val="00523FEB"/>
    <w:rsid w:val="00535420"/>
    <w:rsid w:val="00537E4B"/>
    <w:rsid w:val="005A3C92"/>
    <w:rsid w:val="005D5A2D"/>
    <w:rsid w:val="005E2BD7"/>
    <w:rsid w:val="005F1816"/>
    <w:rsid w:val="005F7F05"/>
    <w:rsid w:val="00637845"/>
    <w:rsid w:val="006604B0"/>
    <w:rsid w:val="00690958"/>
    <w:rsid w:val="006B7AA4"/>
    <w:rsid w:val="00704156"/>
    <w:rsid w:val="0071699B"/>
    <w:rsid w:val="00726E63"/>
    <w:rsid w:val="00730963"/>
    <w:rsid w:val="00777332"/>
    <w:rsid w:val="007844CD"/>
    <w:rsid w:val="00791F90"/>
    <w:rsid w:val="007A0C4E"/>
    <w:rsid w:val="007A39ED"/>
    <w:rsid w:val="007A5ECF"/>
    <w:rsid w:val="007B6104"/>
    <w:rsid w:val="007C13F9"/>
    <w:rsid w:val="007C3938"/>
    <w:rsid w:val="007D7429"/>
    <w:rsid w:val="007E60F4"/>
    <w:rsid w:val="00816C7E"/>
    <w:rsid w:val="0082067B"/>
    <w:rsid w:val="008B2BAE"/>
    <w:rsid w:val="0091587A"/>
    <w:rsid w:val="00923D05"/>
    <w:rsid w:val="00937DE2"/>
    <w:rsid w:val="00961B0C"/>
    <w:rsid w:val="0097266A"/>
    <w:rsid w:val="00976447"/>
    <w:rsid w:val="00986780"/>
    <w:rsid w:val="009960F6"/>
    <w:rsid w:val="009A2762"/>
    <w:rsid w:val="009B0A01"/>
    <w:rsid w:val="009B13DC"/>
    <w:rsid w:val="009E5D3D"/>
    <w:rsid w:val="00A02DC7"/>
    <w:rsid w:val="00A257DB"/>
    <w:rsid w:val="00A2592F"/>
    <w:rsid w:val="00A26C32"/>
    <w:rsid w:val="00A502AE"/>
    <w:rsid w:val="00A53A6A"/>
    <w:rsid w:val="00A71D3A"/>
    <w:rsid w:val="00A92D23"/>
    <w:rsid w:val="00AB2A67"/>
    <w:rsid w:val="00B041EE"/>
    <w:rsid w:val="00B32705"/>
    <w:rsid w:val="00B7241D"/>
    <w:rsid w:val="00B730F2"/>
    <w:rsid w:val="00B84414"/>
    <w:rsid w:val="00BA403F"/>
    <w:rsid w:val="00BD0C55"/>
    <w:rsid w:val="00BE6DE1"/>
    <w:rsid w:val="00C4166B"/>
    <w:rsid w:val="00C50468"/>
    <w:rsid w:val="00CA458C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124F"/>
    <w:rsid w:val="00E24F38"/>
    <w:rsid w:val="00E32396"/>
    <w:rsid w:val="00EA4501"/>
    <w:rsid w:val="00EB42AC"/>
    <w:rsid w:val="00EC14A7"/>
    <w:rsid w:val="00EC1D87"/>
    <w:rsid w:val="00EF7731"/>
    <w:rsid w:val="00F231A6"/>
    <w:rsid w:val="00F47830"/>
    <w:rsid w:val="00F65A88"/>
    <w:rsid w:val="00FB71B4"/>
    <w:rsid w:val="00FC4F2B"/>
    <w:rsid w:val="00FC7B16"/>
    <w:rsid w:val="00FD056F"/>
    <w:rsid w:val="00FD1616"/>
    <w:rsid w:val="00FD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F817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1F6B5-0CCC-433F-AC5D-EACB36EB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144</cp:revision>
  <dcterms:created xsi:type="dcterms:W3CDTF">2023-10-07T12:05:00Z</dcterms:created>
  <dcterms:modified xsi:type="dcterms:W3CDTF">2025-03-12T14:51:00Z</dcterms:modified>
</cp:coreProperties>
</file>