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C27CF" w14:textId="77777777" w:rsidR="00DD188F" w:rsidRDefault="00DD188F" w:rsidP="003F1FF1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5C600CBC" w14:textId="77777777" w:rsidR="00DD188F" w:rsidRDefault="00DD188F" w:rsidP="003F1FF1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«Белгородский государственный технологический университет им. В.Г. Шухова»</w:t>
      </w:r>
    </w:p>
    <w:p w14:paraId="6BD56EA6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7602B4C9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60DE852B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53A7B017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631B4AA7" w14:textId="77777777" w:rsidR="00DD188F" w:rsidRDefault="00DD188F" w:rsidP="00B87863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теории и методологии</w:t>
      </w:r>
    </w:p>
    <w:p w14:paraId="290BE2E1" w14:textId="77777777" w:rsidR="00DD188F" w:rsidRDefault="00DD188F" w:rsidP="00B87863">
      <w:pPr>
        <w:ind w:left="-567"/>
        <w:rPr>
          <w:sz w:val="28"/>
          <w:szCs w:val="28"/>
        </w:rPr>
      </w:pPr>
    </w:p>
    <w:p w14:paraId="480B8F08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7E7AEFB5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4D4AEFBC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4EDBD83C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630366F0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1490E9AB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16610EDA" w14:textId="77777777" w:rsidR="00DD188F" w:rsidRDefault="00DD188F" w:rsidP="00B87863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домашнее задание</w:t>
      </w:r>
    </w:p>
    <w:p w14:paraId="248390D9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66588B87" w14:textId="77777777" w:rsidR="00DD188F" w:rsidRDefault="00DD188F" w:rsidP="00B87863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«Философия»</w:t>
      </w:r>
    </w:p>
    <w:p w14:paraId="6DEDAACF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51BEAF33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1B5415DD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03D78D11" w14:textId="0B6BFCD0" w:rsidR="00DD188F" w:rsidRDefault="00DD188F" w:rsidP="00B87863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По теме «</w:t>
      </w:r>
      <w:r w:rsidR="00725150">
        <w:rPr>
          <w:sz w:val="28"/>
          <w:szCs w:val="28"/>
        </w:rPr>
        <w:t>О</w:t>
      </w:r>
      <w:r w:rsidR="00725150" w:rsidRPr="00725150">
        <w:rPr>
          <w:sz w:val="28"/>
          <w:szCs w:val="28"/>
        </w:rPr>
        <w:t>бщественный прогресс и глобальные проблемы современности</w:t>
      </w:r>
      <w:r>
        <w:rPr>
          <w:sz w:val="28"/>
          <w:szCs w:val="28"/>
        </w:rPr>
        <w:t>»</w:t>
      </w:r>
    </w:p>
    <w:p w14:paraId="7F4B671D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0ABFCE9B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7B65C894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0ACCBF6B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6BD823D7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5DE3E33E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0A91B059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1226EC40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7A420347" w14:textId="77777777" w:rsidR="00DD188F" w:rsidRDefault="00DD188F" w:rsidP="00B87863">
      <w:pPr>
        <w:spacing w:line="360" w:lineRule="auto"/>
        <w:ind w:left="-567" w:right="-1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184A531" w14:textId="76999900" w:rsidR="00DD188F" w:rsidRDefault="00DD188F" w:rsidP="00B87863">
      <w:pPr>
        <w:spacing w:line="360" w:lineRule="auto"/>
        <w:ind w:left="-567" w:right="-1"/>
        <w:jc w:val="right"/>
        <w:rPr>
          <w:sz w:val="28"/>
          <w:szCs w:val="28"/>
        </w:rPr>
      </w:pPr>
      <w:r>
        <w:rPr>
          <w:sz w:val="28"/>
          <w:szCs w:val="28"/>
        </w:rPr>
        <w:t>Студент гр</w:t>
      </w:r>
      <w:r w:rsidR="00701B0C">
        <w:rPr>
          <w:sz w:val="28"/>
          <w:szCs w:val="28"/>
        </w:rPr>
        <w:t>уппы</w:t>
      </w:r>
      <w:r>
        <w:rPr>
          <w:sz w:val="28"/>
          <w:szCs w:val="28"/>
        </w:rPr>
        <w:t xml:space="preserve"> ИТз-22</w:t>
      </w:r>
      <w:r w:rsidR="004D46A3">
        <w:rPr>
          <w:sz w:val="28"/>
          <w:szCs w:val="28"/>
        </w:rPr>
        <w:t>1</w:t>
      </w:r>
    </w:p>
    <w:p w14:paraId="68C21FF1" w14:textId="120FE5A9" w:rsidR="00DD188F" w:rsidRPr="004D46A3" w:rsidRDefault="004D46A3" w:rsidP="00B87863">
      <w:pPr>
        <w:spacing w:line="360" w:lineRule="auto"/>
        <w:ind w:left="-567" w:right="-1"/>
        <w:jc w:val="right"/>
        <w:rPr>
          <w:sz w:val="28"/>
          <w:szCs w:val="28"/>
        </w:rPr>
      </w:pPr>
      <w:r>
        <w:rPr>
          <w:sz w:val="28"/>
          <w:szCs w:val="28"/>
        </w:rPr>
        <w:t>Дмитриев Д.А.</w:t>
      </w:r>
    </w:p>
    <w:p w14:paraId="7A5043E7" w14:textId="77777777" w:rsidR="00DD188F" w:rsidRDefault="00DD188F" w:rsidP="00B87863">
      <w:pPr>
        <w:spacing w:line="360" w:lineRule="auto"/>
        <w:ind w:left="-567" w:right="-1"/>
        <w:jc w:val="right"/>
        <w:rPr>
          <w:sz w:val="28"/>
          <w:szCs w:val="28"/>
        </w:rPr>
      </w:pPr>
    </w:p>
    <w:p w14:paraId="7449EF93" w14:textId="77777777" w:rsidR="00DD188F" w:rsidRDefault="00DD188F" w:rsidP="00B87863">
      <w:pPr>
        <w:spacing w:line="360" w:lineRule="auto"/>
        <w:ind w:left="-567" w:right="-1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5378C194" w14:textId="77777777" w:rsidR="00DD188F" w:rsidRDefault="00DD188F" w:rsidP="00B87863">
      <w:pPr>
        <w:spacing w:line="360" w:lineRule="auto"/>
        <w:ind w:left="-567" w:right="-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proofErr w:type="spellStart"/>
      <w:r>
        <w:rPr>
          <w:sz w:val="28"/>
          <w:szCs w:val="28"/>
        </w:rPr>
        <w:t>ТиМН</w:t>
      </w:r>
      <w:proofErr w:type="spellEnd"/>
    </w:p>
    <w:p w14:paraId="5AA72940" w14:textId="77777777" w:rsidR="00DD188F" w:rsidRDefault="00DD188F" w:rsidP="00B87863">
      <w:pPr>
        <w:spacing w:line="360" w:lineRule="auto"/>
        <w:ind w:left="-567" w:right="-1"/>
        <w:jc w:val="right"/>
        <w:rPr>
          <w:sz w:val="28"/>
          <w:szCs w:val="28"/>
        </w:rPr>
      </w:pPr>
      <w:r>
        <w:rPr>
          <w:sz w:val="28"/>
          <w:szCs w:val="28"/>
        </w:rPr>
        <w:t>Монастырская И.А.</w:t>
      </w:r>
    </w:p>
    <w:p w14:paraId="59E657F6" w14:textId="77777777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74C95ECB" w14:textId="30F3445E" w:rsidR="00DD188F" w:rsidRDefault="00DD188F" w:rsidP="00B87863">
      <w:pPr>
        <w:ind w:left="-567"/>
        <w:jc w:val="center"/>
        <w:rPr>
          <w:sz w:val="28"/>
          <w:szCs w:val="28"/>
        </w:rPr>
      </w:pPr>
    </w:p>
    <w:p w14:paraId="51611C68" w14:textId="77777777" w:rsidR="001516F0" w:rsidRDefault="001516F0" w:rsidP="00B87863">
      <w:pPr>
        <w:ind w:left="-567"/>
        <w:jc w:val="center"/>
        <w:rPr>
          <w:sz w:val="28"/>
          <w:szCs w:val="28"/>
        </w:rPr>
      </w:pPr>
    </w:p>
    <w:p w14:paraId="6C467732" w14:textId="61A66061" w:rsidR="00DD188F" w:rsidRDefault="00DD188F" w:rsidP="00B87863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Белгород, 2025</w:t>
      </w:r>
    </w:p>
    <w:p w14:paraId="6657B744" w14:textId="77777777" w:rsidR="00DD188F" w:rsidRDefault="00DD188F" w:rsidP="00DD188F">
      <w:pPr>
        <w:rPr>
          <w:sz w:val="28"/>
          <w:szCs w:val="28"/>
        </w:rPr>
        <w:sectPr w:rsidR="00DD188F">
          <w:pgSz w:w="11906" w:h="16838"/>
          <w:pgMar w:top="1134" w:right="850" w:bottom="1134" w:left="1701" w:header="708" w:footer="708" w:gutter="0"/>
          <w:cols w:space="720"/>
        </w:sectPr>
      </w:pPr>
    </w:p>
    <w:p w14:paraId="507DFDF6" w14:textId="77777777" w:rsidR="003E4C18" w:rsidRPr="00145B7E" w:rsidRDefault="003E4C18" w:rsidP="00232021">
      <w:pPr>
        <w:pStyle w:val="a3"/>
        <w:shd w:val="clear" w:color="auto" w:fill="FFFFFF"/>
        <w:jc w:val="center"/>
        <w:textAlignment w:val="baseline"/>
        <w:rPr>
          <w:rFonts w:eastAsia="Calibri"/>
          <w:b/>
          <w:sz w:val="28"/>
          <w:szCs w:val="28"/>
          <w:lang w:eastAsia="en-US"/>
        </w:rPr>
      </w:pPr>
    </w:p>
    <w:p w14:paraId="4579B5FE" w14:textId="77777777" w:rsidR="00445AFD" w:rsidRPr="00145B7E" w:rsidRDefault="00445AFD" w:rsidP="00445AFD">
      <w:pPr>
        <w:pStyle w:val="a3"/>
        <w:shd w:val="clear" w:color="auto" w:fill="FFFFFF"/>
        <w:jc w:val="center"/>
        <w:textAlignment w:val="baseline"/>
        <w:rPr>
          <w:b/>
          <w:sz w:val="28"/>
          <w:szCs w:val="28"/>
        </w:rPr>
      </w:pPr>
    </w:p>
    <w:p w14:paraId="6CB8CF1D" w14:textId="77777777" w:rsidR="00232021" w:rsidRPr="00145B7E" w:rsidRDefault="00232021" w:rsidP="00232021">
      <w:pPr>
        <w:jc w:val="center"/>
        <w:rPr>
          <w:b/>
          <w:bCs/>
          <w:sz w:val="28"/>
          <w:szCs w:val="28"/>
        </w:rPr>
      </w:pPr>
      <w:r w:rsidRPr="00145B7E">
        <w:rPr>
          <w:b/>
          <w:bCs/>
          <w:sz w:val="28"/>
          <w:szCs w:val="28"/>
        </w:rPr>
        <w:t>СОДЕРЖАНИЕ</w:t>
      </w:r>
    </w:p>
    <w:sdt>
      <w:sdtPr>
        <w:rPr>
          <w:rFonts w:eastAsia="Times New Roman" w:cs="Times New Roman"/>
          <w:b w:val="0"/>
          <w:color w:val="auto"/>
          <w:sz w:val="20"/>
          <w:szCs w:val="20"/>
        </w:rPr>
        <w:id w:val="20140255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A8A234" w14:textId="24AA7987" w:rsidR="00380FFF" w:rsidRPr="00145B7E" w:rsidRDefault="00380FFF" w:rsidP="00120262">
          <w:pPr>
            <w:pStyle w:val="a6"/>
            <w:jc w:val="left"/>
            <w:rPr>
              <w:rFonts w:cs="Times New Roman"/>
            </w:rPr>
          </w:pPr>
        </w:p>
        <w:p w14:paraId="4386BB21" w14:textId="38B59520" w:rsidR="007170E5" w:rsidRDefault="00380FF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145B7E">
            <w:fldChar w:fldCharType="begin"/>
          </w:r>
          <w:r w:rsidRPr="00145B7E">
            <w:instrText xml:space="preserve"> TOC \o "1-3" \h \z \u </w:instrText>
          </w:r>
          <w:r w:rsidRPr="00145B7E">
            <w:fldChar w:fldCharType="separate"/>
          </w:r>
          <w:hyperlink w:anchor="_Toc193140220" w:history="1">
            <w:r w:rsidR="007170E5" w:rsidRPr="006105AE">
              <w:rPr>
                <w:rStyle w:val="ae"/>
                <w:bCs/>
              </w:rPr>
              <w:t>ВВЕДЕНИЕ</w:t>
            </w:r>
            <w:r w:rsidR="007170E5">
              <w:rPr>
                <w:webHidden/>
              </w:rPr>
              <w:tab/>
            </w:r>
            <w:r w:rsidR="007170E5">
              <w:rPr>
                <w:webHidden/>
              </w:rPr>
              <w:fldChar w:fldCharType="begin"/>
            </w:r>
            <w:r w:rsidR="007170E5">
              <w:rPr>
                <w:webHidden/>
              </w:rPr>
              <w:instrText xml:space="preserve"> PAGEREF _Toc193140220 \h </w:instrText>
            </w:r>
            <w:r w:rsidR="007170E5">
              <w:rPr>
                <w:webHidden/>
              </w:rPr>
            </w:r>
            <w:r w:rsidR="007170E5">
              <w:rPr>
                <w:webHidden/>
              </w:rPr>
              <w:fldChar w:fldCharType="separate"/>
            </w:r>
            <w:r w:rsidR="007170E5">
              <w:rPr>
                <w:webHidden/>
              </w:rPr>
              <w:t>3</w:t>
            </w:r>
            <w:r w:rsidR="007170E5">
              <w:rPr>
                <w:webHidden/>
              </w:rPr>
              <w:fldChar w:fldCharType="end"/>
            </w:r>
          </w:hyperlink>
        </w:p>
        <w:p w14:paraId="22C5BD9B" w14:textId="7DB3C8AD" w:rsidR="007170E5" w:rsidRDefault="007170E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21" w:history="1">
            <w:r w:rsidRPr="006105AE">
              <w:rPr>
                <w:rStyle w:val="ae"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ФИЛОСОФСКИЕ КОНЦЕПЦИИ ОБЩЕСТВЕННОГО ПРОГРЕССА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079AE9" w14:textId="395F2B41" w:rsidR="007170E5" w:rsidRDefault="007170E5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22" w:history="1">
            <w:r w:rsidRPr="006105AE">
              <w:rPr>
                <w:rStyle w:val="ae"/>
                <w:bCs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Общественный прогресс в философии Просвещения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CE8795" w14:textId="01CDF04A" w:rsidR="007170E5" w:rsidRDefault="007170E5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23" w:history="1">
            <w:r w:rsidRPr="006105AE">
              <w:rPr>
                <w:rStyle w:val="ae"/>
                <w:bCs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Диалектический материализм и исторический подход к развитию общества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3415AE" w14:textId="11F9F968" w:rsidR="007170E5" w:rsidRDefault="007170E5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24" w:history="1">
            <w:r w:rsidRPr="006105AE">
              <w:rPr>
                <w:rStyle w:val="ae"/>
                <w:bCs/>
                <w:lang w:eastAsia="en-US"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Критика прогресса в постмодернизме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3070AE" w14:textId="3B13D399" w:rsidR="007170E5" w:rsidRDefault="007170E5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25" w:history="1">
            <w:r w:rsidRPr="006105AE">
              <w:rPr>
                <w:rStyle w:val="ae"/>
                <w:bCs/>
                <w:lang w:eastAsia="en-US"/>
              </w:rPr>
              <w:t>1.4.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Современные подходы к пониманию общественного прогресса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5F8D16" w14:textId="18D75534" w:rsidR="007170E5" w:rsidRDefault="007170E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26" w:history="1">
            <w:r w:rsidRPr="006105AE">
              <w:rPr>
                <w:rStyle w:val="ae"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ВЛИЯНИЕ НАУЧНО-ТЕХНИЧЕСКОГО ПРОГРЕССА НА ОБЩЕСТВО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5B488F1" w14:textId="45E055ED" w:rsidR="007170E5" w:rsidRDefault="007170E5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27" w:history="1">
            <w:r w:rsidRPr="006105AE">
              <w:rPr>
                <w:rStyle w:val="ae"/>
                <w:bCs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Промышленная революция и начало технического прогресса.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F65A73" w14:textId="7B721481" w:rsidR="007170E5" w:rsidRDefault="007170E5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28" w:history="1">
            <w:r w:rsidRPr="006105AE">
              <w:rPr>
                <w:rStyle w:val="ae"/>
                <w:bCs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Информационные технологии и цифровая эпоха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AF89989" w14:textId="1EDF2D5A" w:rsidR="007170E5" w:rsidRDefault="007170E5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29" w:history="1">
            <w:r w:rsidRPr="006105AE">
              <w:rPr>
                <w:rStyle w:val="ae"/>
                <w:bCs/>
              </w:rPr>
              <w:t>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Искусственный интеллект и автоматизация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E26F99B" w14:textId="325FF85E" w:rsidR="007170E5" w:rsidRDefault="007170E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30" w:history="1">
            <w:r w:rsidRPr="006105AE">
              <w:rPr>
                <w:rStyle w:val="ae"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ГЛОБАЛЬНЫЕ ПРОБЛЕМЫ СОВРЕМЕННОСТИ И ИХ СВЯЗЬ С ПРОГРЕССОМ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8428B2B" w14:textId="0F99C725" w:rsidR="007170E5" w:rsidRDefault="007170E5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31" w:history="1">
            <w:r w:rsidRPr="006105AE">
              <w:rPr>
                <w:rStyle w:val="ae"/>
                <w:bCs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Цифровое неравенство и угрозы информационного общества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BE1E4FC" w14:textId="7005B0E1" w:rsidR="007170E5" w:rsidRDefault="007170E5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32" w:history="1">
            <w:r w:rsidRPr="006105AE">
              <w:rPr>
                <w:rStyle w:val="ae"/>
                <w:bCs/>
              </w:rPr>
              <w:t>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Социальные и экономические вызовы глобализации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41A74D6" w14:textId="367B851C" w:rsidR="007170E5" w:rsidRDefault="007170E5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33" w:history="1">
            <w:r w:rsidRPr="006105AE">
              <w:rPr>
                <w:rStyle w:val="ae"/>
                <w:bCs/>
              </w:rPr>
              <w:t>3.4.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6105AE">
              <w:rPr>
                <w:rStyle w:val="ae"/>
                <w:bCs/>
              </w:rPr>
              <w:t>Этические и философские аспекты прогресса в XXI веке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600EEB0" w14:textId="3C948F91" w:rsidR="007170E5" w:rsidRDefault="007170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34" w:history="1">
            <w:r w:rsidRPr="006105AE">
              <w:rPr>
                <w:rStyle w:val="ae"/>
                <w:bCs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CD1B192" w14:textId="4AD9EFD0" w:rsidR="007170E5" w:rsidRDefault="007170E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93140235" w:history="1">
            <w:r w:rsidRPr="006105AE">
              <w:rPr>
                <w:rStyle w:val="ae"/>
                <w:bCs/>
              </w:rPr>
              <w:t>СПИСОК ИСПОЛЬЗОВАННЫХ ИСТОЧНИКОВ И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_Toc193140235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B636A81" w14:textId="139633DD" w:rsidR="00380FFF" w:rsidRPr="00145B7E" w:rsidRDefault="00380FFF">
          <w:r w:rsidRPr="00145B7E">
            <w:rPr>
              <w:b/>
              <w:bCs/>
            </w:rPr>
            <w:fldChar w:fldCharType="end"/>
          </w:r>
        </w:p>
      </w:sdtContent>
    </w:sdt>
    <w:p w14:paraId="54A14040" w14:textId="77777777" w:rsidR="003F77F0" w:rsidRPr="006474DB" w:rsidRDefault="003F77F0" w:rsidP="003F77F0">
      <w:pPr>
        <w:widowControl/>
        <w:autoSpaceDE/>
        <w:autoSpaceDN/>
        <w:adjustRightInd/>
        <w:spacing w:after="160" w:line="259" w:lineRule="auto"/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113B3832" w14:textId="3CC25F8B" w:rsidR="003F77F0" w:rsidRPr="00145B7E" w:rsidRDefault="00232021" w:rsidP="003F77F0">
      <w:pPr>
        <w:widowControl/>
        <w:autoSpaceDE/>
        <w:autoSpaceDN/>
        <w:adjustRightInd/>
        <w:spacing w:after="160" w:line="259" w:lineRule="auto"/>
        <w:jc w:val="both"/>
        <w:rPr>
          <w:sz w:val="28"/>
          <w:szCs w:val="28"/>
        </w:rPr>
      </w:pPr>
      <w:r w:rsidRPr="00145B7E">
        <w:rPr>
          <w:sz w:val="28"/>
          <w:szCs w:val="28"/>
        </w:rPr>
        <w:br w:type="page"/>
      </w:r>
    </w:p>
    <w:p w14:paraId="5B1F3934" w14:textId="2FF7C6E6" w:rsidR="00232021" w:rsidRPr="008E5DB9" w:rsidRDefault="00232021" w:rsidP="008E5DB9">
      <w:pPr>
        <w:pStyle w:val="1"/>
        <w:spacing w:after="240" w:line="240" w:lineRule="auto"/>
        <w:rPr>
          <w:rFonts w:cs="Times New Roman"/>
          <w:b w:val="0"/>
          <w:bCs/>
        </w:rPr>
      </w:pPr>
      <w:bookmarkStart w:id="1" w:name="_Toc193140220"/>
      <w:r w:rsidRPr="008E5DB9">
        <w:rPr>
          <w:rFonts w:cs="Times New Roman"/>
          <w:b w:val="0"/>
          <w:bCs/>
        </w:rPr>
        <w:lastRenderedPageBreak/>
        <w:t>ВВЕДЕНИЕ</w:t>
      </w:r>
      <w:bookmarkEnd w:id="1"/>
    </w:p>
    <w:p w14:paraId="53CDE91E" w14:textId="77777777" w:rsidR="008A43B1" w:rsidRPr="008A43B1" w:rsidRDefault="008A43B1" w:rsidP="00F717B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8A43B1">
        <w:rPr>
          <w:sz w:val="28"/>
          <w:szCs w:val="28"/>
        </w:rPr>
        <w:t>Общественный прогресс – ключевая категория философии, описывающая развитие человечества в направлении более совершенных форм социальной организации, науки, техники и культуры. Однако на протяжении истории понимание прогресса изменялось: если в эпоху Просвещения он ассоциировался с разумом, наукой и свободой, то в XX-XXI веках его трактовка стала более сложной и неоднозначной. Сегодня очевидно, что наряду с положительными аспектами – ростом уровня жизни, развитием технологий и медицины – общественный прогресс порождает и серьезные вызовы, которые приобрели глобальный характер.</w:t>
      </w:r>
    </w:p>
    <w:p w14:paraId="1D751963" w14:textId="77777777" w:rsidR="008A43B1" w:rsidRPr="008A43B1" w:rsidRDefault="008A43B1" w:rsidP="00F717B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8A43B1">
        <w:rPr>
          <w:sz w:val="28"/>
          <w:szCs w:val="28"/>
        </w:rPr>
        <w:t>Глобальные проблемы современности, такие как экологический кризис, социальное неравенство, угроза ядерных конфликтов, перенаселение и цифровизация, ставят под сомнение идею линейного прогресса. Развитие научно-технической сферы, с одной стороны, открывает новые возможности для человечества, а с другой – приводит к рискам, связанным с истощением природных ресурсов, изменением климата, а также социальными и этическими дилеммами.</w:t>
      </w:r>
    </w:p>
    <w:p w14:paraId="305BBD9D" w14:textId="20AD1DFA" w:rsidR="008A43B1" w:rsidRDefault="008A43B1" w:rsidP="005A5BFC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8A43B1">
        <w:rPr>
          <w:sz w:val="28"/>
          <w:szCs w:val="28"/>
        </w:rPr>
        <w:t>Цель данного исследования – рассмотреть философские концепции общественного прогресса, их эволюцию от эпохи Просвещения до цифровой эпохи, а также проанализировать влияние прогресса на возникновение глобальных проблем современности.</w:t>
      </w:r>
    </w:p>
    <w:p w14:paraId="5546DF7B" w14:textId="77777777" w:rsidR="00F717BE" w:rsidRPr="00F717BE" w:rsidRDefault="00F717BE" w:rsidP="005A5BFC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717BE">
        <w:rPr>
          <w:sz w:val="28"/>
          <w:szCs w:val="28"/>
        </w:rPr>
        <w:t>Задачи исследования:</w:t>
      </w:r>
    </w:p>
    <w:p w14:paraId="1AF85544" w14:textId="35BCB0DC" w:rsidR="00F717BE" w:rsidRPr="00F717BE" w:rsidRDefault="006D50A3" w:rsidP="005A5BFC">
      <w:pPr>
        <w:widowControl/>
        <w:numPr>
          <w:ilvl w:val="0"/>
          <w:numId w:val="11"/>
        </w:numPr>
        <w:tabs>
          <w:tab w:val="clear" w:pos="720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F717BE" w:rsidRPr="00F717BE">
        <w:rPr>
          <w:sz w:val="28"/>
          <w:szCs w:val="28"/>
        </w:rPr>
        <w:t>зучить основные философские подходы к понятию общественного прогресса</w:t>
      </w:r>
      <w:r w:rsidRPr="006D50A3">
        <w:rPr>
          <w:sz w:val="28"/>
          <w:szCs w:val="28"/>
        </w:rPr>
        <w:t>;</w:t>
      </w:r>
    </w:p>
    <w:p w14:paraId="43EBD48A" w14:textId="6251C1DD" w:rsidR="00F717BE" w:rsidRPr="00F717BE" w:rsidRDefault="006D50A3" w:rsidP="005A5BFC">
      <w:pPr>
        <w:widowControl/>
        <w:numPr>
          <w:ilvl w:val="0"/>
          <w:numId w:val="11"/>
        </w:numPr>
        <w:tabs>
          <w:tab w:val="clear" w:pos="720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717BE" w:rsidRPr="00F717BE">
        <w:rPr>
          <w:sz w:val="28"/>
          <w:szCs w:val="28"/>
        </w:rPr>
        <w:t>роанализировать роль научно-технического прогресса в формировании современных глобальных вызовов</w:t>
      </w:r>
      <w:r w:rsidRPr="006D50A3">
        <w:rPr>
          <w:sz w:val="28"/>
          <w:szCs w:val="28"/>
        </w:rPr>
        <w:t>;</w:t>
      </w:r>
    </w:p>
    <w:p w14:paraId="161EE6DD" w14:textId="77777777" w:rsidR="00882522" w:rsidRDefault="006D50A3" w:rsidP="00882522">
      <w:pPr>
        <w:widowControl/>
        <w:numPr>
          <w:ilvl w:val="0"/>
          <w:numId w:val="11"/>
        </w:numPr>
        <w:tabs>
          <w:tab w:val="clear" w:pos="720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F717BE" w:rsidRPr="00F717BE">
        <w:rPr>
          <w:sz w:val="28"/>
          <w:szCs w:val="28"/>
        </w:rPr>
        <w:t>ассмотреть влияние цифровизации и экологического кризиса на общественное развитие</w:t>
      </w:r>
      <w:r w:rsidRPr="006D50A3">
        <w:rPr>
          <w:sz w:val="28"/>
          <w:szCs w:val="28"/>
        </w:rPr>
        <w:t>;</w:t>
      </w:r>
    </w:p>
    <w:p w14:paraId="2C63CE46" w14:textId="3FA12EAB" w:rsidR="00F717BE" w:rsidRPr="008A43B1" w:rsidRDefault="00882522" w:rsidP="008A7C7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5A5BFC">
        <w:rPr>
          <w:sz w:val="28"/>
          <w:szCs w:val="28"/>
        </w:rPr>
        <w:t xml:space="preserve"> </w:t>
      </w:r>
      <w:r w:rsidR="005A5BFC" w:rsidRPr="005A5BFC">
        <w:rPr>
          <w:sz w:val="28"/>
          <w:szCs w:val="28"/>
        </w:rPr>
        <w:t>Таким образом, изучение взаимосвязи между общественным прогрессом и глобальными проблемами современности позволяет не только глубже понять механизмы развития цивилизации, но и наметить возможные пути устойчивого и гармоничного будущего человечества.</w:t>
      </w:r>
    </w:p>
    <w:p w14:paraId="324D53EC" w14:textId="5B994F96" w:rsidR="005622C4" w:rsidRPr="00145B7E" w:rsidRDefault="005622C4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eastAsia="en-US"/>
        </w:rPr>
      </w:pPr>
      <w:r w:rsidRPr="00145B7E">
        <w:rPr>
          <w:sz w:val="28"/>
          <w:szCs w:val="28"/>
        </w:rPr>
        <w:br w:type="page"/>
      </w:r>
    </w:p>
    <w:p w14:paraId="238F18F1" w14:textId="0BA8C238" w:rsidR="005622C4" w:rsidRPr="008E5DB9" w:rsidRDefault="00462E28" w:rsidP="0000774B">
      <w:pPr>
        <w:pStyle w:val="1"/>
        <w:numPr>
          <w:ilvl w:val="0"/>
          <w:numId w:val="12"/>
        </w:numPr>
        <w:spacing w:after="240" w:line="240" w:lineRule="auto"/>
        <w:rPr>
          <w:rFonts w:cs="Times New Roman"/>
          <w:b w:val="0"/>
          <w:bCs/>
        </w:rPr>
      </w:pPr>
      <w:bookmarkStart w:id="2" w:name="_Toc193140221"/>
      <w:r w:rsidRPr="008E5DB9">
        <w:rPr>
          <w:rFonts w:cs="Times New Roman"/>
          <w:b w:val="0"/>
          <w:bCs/>
        </w:rPr>
        <w:lastRenderedPageBreak/>
        <w:t>ФИЛОСОФСКИЕ КОНЦЕПЦИИ ОБЩЕСТВЕННОГО ПРОГРЕССА</w:t>
      </w:r>
      <w:bookmarkEnd w:id="2"/>
    </w:p>
    <w:p w14:paraId="3B710FE5" w14:textId="33581EE8" w:rsidR="0000774B" w:rsidRPr="00CA5B02" w:rsidRDefault="008E5DB9" w:rsidP="001325ED">
      <w:pPr>
        <w:pStyle w:val="1"/>
        <w:numPr>
          <w:ilvl w:val="1"/>
          <w:numId w:val="12"/>
        </w:numPr>
        <w:spacing w:after="240" w:line="240" w:lineRule="auto"/>
        <w:jc w:val="both"/>
        <w:rPr>
          <w:b w:val="0"/>
          <w:bCs/>
        </w:rPr>
      </w:pPr>
      <w:bookmarkStart w:id="3" w:name="_Toc193140222"/>
      <w:r w:rsidRPr="00CA5B02">
        <w:rPr>
          <w:b w:val="0"/>
          <w:bCs/>
        </w:rPr>
        <w:t>Общественный прогресс в философии Просвещения</w:t>
      </w:r>
      <w:bookmarkEnd w:id="3"/>
    </w:p>
    <w:p w14:paraId="1A45F983" w14:textId="500E6438" w:rsidR="0000774B" w:rsidRDefault="0000774B" w:rsidP="0048030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00774B">
        <w:rPr>
          <w:sz w:val="28"/>
          <w:szCs w:val="28"/>
        </w:rPr>
        <w:t>Эпоха Просвещения (XVII–XVIII века) сыграла ключевую роль в формировании идеи общественного прогресса. Мыслители того времени заложили основы рационального подхода к пониманию исторического развития общества, утверждая, что человечество движется от невежества к знанию, от деспотии к свободе, от суеверий к науке. Основными принципами прогресса в философии Просвещения стали вера в разум, науку, моральное совершенствование и социальное развитие.</w:t>
      </w:r>
    </w:p>
    <w:p w14:paraId="033D7A6A" w14:textId="77777777" w:rsidR="00480301" w:rsidRDefault="0066186A" w:rsidP="0048030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66186A">
        <w:rPr>
          <w:sz w:val="28"/>
          <w:szCs w:val="28"/>
        </w:rPr>
        <w:t xml:space="preserve">Прогресс как развитие разума и науки. Одним из центральных философов Просвещения был Иммануил Кант, который в своем эссе «Ответ на вопрос: что такое Просвещение?» (1784) определял Просвещение как процесс интеллектуального роста человечества, связанный с преодолением предрассудков и расширением границ знания. </w:t>
      </w:r>
      <w:r w:rsidR="00480301" w:rsidRPr="00480301">
        <w:rPr>
          <w:sz w:val="28"/>
          <w:szCs w:val="28"/>
        </w:rPr>
        <w:t xml:space="preserve">Кант утверждал, что человечество может добиться общественного прогресса только через критическое мышление и рациональное познание, которое позволит людям освободиться от догм. Однако он подчеркивал, что этот процесс требует времени и условий: </w:t>
      </w:r>
    </w:p>
    <w:p w14:paraId="29B58485" w14:textId="5627CA09" w:rsidR="00480301" w:rsidRDefault="00D30B3F" w:rsidP="00351A05">
      <w:pPr>
        <w:pStyle w:val="a5"/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80301" w:rsidRPr="00480301">
        <w:rPr>
          <w:sz w:val="28"/>
          <w:szCs w:val="28"/>
        </w:rPr>
        <w:t>вободы мысли – общество должно иметь возможность открыто обсуждать идеи</w:t>
      </w:r>
      <w:r w:rsidRPr="00D30B3F">
        <w:rPr>
          <w:sz w:val="28"/>
          <w:szCs w:val="28"/>
        </w:rPr>
        <w:t>;</w:t>
      </w:r>
      <w:r w:rsidR="00480301" w:rsidRPr="00480301">
        <w:rPr>
          <w:sz w:val="28"/>
          <w:szCs w:val="28"/>
        </w:rPr>
        <w:t xml:space="preserve"> </w:t>
      </w:r>
    </w:p>
    <w:p w14:paraId="280EA584" w14:textId="47AF3362" w:rsidR="00480301" w:rsidRDefault="00D30B3F" w:rsidP="00351A05">
      <w:pPr>
        <w:pStyle w:val="a5"/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80301" w:rsidRPr="00480301">
        <w:rPr>
          <w:sz w:val="28"/>
          <w:szCs w:val="28"/>
        </w:rPr>
        <w:t>тветственности перед обществом – прогресс невозможен без самодисциплины</w:t>
      </w:r>
      <w:r w:rsidRPr="00D30B3F">
        <w:rPr>
          <w:sz w:val="28"/>
          <w:szCs w:val="28"/>
        </w:rPr>
        <w:t>;</w:t>
      </w:r>
      <w:r w:rsidR="00480301" w:rsidRPr="00480301">
        <w:rPr>
          <w:sz w:val="28"/>
          <w:szCs w:val="28"/>
        </w:rPr>
        <w:t xml:space="preserve"> </w:t>
      </w:r>
    </w:p>
    <w:p w14:paraId="0CCD33F2" w14:textId="19A9F452" w:rsidR="00480301" w:rsidRDefault="00D30B3F" w:rsidP="00351A05">
      <w:pPr>
        <w:pStyle w:val="a5"/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480301" w:rsidRPr="00480301">
        <w:rPr>
          <w:sz w:val="28"/>
          <w:szCs w:val="28"/>
        </w:rPr>
        <w:t>тического развития – наука и техника должны служить человечеству, а не разрушать его.</w:t>
      </w:r>
    </w:p>
    <w:p w14:paraId="5327A2D1" w14:textId="0E01D80F" w:rsidR="0066186A" w:rsidRPr="00480301" w:rsidRDefault="00480301" w:rsidP="00C54447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480301">
        <w:rPr>
          <w:sz w:val="28"/>
          <w:szCs w:val="28"/>
        </w:rPr>
        <w:t xml:space="preserve">Таким образом, Кант рассматривал общественный прогресс как процесс морального и интеллектуального развития, а не просто научно-технического роста. </w:t>
      </w:r>
      <w:r w:rsidR="0066186A" w:rsidRPr="00480301">
        <w:rPr>
          <w:sz w:val="28"/>
          <w:szCs w:val="28"/>
        </w:rPr>
        <w:t>[1].</w:t>
      </w:r>
    </w:p>
    <w:p w14:paraId="57F77AED" w14:textId="5FB25547" w:rsidR="00480301" w:rsidRDefault="00480301" w:rsidP="0079520F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480301">
        <w:rPr>
          <w:sz w:val="28"/>
          <w:szCs w:val="28"/>
        </w:rPr>
        <w:t xml:space="preserve">Однако Жан-Жак Руссо критически относился к идее прогресса. </w:t>
      </w:r>
      <w:r w:rsidR="00056E58">
        <w:rPr>
          <w:sz w:val="28"/>
          <w:szCs w:val="28"/>
        </w:rPr>
        <w:t>О</w:t>
      </w:r>
      <w:r w:rsidRPr="00480301">
        <w:rPr>
          <w:sz w:val="28"/>
          <w:szCs w:val="28"/>
        </w:rPr>
        <w:t>н утверждал, что развитие цивилизации не всегда ведет к моральному совершенствованию, а напротив, может способствовать деградации общества. По его мнению, научно-технический прогресс делает людей зависимыми от материальных благ и отдаляет их от естественного состояния, что противоречит идее истинного развития [2].</w:t>
      </w:r>
    </w:p>
    <w:p w14:paraId="1192E68D" w14:textId="77777777" w:rsidR="005C2468" w:rsidRPr="005C2468" w:rsidRDefault="005C2468" w:rsidP="0079520F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5C2468">
        <w:rPr>
          <w:sz w:val="28"/>
          <w:szCs w:val="28"/>
        </w:rPr>
        <w:lastRenderedPageBreak/>
        <w:t>Основные идеи Руссо:</w:t>
      </w:r>
    </w:p>
    <w:p w14:paraId="4BA35CB4" w14:textId="100F3D71" w:rsidR="005C2468" w:rsidRPr="005C2468" w:rsidRDefault="00BD6547" w:rsidP="00990A61">
      <w:pPr>
        <w:widowControl/>
        <w:numPr>
          <w:ilvl w:val="0"/>
          <w:numId w:val="14"/>
        </w:numPr>
        <w:tabs>
          <w:tab w:val="clear" w:pos="720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5C2468" w:rsidRPr="005C2468">
        <w:rPr>
          <w:sz w:val="28"/>
          <w:szCs w:val="28"/>
        </w:rPr>
        <w:t>бщество развивает науки и технологии, но это не делает людей добродетельными</w:t>
      </w:r>
      <w:r w:rsidRPr="00BD6547">
        <w:rPr>
          <w:sz w:val="28"/>
          <w:szCs w:val="28"/>
        </w:rPr>
        <w:t>;</w:t>
      </w:r>
    </w:p>
    <w:p w14:paraId="5528490B" w14:textId="323DC4C6" w:rsidR="005C2468" w:rsidRPr="005C2468" w:rsidRDefault="00BD6547" w:rsidP="0079520F">
      <w:pPr>
        <w:widowControl/>
        <w:numPr>
          <w:ilvl w:val="0"/>
          <w:numId w:val="14"/>
        </w:numPr>
        <w:tabs>
          <w:tab w:val="clear" w:pos="720"/>
        </w:tabs>
        <w:autoSpaceDE/>
        <w:autoSpaceDN/>
        <w:adjustRightInd/>
        <w:spacing w:after="100" w:afterAutospacing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C2468" w:rsidRPr="005C2468">
        <w:rPr>
          <w:sz w:val="28"/>
          <w:szCs w:val="28"/>
        </w:rPr>
        <w:t>рогресс приводит к неравенству – с развитием цивилизации усиливается социальная стратификация</w:t>
      </w:r>
      <w:r w:rsidRPr="00BD6547">
        <w:rPr>
          <w:sz w:val="28"/>
          <w:szCs w:val="28"/>
        </w:rPr>
        <w:t>;</w:t>
      </w:r>
    </w:p>
    <w:p w14:paraId="05871B2B" w14:textId="3D2D9BDF" w:rsidR="005C2468" w:rsidRPr="005C2468" w:rsidRDefault="00BD6547" w:rsidP="0079520F">
      <w:pPr>
        <w:widowControl/>
        <w:numPr>
          <w:ilvl w:val="0"/>
          <w:numId w:val="14"/>
        </w:numPr>
        <w:tabs>
          <w:tab w:val="clear" w:pos="720"/>
        </w:tabs>
        <w:autoSpaceDE/>
        <w:autoSpaceDN/>
        <w:adjustRightInd/>
        <w:spacing w:after="100" w:afterAutospacing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C2468" w:rsidRPr="005C2468">
        <w:rPr>
          <w:sz w:val="28"/>
          <w:szCs w:val="28"/>
        </w:rPr>
        <w:t>риродное состояние человека было более гармоничным, чем современная цивилизация</w:t>
      </w:r>
      <w:r w:rsidRPr="00BD6547">
        <w:rPr>
          <w:sz w:val="28"/>
          <w:szCs w:val="28"/>
        </w:rPr>
        <w:t>;</w:t>
      </w:r>
    </w:p>
    <w:p w14:paraId="2B29F0E0" w14:textId="4B5EF2E2" w:rsidR="005C2468" w:rsidRPr="005C2468" w:rsidRDefault="00BD6547" w:rsidP="0079520F">
      <w:pPr>
        <w:widowControl/>
        <w:numPr>
          <w:ilvl w:val="0"/>
          <w:numId w:val="14"/>
        </w:numPr>
        <w:tabs>
          <w:tab w:val="clear" w:pos="720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C2468" w:rsidRPr="005C2468">
        <w:rPr>
          <w:sz w:val="28"/>
          <w:szCs w:val="28"/>
        </w:rPr>
        <w:t>ехнический прогресс ведет к деградации морали, так как порождает зависимость от материальных благ</w:t>
      </w:r>
      <w:r w:rsidRPr="00BD6547">
        <w:rPr>
          <w:sz w:val="28"/>
          <w:szCs w:val="28"/>
        </w:rPr>
        <w:t>.</w:t>
      </w:r>
    </w:p>
    <w:p w14:paraId="030A9A52" w14:textId="77777777" w:rsidR="005C2468" w:rsidRPr="005C2468" w:rsidRDefault="005C2468" w:rsidP="004323D0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5C2468">
        <w:rPr>
          <w:sz w:val="28"/>
          <w:szCs w:val="28"/>
        </w:rPr>
        <w:t>Руссо считал, что человечество должно стремиться не столько к техническому прогрессу, сколько к нравственному улучшению.</w:t>
      </w:r>
    </w:p>
    <w:p w14:paraId="34E399C7" w14:textId="125AD04A" w:rsidR="004323D0" w:rsidRPr="004323D0" w:rsidRDefault="004323D0" w:rsidP="007D52A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4323D0">
        <w:rPr>
          <w:sz w:val="28"/>
          <w:szCs w:val="28"/>
        </w:rPr>
        <w:t xml:space="preserve">Вольтер (Франсуа-Мари Аруэ) был одним из главных идеологов Просвещения, выступая за распространение знаний и свободу мысли. </w:t>
      </w:r>
      <w:r>
        <w:rPr>
          <w:sz w:val="28"/>
          <w:szCs w:val="28"/>
        </w:rPr>
        <w:t>О</w:t>
      </w:r>
      <w:r w:rsidRPr="004323D0">
        <w:rPr>
          <w:sz w:val="28"/>
          <w:szCs w:val="28"/>
        </w:rPr>
        <w:t>н утверждал, что общество развивается, когда оно ориентируется на:</w:t>
      </w:r>
    </w:p>
    <w:p w14:paraId="1A8F4122" w14:textId="07EA4909" w:rsidR="004323D0" w:rsidRPr="004323D0" w:rsidRDefault="00177815" w:rsidP="00CD2104">
      <w:pPr>
        <w:widowControl/>
        <w:numPr>
          <w:ilvl w:val="0"/>
          <w:numId w:val="15"/>
        </w:numPr>
        <w:tabs>
          <w:tab w:val="clear" w:pos="720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4323D0" w:rsidRPr="004323D0">
        <w:rPr>
          <w:sz w:val="28"/>
          <w:szCs w:val="28"/>
        </w:rPr>
        <w:t>вободу вероисповедания и отказ от догматизма</w:t>
      </w:r>
      <w:r w:rsidRPr="00177815">
        <w:rPr>
          <w:sz w:val="28"/>
          <w:szCs w:val="28"/>
        </w:rPr>
        <w:t>;</w:t>
      </w:r>
    </w:p>
    <w:p w14:paraId="04C28707" w14:textId="2D98DEE4" w:rsidR="004323D0" w:rsidRPr="004323D0" w:rsidRDefault="00177815" w:rsidP="00CD2104">
      <w:pPr>
        <w:widowControl/>
        <w:numPr>
          <w:ilvl w:val="0"/>
          <w:numId w:val="15"/>
        </w:numPr>
        <w:tabs>
          <w:tab w:val="clear" w:pos="720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4323D0" w:rsidRPr="004323D0">
        <w:rPr>
          <w:sz w:val="28"/>
          <w:szCs w:val="28"/>
        </w:rPr>
        <w:t>асширение границ знаний через науку</w:t>
      </w:r>
      <w:r w:rsidRPr="00177815">
        <w:rPr>
          <w:sz w:val="28"/>
          <w:szCs w:val="28"/>
        </w:rPr>
        <w:t>;</w:t>
      </w:r>
    </w:p>
    <w:p w14:paraId="35C2CA92" w14:textId="23C9A1CE" w:rsidR="004323D0" w:rsidRPr="004323D0" w:rsidRDefault="00177815" w:rsidP="00CD2104">
      <w:pPr>
        <w:widowControl/>
        <w:numPr>
          <w:ilvl w:val="0"/>
          <w:numId w:val="15"/>
        </w:numPr>
        <w:tabs>
          <w:tab w:val="clear" w:pos="720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4323D0" w:rsidRPr="004323D0">
        <w:rPr>
          <w:sz w:val="28"/>
          <w:szCs w:val="28"/>
        </w:rPr>
        <w:t>ациональное управление государством и права граждан.</w:t>
      </w:r>
    </w:p>
    <w:p w14:paraId="0CE21145" w14:textId="70FC7730" w:rsidR="004323D0" w:rsidRPr="004323D0" w:rsidRDefault="004323D0" w:rsidP="00887C56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4323D0">
        <w:rPr>
          <w:sz w:val="28"/>
          <w:szCs w:val="28"/>
        </w:rPr>
        <w:t>В отличие от Руссо, Вольтер считал, что прогресс возможен через просвещение народа и политические реформы</w:t>
      </w:r>
      <w:r w:rsidR="00CD2104">
        <w:rPr>
          <w:sz w:val="28"/>
          <w:szCs w:val="28"/>
        </w:rPr>
        <w:t xml:space="preserve"> </w:t>
      </w:r>
      <w:r w:rsidR="00CD2104" w:rsidRPr="004323D0">
        <w:rPr>
          <w:sz w:val="28"/>
          <w:szCs w:val="28"/>
        </w:rPr>
        <w:t>[3]</w:t>
      </w:r>
      <w:r w:rsidRPr="004323D0">
        <w:rPr>
          <w:sz w:val="28"/>
          <w:szCs w:val="28"/>
        </w:rPr>
        <w:t>.</w:t>
      </w:r>
    </w:p>
    <w:p w14:paraId="52B9AC6D" w14:textId="77777777" w:rsidR="00834515" w:rsidRPr="00834515" w:rsidRDefault="00834515" w:rsidP="0083451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834515">
        <w:rPr>
          <w:sz w:val="28"/>
          <w:szCs w:val="28"/>
        </w:rPr>
        <w:t>Философы Просвещения заложили основу для современного понимания общественного прогресса, рассматривая его через призму развития разума, науки, экономики и политических реформ. В то же время некоторые мыслители, такие как Руссо, указывали на потенциальные риски прогресса, включая социальное неравенство и деградацию морали.</w:t>
      </w:r>
    </w:p>
    <w:p w14:paraId="3818BA20" w14:textId="67C7D231" w:rsidR="00834515" w:rsidRDefault="00834515" w:rsidP="00990A61">
      <w:pPr>
        <w:widowControl/>
        <w:autoSpaceDE/>
        <w:autoSpaceDN/>
        <w:adjustRightInd/>
        <w:spacing w:after="240" w:line="360" w:lineRule="auto"/>
        <w:ind w:firstLine="709"/>
        <w:jc w:val="both"/>
        <w:rPr>
          <w:sz w:val="28"/>
          <w:szCs w:val="28"/>
        </w:rPr>
      </w:pPr>
      <w:r w:rsidRPr="00834515">
        <w:rPr>
          <w:sz w:val="28"/>
          <w:szCs w:val="28"/>
        </w:rPr>
        <w:t>Эти идеи стали фундаментом для дальнейших дискуссий о прогрессе в XIX–XX веках, а также актуальны сегодня в условиях научно-технической революции и цифровизации.</w:t>
      </w:r>
    </w:p>
    <w:p w14:paraId="77D79D6E" w14:textId="3404F02B" w:rsidR="00C4382D" w:rsidRPr="00C4382D" w:rsidRDefault="00C4382D" w:rsidP="00356998">
      <w:pPr>
        <w:pStyle w:val="1"/>
        <w:numPr>
          <w:ilvl w:val="1"/>
          <w:numId w:val="12"/>
        </w:numPr>
        <w:spacing w:before="0" w:after="240"/>
        <w:jc w:val="both"/>
        <w:rPr>
          <w:b w:val="0"/>
          <w:bCs/>
        </w:rPr>
      </w:pPr>
      <w:bookmarkStart w:id="4" w:name="_Toc193140223"/>
      <w:r w:rsidRPr="00C4382D">
        <w:rPr>
          <w:b w:val="0"/>
          <w:bCs/>
        </w:rPr>
        <w:t>Диалектический материализм и исторический подход к развитию общества</w:t>
      </w:r>
      <w:bookmarkEnd w:id="4"/>
    </w:p>
    <w:p w14:paraId="5DB5C66B" w14:textId="77777777" w:rsidR="00BE22AB" w:rsidRDefault="008516C4" w:rsidP="000C148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8516C4">
        <w:rPr>
          <w:sz w:val="28"/>
          <w:szCs w:val="28"/>
        </w:rPr>
        <w:t xml:space="preserve">Диалектический материализм – это философское направление, разработанное Карлом Марксом и Фридрихом Энгельсом, которое объясняет общественный </w:t>
      </w:r>
      <w:r w:rsidRPr="008516C4">
        <w:rPr>
          <w:sz w:val="28"/>
          <w:szCs w:val="28"/>
        </w:rPr>
        <w:lastRenderedPageBreak/>
        <w:t>прогресс через материальные условия существования. В отличие от философов Просвещения, которые акцентировали внимание на разуме и морали, марксизм утверждает, что развитие общества определяется материальными факторами, прежде всего экономикой.</w:t>
      </w:r>
    </w:p>
    <w:p w14:paraId="3938B00B" w14:textId="77777777" w:rsidR="006554C7" w:rsidRDefault="00BE22AB" w:rsidP="007C3D9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E22AB">
        <w:rPr>
          <w:sz w:val="28"/>
          <w:szCs w:val="28"/>
        </w:rPr>
        <w:t>Согласно диалектическому материализму, сознание человека не первично, а формируется под влиянием материальных условий жизни. Главную роль в развитии общества играют экономические факторы: уровень развития производительных сил и характер производственных отношений</w:t>
      </w:r>
      <w:r w:rsidR="006554C7" w:rsidRPr="006554C7">
        <w:rPr>
          <w:sz w:val="28"/>
          <w:szCs w:val="28"/>
        </w:rPr>
        <w:t>.</w:t>
      </w:r>
    </w:p>
    <w:p w14:paraId="44A197CA" w14:textId="4390E9E3" w:rsidR="006554C7" w:rsidRPr="006554C7" w:rsidRDefault="00531194" w:rsidP="00FB1FBA">
      <w:pPr>
        <w:pStyle w:val="a5"/>
        <w:widowControl/>
        <w:numPr>
          <w:ilvl w:val="0"/>
          <w:numId w:val="17"/>
        </w:numPr>
        <w:autoSpaceDE/>
        <w:autoSpaceDN/>
        <w:adjustRightInd/>
        <w:spacing w:after="1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6554C7" w:rsidRPr="006554C7">
        <w:rPr>
          <w:sz w:val="28"/>
          <w:szCs w:val="28"/>
        </w:rPr>
        <w:t>азис и надстройка: экономика (базис) определяет политику, право, мораль, религию, культуру (надстройку)</w:t>
      </w:r>
      <w:r w:rsidRPr="00531194">
        <w:rPr>
          <w:sz w:val="28"/>
          <w:szCs w:val="28"/>
        </w:rPr>
        <w:t>;</w:t>
      </w:r>
    </w:p>
    <w:p w14:paraId="6F06AEE8" w14:textId="577E47FD" w:rsidR="006100A7" w:rsidRDefault="00531194" w:rsidP="00FB1FBA">
      <w:pPr>
        <w:pStyle w:val="a5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554C7" w:rsidRPr="006554C7">
        <w:rPr>
          <w:sz w:val="28"/>
          <w:szCs w:val="28"/>
        </w:rPr>
        <w:t>оль классов: исторический процесс – это борьба классов за контроль над средствами производства.</w:t>
      </w:r>
    </w:p>
    <w:p w14:paraId="6472D0BE" w14:textId="77777777" w:rsidR="006100A7" w:rsidRPr="006100A7" w:rsidRDefault="006100A7" w:rsidP="007C3D95">
      <w:pPr>
        <w:widowControl/>
        <w:autoSpaceDE/>
        <w:autoSpaceDN/>
        <w:adjustRightInd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100A7">
        <w:rPr>
          <w:sz w:val="28"/>
          <w:szCs w:val="28"/>
        </w:rPr>
        <w:t>Общество и природа развиваются не линейно, а через противоречия, борьбу противоположностей и качественные скачки.</w:t>
      </w:r>
    </w:p>
    <w:p w14:paraId="23BEFDB0" w14:textId="77777777" w:rsidR="006100A7" w:rsidRPr="006100A7" w:rsidRDefault="006100A7" w:rsidP="00FB1FBA">
      <w:pPr>
        <w:widowControl/>
        <w:autoSpaceDE/>
        <w:autoSpaceDN/>
        <w:adjustRightInd/>
        <w:spacing w:line="360" w:lineRule="auto"/>
        <w:contextualSpacing/>
        <w:jc w:val="both"/>
        <w:rPr>
          <w:sz w:val="28"/>
          <w:szCs w:val="28"/>
        </w:rPr>
      </w:pPr>
      <w:r w:rsidRPr="006100A7">
        <w:rPr>
          <w:sz w:val="28"/>
          <w:szCs w:val="28"/>
        </w:rPr>
        <w:t>Основные законы диалектики:</w:t>
      </w:r>
    </w:p>
    <w:p w14:paraId="71171BA8" w14:textId="1ACED6D6" w:rsidR="006100A7" w:rsidRPr="006100A7" w:rsidRDefault="00531194" w:rsidP="00FB1FBA">
      <w:pPr>
        <w:widowControl/>
        <w:numPr>
          <w:ilvl w:val="0"/>
          <w:numId w:val="18"/>
        </w:numPr>
        <w:autoSpaceDE/>
        <w:autoSpaceDN/>
        <w:adjustRightInd/>
        <w:spacing w:after="100" w:afterAutospacing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6100A7" w:rsidRPr="006100A7">
        <w:rPr>
          <w:sz w:val="28"/>
          <w:szCs w:val="28"/>
        </w:rPr>
        <w:t>акон единства и борьбы противоположностей – движущая сила развития (например, конфликт между буржуазией и пролетариатом)</w:t>
      </w:r>
      <w:r w:rsidRPr="00531194">
        <w:rPr>
          <w:sz w:val="28"/>
          <w:szCs w:val="28"/>
        </w:rPr>
        <w:t>;</w:t>
      </w:r>
    </w:p>
    <w:p w14:paraId="1E8CEA41" w14:textId="3DCED9CA" w:rsidR="006100A7" w:rsidRPr="006100A7" w:rsidRDefault="00531194" w:rsidP="00FB1FBA">
      <w:pPr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6100A7" w:rsidRPr="006100A7">
        <w:rPr>
          <w:sz w:val="28"/>
          <w:szCs w:val="28"/>
        </w:rPr>
        <w:t>акон перехода количественных изменений в качественные – постепенные изменения накапливаются и ведут к коренному преобразованию (например, накопление кризисов приводит к революции)</w:t>
      </w:r>
      <w:r w:rsidR="00021615">
        <w:rPr>
          <w:sz w:val="28"/>
          <w:szCs w:val="28"/>
          <w:lang w:val="en-US"/>
        </w:rPr>
        <w:t>;</w:t>
      </w:r>
    </w:p>
    <w:p w14:paraId="1F037A96" w14:textId="0658907A" w:rsidR="006100A7" w:rsidRPr="006100A7" w:rsidRDefault="00021615" w:rsidP="005276BA">
      <w:pPr>
        <w:widowControl/>
        <w:numPr>
          <w:ilvl w:val="0"/>
          <w:numId w:val="18"/>
        </w:numPr>
        <w:autoSpaceDE/>
        <w:autoSpaceDN/>
        <w:adjustRightInd/>
        <w:spacing w:before="100" w:beforeAutospacing="1" w:line="360" w:lineRule="auto"/>
        <w:ind w:left="0" w:firstLine="709"/>
        <w:jc w:val="both"/>
        <w:rPr>
          <w:sz w:val="24"/>
          <w:szCs w:val="24"/>
        </w:rPr>
      </w:pPr>
      <w:r>
        <w:rPr>
          <w:sz w:val="28"/>
          <w:szCs w:val="28"/>
        </w:rPr>
        <w:t>з</w:t>
      </w:r>
      <w:r w:rsidR="006100A7" w:rsidRPr="006100A7">
        <w:rPr>
          <w:sz w:val="28"/>
          <w:szCs w:val="28"/>
        </w:rPr>
        <w:t>акон отрицания – развитие происходит спиралевидно: новые формации отвергают старые, но сохраняют их элементы</w:t>
      </w:r>
      <w:r w:rsidR="006100A7" w:rsidRPr="006100A7">
        <w:rPr>
          <w:sz w:val="24"/>
          <w:szCs w:val="24"/>
        </w:rPr>
        <w:t>.</w:t>
      </w:r>
    </w:p>
    <w:p w14:paraId="32787775" w14:textId="1EEB9644" w:rsidR="000D7C83" w:rsidRPr="000D7C83" w:rsidRDefault="000D7C83" w:rsidP="00DF21C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0D7C83">
        <w:rPr>
          <w:sz w:val="28"/>
          <w:szCs w:val="28"/>
        </w:rPr>
        <w:t xml:space="preserve">Исторический материализм, являющийся частью диалектического материализма, рассматривает развитие общества как последовательную смену общественно-экономических формаций. </w:t>
      </w:r>
      <w:r w:rsidR="00DF21C2" w:rsidRPr="000D7C83">
        <w:rPr>
          <w:sz w:val="28"/>
          <w:szCs w:val="28"/>
        </w:rPr>
        <w:t>Первобытнообщинный</w:t>
      </w:r>
      <w:r w:rsidRPr="000D7C83">
        <w:rPr>
          <w:sz w:val="28"/>
          <w:szCs w:val="28"/>
        </w:rPr>
        <w:t xml:space="preserve"> строй характеризовался коллективным производством и отсутствием частной собственности. Рабовладельческое общество стало первой формацией, где возникли классы и эксплуатация человека человеком. Феодализм сменил рабовладение, установив власть земельной аристократии, а крестьянство оказалось в зависимости. Капитализм, который последовал за феодализмом, характеризуется господством буржуазии и эксплуатацией наемного труда. Маркс и Энгельс полагали, что </w:t>
      </w:r>
      <w:r w:rsidRPr="000D7C83">
        <w:rPr>
          <w:sz w:val="28"/>
          <w:szCs w:val="28"/>
        </w:rPr>
        <w:lastRenderedPageBreak/>
        <w:t>капитализм неизбежно приведет к пролетарской революции, которая установит социализм, а затем коммунизм – общество без классов и частной собственности.</w:t>
      </w:r>
    </w:p>
    <w:p w14:paraId="528B8810" w14:textId="22803C1F" w:rsidR="000D7C83" w:rsidRDefault="000D7C83" w:rsidP="00A9675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0D7C83">
        <w:rPr>
          <w:sz w:val="28"/>
          <w:szCs w:val="28"/>
        </w:rPr>
        <w:t>Маркс утверждал, что прогресс общества обусловлен борьбой классов, которая приводит к смене экономических формаций. В работе «Капитал» он подробно анализировал развитие капиталистической системы, указывая на её внутренние противоречия, такие как экономические кризисы, неравенство и эксплуатация рабочих, которые в будущем должны привести к смене строя</w:t>
      </w:r>
      <w:r w:rsidR="00DF21C2">
        <w:rPr>
          <w:sz w:val="28"/>
          <w:szCs w:val="28"/>
        </w:rPr>
        <w:t xml:space="preserve"> </w:t>
      </w:r>
      <w:r w:rsidR="00DF21C2" w:rsidRPr="00DF21C2">
        <w:rPr>
          <w:sz w:val="28"/>
          <w:szCs w:val="28"/>
        </w:rPr>
        <w:t>[4]</w:t>
      </w:r>
      <w:r w:rsidRPr="000D7C83">
        <w:rPr>
          <w:sz w:val="28"/>
          <w:szCs w:val="28"/>
        </w:rPr>
        <w:t>. Однако марксистская теория подвергалась критике за избыточный экономический детерминизм, недооценку роли культуры и индивидуальности в историческом процессе, а также за утопический характер идеи коммунизма. Несмотря на это, исторический материализм остается важным инструментом анализа социальных процессов и используется в современной социологии и политологии.</w:t>
      </w:r>
    </w:p>
    <w:p w14:paraId="2C8F2D5B" w14:textId="716DF785" w:rsidR="00A9675D" w:rsidRPr="00A9675D" w:rsidRDefault="00A9675D" w:rsidP="00A9675D">
      <w:pPr>
        <w:pStyle w:val="a5"/>
        <w:widowControl/>
        <w:numPr>
          <w:ilvl w:val="1"/>
          <w:numId w:val="12"/>
        </w:numPr>
        <w:autoSpaceDE/>
        <w:autoSpaceDN/>
        <w:adjustRightInd/>
        <w:spacing w:before="240" w:after="100" w:afterAutospacing="1" w:line="360" w:lineRule="auto"/>
        <w:jc w:val="both"/>
        <w:rPr>
          <w:sz w:val="28"/>
          <w:szCs w:val="28"/>
        </w:rPr>
      </w:pPr>
      <w:bookmarkStart w:id="5" w:name="_Toc193140224"/>
      <w:r w:rsidRPr="00A9675D">
        <w:rPr>
          <w:rStyle w:val="10"/>
          <w:b w:val="0"/>
          <w:bCs/>
        </w:rPr>
        <w:t>Критика прогресса в постмодернизме</w:t>
      </w:r>
      <w:bookmarkEnd w:id="5"/>
      <w:r w:rsidRPr="00A9675D">
        <w:rPr>
          <w:sz w:val="28"/>
          <w:szCs w:val="28"/>
        </w:rPr>
        <w:t>.</w:t>
      </w:r>
    </w:p>
    <w:p w14:paraId="6FCE1A8B" w14:textId="77777777" w:rsidR="00211F25" w:rsidRDefault="00A918FE" w:rsidP="0098211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A918FE">
        <w:rPr>
          <w:sz w:val="28"/>
          <w:szCs w:val="28"/>
        </w:rPr>
        <w:t xml:space="preserve">Критика прогресса в постмодернизме представляется как важный аспект философских течений конца XX века, который отклонился от традиционных представлений о линейном и неизбежном развитии общества. Постмодернизм, в отличие от модернизма, ставит под сомнение идеи объективного прогресса, подчеркивая относительность и многозначность реальности. Это направление критически относится к </w:t>
      </w:r>
      <w:r w:rsidR="00322F5F" w:rsidRPr="00A918FE">
        <w:rPr>
          <w:sz w:val="28"/>
          <w:szCs w:val="28"/>
        </w:rPr>
        <w:t>мета нарративам</w:t>
      </w:r>
      <w:r w:rsidRPr="00A918FE">
        <w:rPr>
          <w:sz w:val="28"/>
          <w:szCs w:val="28"/>
        </w:rPr>
        <w:t>, таким как идея бесконечного прогресса, которая была характерна для эпохи Просвещения и XIX века.</w:t>
      </w:r>
    </w:p>
    <w:p w14:paraId="35075DB5" w14:textId="77777777" w:rsidR="009C7B56" w:rsidRDefault="00211F25" w:rsidP="009C7B5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211F25">
        <w:rPr>
          <w:sz w:val="28"/>
          <w:szCs w:val="28"/>
        </w:rPr>
        <w:t xml:space="preserve">Постмодернисты, в первую очередь такие философы, как Жан-Франсуа Лиотар, Мишель Фуко и Жан Бодрийяр, считают, что идея прогресса является конструкцией, которая служит интересам определенных социальных групп и исторических периодов. В своей работе </w:t>
      </w:r>
      <w:r w:rsidRPr="00211F25">
        <w:rPr>
          <w:i/>
          <w:iCs/>
          <w:sz w:val="28"/>
          <w:szCs w:val="28"/>
        </w:rPr>
        <w:t>«</w:t>
      </w:r>
      <w:r w:rsidRPr="002748D9">
        <w:rPr>
          <w:sz w:val="28"/>
          <w:szCs w:val="28"/>
        </w:rPr>
        <w:t>Состояние постмодерна»</w:t>
      </w:r>
      <w:r w:rsidRPr="00211F25">
        <w:rPr>
          <w:sz w:val="28"/>
          <w:szCs w:val="28"/>
        </w:rPr>
        <w:t xml:space="preserve"> Лиотар утверждает, что в условиях постмодерна больше не существует единого пути развития или "универсального" прогресса, который мог бы объединить все культуры и общества. По его мнению, понятие прогресса стало устаревшим, а все претензии на универсализм и объективность подвергаются сомнению. Лиотар также подчеркивает, что постмодернизм видит историю как мозаичную картину, в которой отсутствует единственная истина и линия развития</w:t>
      </w:r>
      <w:r w:rsidR="00BE7928">
        <w:rPr>
          <w:sz w:val="28"/>
          <w:szCs w:val="28"/>
        </w:rPr>
        <w:t xml:space="preserve"> </w:t>
      </w:r>
      <w:r w:rsidR="00BE7928" w:rsidRPr="00BE7928">
        <w:rPr>
          <w:sz w:val="28"/>
          <w:szCs w:val="28"/>
        </w:rPr>
        <w:t>[</w:t>
      </w:r>
      <w:r w:rsidR="00BE7928" w:rsidRPr="0098211A">
        <w:rPr>
          <w:sz w:val="28"/>
          <w:szCs w:val="28"/>
        </w:rPr>
        <w:t>5</w:t>
      </w:r>
      <w:r w:rsidR="00BE7928" w:rsidRPr="00BE7928">
        <w:rPr>
          <w:sz w:val="28"/>
          <w:szCs w:val="28"/>
        </w:rPr>
        <w:t>]</w:t>
      </w:r>
      <w:r w:rsidRPr="00211F25">
        <w:rPr>
          <w:sz w:val="28"/>
          <w:szCs w:val="28"/>
        </w:rPr>
        <w:t xml:space="preserve">. В этой связи прогресс становится лишь </w:t>
      </w:r>
      <w:r w:rsidRPr="00211F25">
        <w:rPr>
          <w:sz w:val="28"/>
          <w:szCs w:val="28"/>
        </w:rPr>
        <w:lastRenderedPageBreak/>
        <w:t>одной из возможных интерпретаций истории, а не единственным объяснением её движения.</w:t>
      </w:r>
    </w:p>
    <w:p w14:paraId="282FCDC7" w14:textId="77777777" w:rsidR="009F01A6" w:rsidRDefault="009C7B56" w:rsidP="009F01A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9C7B56">
        <w:rPr>
          <w:sz w:val="28"/>
          <w:szCs w:val="28"/>
        </w:rPr>
        <w:t>Мишель Фуко, в свою очередь, критикует идею прогресса через анализ истории как борьбы за власть и знания. В своих работах, Фуко показывает, как власть проникает во все аспекты социальной жизни, включая производство знаний, и как различные социальные институты, такие как тюрьмы, больницы и школы, функционируют как механизмы контроля, а не прогресса. Фуко утверждает, что идеи о прогрессе часто служат инструментами легитимации власти, скрывая реальные процессы угнетения и эксплуатации.</w:t>
      </w:r>
    </w:p>
    <w:p w14:paraId="74E53B3C" w14:textId="77777777" w:rsidR="003E02F6" w:rsidRDefault="009F01A6" w:rsidP="00A918FE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9F01A6">
        <w:rPr>
          <w:sz w:val="28"/>
          <w:szCs w:val="28"/>
        </w:rPr>
        <w:t>Таким образом, постмодернистская критика прогресса исходит из идеи, что прогресс не является линейным и однозначным процессом. Вместо того чтобы рассматривать его как неизбежный путь к улучшению, постмодернизм видит в нём нечто многозначное, зависимое от контекста и человеческих интерпретаций. Прогресс в этой парадигме не представляет собой движение от невежества к знанию или от тирании к свободе, а скорее является социальным конструктом, который может служить различным интересам и задачам.</w:t>
      </w:r>
    </w:p>
    <w:p w14:paraId="3540725B" w14:textId="77777777" w:rsidR="003E02F6" w:rsidRDefault="003E02F6" w:rsidP="003E02F6">
      <w:pPr>
        <w:pStyle w:val="1"/>
        <w:numPr>
          <w:ilvl w:val="1"/>
          <w:numId w:val="12"/>
        </w:numPr>
        <w:spacing w:after="240"/>
        <w:jc w:val="both"/>
        <w:rPr>
          <w:b w:val="0"/>
          <w:bCs/>
          <w:lang w:eastAsia="en-US"/>
        </w:rPr>
      </w:pPr>
      <w:bookmarkStart w:id="6" w:name="_Toc193140225"/>
      <w:r w:rsidRPr="003E02F6">
        <w:rPr>
          <w:b w:val="0"/>
          <w:bCs/>
        </w:rPr>
        <w:t>Современные подходы к пониманию общественного прогресса</w:t>
      </w:r>
      <w:bookmarkEnd w:id="6"/>
    </w:p>
    <w:p w14:paraId="178764BD" w14:textId="12DF5747" w:rsidR="003E02F6" w:rsidRPr="003E02F6" w:rsidRDefault="003E02F6" w:rsidP="003E02F6">
      <w:pPr>
        <w:spacing w:line="360" w:lineRule="auto"/>
        <w:ind w:firstLine="709"/>
        <w:jc w:val="both"/>
        <w:rPr>
          <w:sz w:val="28"/>
          <w:szCs w:val="28"/>
        </w:rPr>
      </w:pPr>
      <w:r w:rsidRPr="003E02F6">
        <w:rPr>
          <w:sz w:val="28"/>
          <w:szCs w:val="28"/>
        </w:rPr>
        <w:t>Современные подходы к пониманию общественного прогресса рассматривают его через призму различных философских, социологических и политических концепций. В отличие от классических теорий, которые связывали прогресс с линейным развитием, современные подходы подчеркивают более сложный, многомерный характер общественного развития. Прогресс теперь воспринимается не только как улучшение материальных условий жизни, но и как трансформация в сфере культуры, технологий и социальных отношений.</w:t>
      </w:r>
    </w:p>
    <w:p w14:paraId="1D23EF6D" w14:textId="51CB19D2" w:rsidR="003E02F6" w:rsidRDefault="003E02F6" w:rsidP="003E02F6">
      <w:pPr>
        <w:spacing w:line="360" w:lineRule="auto"/>
        <w:ind w:firstLine="709"/>
        <w:jc w:val="both"/>
        <w:rPr>
          <w:sz w:val="28"/>
          <w:szCs w:val="28"/>
        </w:rPr>
      </w:pPr>
      <w:r w:rsidRPr="003E02F6">
        <w:rPr>
          <w:sz w:val="28"/>
          <w:szCs w:val="28"/>
        </w:rPr>
        <w:t xml:space="preserve">Современные социологические и философские школы, такие как марксизм, постмодернизм, прагматизм и позитивизм, развивают различные интерпретации прогресса. Например, марксизм продолжает утверждать, что прогресс является результатом классовой борьбы и изменения общественно-экономических формаций. Однако в рамках современного марксизма уже учитываются новые факторы, такие как глобализация и развитие технологий, которые влияют на процесс трансформации </w:t>
      </w:r>
      <w:r w:rsidRPr="003E02F6">
        <w:rPr>
          <w:sz w:val="28"/>
          <w:szCs w:val="28"/>
        </w:rPr>
        <w:lastRenderedPageBreak/>
        <w:t>общества.</w:t>
      </w:r>
    </w:p>
    <w:p w14:paraId="31A91946" w14:textId="77777777" w:rsidR="003E02F6" w:rsidRPr="003E02F6" w:rsidRDefault="003E02F6" w:rsidP="003E02F6">
      <w:pPr>
        <w:spacing w:line="360" w:lineRule="auto"/>
        <w:ind w:firstLine="709"/>
        <w:jc w:val="both"/>
        <w:rPr>
          <w:sz w:val="28"/>
          <w:szCs w:val="28"/>
        </w:rPr>
      </w:pPr>
      <w:r w:rsidRPr="003E02F6">
        <w:rPr>
          <w:sz w:val="28"/>
          <w:szCs w:val="28"/>
        </w:rPr>
        <w:t>Постмодернизм, напротив, склоняется к критике традиционного понимания прогресса, считая его иллюзорным и не универсальным. Постмодернисты утверждают, что прогресс является культурным конструктом, который не обязательно ведет к улучшению. В отличие от линейной теории прогресса, постмодернизм рассматривает развитие как набор парадоксальных и противоречивых процессов, в которых нет одной истины и прогресса.</w:t>
      </w:r>
    </w:p>
    <w:p w14:paraId="3F3B6D05" w14:textId="135722ED" w:rsidR="003E02F6" w:rsidRDefault="003E02F6" w:rsidP="003E02F6">
      <w:pPr>
        <w:spacing w:line="360" w:lineRule="auto"/>
        <w:ind w:firstLine="709"/>
        <w:jc w:val="both"/>
        <w:rPr>
          <w:sz w:val="28"/>
          <w:szCs w:val="28"/>
        </w:rPr>
      </w:pPr>
      <w:r w:rsidRPr="003E02F6">
        <w:rPr>
          <w:sz w:val="28"/>
          <w:szCs w:val="28"/>
        </w:rPr>
        <w:t>Теория устойчивого развития, получившая популярность в последние десятилетия, подчеркивает важность гармоничного сочетания экономического роста с сохранением экологической и социальной устойчивости. В этой концепции прогресс не сводится к исключительно материальному улучшению, но включает в себя заботу о будущем поколении, поддержание биосферы и социальной справедливости. Сторонники устойчивого развития утверждают, что настоящий прогресс возможен только в том случае, если учитываются интересы не только нынешнего поколения, но и будущих.</w:t>
      </w:r>
    </w:p>
    <w:p w14:paraId="10E38703" w14:textId="554B1CEC" w:rsidR="00B56565" w:rsidRDefault="00B56565" w:rsidP="003E02F6">
      <w:pPr>
        <w:spacing w:line="360" w:lineRule="auto"/>
        <w:ind w:firstLine="709"/>
        <w:jc w:val="both"/>
        <w:rPr>
          <w:sz w:val="28"/>
          <w:szCs w:val="28"/>
        </w:rPr>
      </w:pPr>
      <w:r w:rsidRPr="00B56565">
        <w:rPr>
          <w:sz w:val="28"/>
          <w:szCs w:val="28"/>
        </w:rPr>
        <w:t>Позитивизм, хотя и уходит от полной критики прогресса, все же ограничивает его рамки достижениями в науке и технике, считая, что прогресс возможен в рамках расширения человеческого знания и улучшения его способности решать конкретные практические задачи. Позитивисты акцентируют внимание на технологическом прогрессе как на движущей силе, обеспечивающей общественный рост, особенно в сфере медицины, экологии и инженерии.</w:t>
      </w:r>
    </w:p>
    <w:p w14:paraId="353089D1" w14:textId="103DCB86" w:rsidR="0066053F" w:rsidRPr="003E02F6" w:rsidRDefault="0066053F" w:rsidP="003E02F6">
      <w:pPr>
        <w:spacing w:line="360" w:lineRule="auto"/>
        <w:ind w:firstLine="709"/>
        <w:jc w:val="both"/>
        <w:rPr>
          <w:sz w:val="28"/>
          <w:szCs w:val="28"/>
        </w:rPr>
      </w:pPr>
      <w:r w:rsidRPr="0066053F">
        <w:rPr>
          <w:sz w:val="28"/>
          <w:szCs w:val="28"/>
        </w:rPr>
        <w:t>Технологические вызовы также оказывают противоречивое влияние на общественный прогресс. С одной стороны, развитие искусственного интеллекта, робототехники и биотехнологий открывает новые возможности для повышения качества жизни. С другой стороны, автоматизация и цифровизация приводят к массовому сокращению рабочих мест и росту безработицы. В своих исследованиях Юваль Ной Харари предупреждает о возможности возникновения «ненужного класса» – людей, чьи навыки больше не востребованы в условиях высокотехнологичного общества. Это требует пересмотра системы образования и социальной поддержки, чтобы адаптировать человечество к новым условиям</w:t>
      </w:r>
      <w:r w:rsidRPr="0066053F">
        <w:rPr>
          <w:sz w:val="28"/>
          <w:szCs w:val="28"/>
        </w:rPr>
        <w:t xml:space="preserve"> [6]</w:t>
      </w:r>
      <w:r w:rsidRPr="0066053F">
        <w:rPr>
          <w:sz w:val="28"/>
          <w:szCs w:val="28"/>
        </w:rPr>
        <w:t>.</w:t>
      </w:r>
    </w:p>
    <w:p w14:paraId="506D8018" w14:textId="28B250B5" w:rsidR="003E02F6" w:rsidRPr="00C76957" w:rsidRDefault="007C33C0" w:rsidP="00C76957">
      <w:pPr>
        <w:spacing w:line="360" w:lineRule="auto"/>
        <w:ind w:firstLine="709"/>
        <w:jc w:val="both"/>
        <w:rPr>
          <w:sz w:val="28"/>
          <w:szCs w:val="28"/>
        </w:rPr>
      </w:pPr>
      <w:r w:rsidRPr="007C33C0">
        <w:rPr>
          <w:sz w:val="28"/>
          <w:szCs w:val="28"/>
        </w:rPr>
        <w:t xml:space="preserve">Таким образом, глобальные проблемы современности усложняют процесс </w:t>
      </w:r>
      <w:r w:rsidRPr="007C33C0">
        <w:rPr>
          <w:sz w:val="28"/>
          <w:szCs w:val="28"/>
        </w:rPr>
        <w:lastRenderedPageBreak/>
        <w:t>общественного прогресса, делая его неоднозначным и противоречивым. Решение этих вызовов требует нового подхода к развитию, учитывающего как технологические и экономические, так и социальные аспекты. Без комплексного подхода к этим вопросам прогресс может оказаться не столько развитием, сколько усилением существующих кризисов.</w:t>
      </w:r>
    </w:p>
    <w:p w14:paraId="408A9FBC" w14:textId="5BCF0A7E" w:rsidR="00935507" w:rsidRDefault="00935507" w:rsidP="003E02F6">
      <w:r w:rsidRPr="003E02F6">
        <w:br w:type="page"/>
      </w:r>
    </w:p>
    <w:p w14:paraId="30D25C57" w14:textId="5369AA21" w:rsidR="00C76957" w:rsidRPr="00C76957" w:rsidRDefault="00C970B5" w:rsidP="00B978F3">
      <w:pPr>
        <w:pStyle w:val="1"/>
        <w:numPr>
          <w:ilvl w:val="0"/>
          <w:numId w:val="12"/>
        </w:numPr>
        <w:spacing w:after="240" w:line="240" w:lineRule="auto"/>
        <w:rPr>
          <w:b w:val="0"/>
          <w:bCs/>
        </w:rPr>
      </w:pPr>
      <w:bookmarkStart w:id="7" w:name="_Toc193140226"/>
      <w:r w:rsidRPr="00C970B5">
        <w:rPr>
          <w:b w:val="0"/>
          <w:bCs/>
        </w:rPr>
        <w:lastRenderedPageBreak/>
        <w:t>ВЛИЯНИЕ НАУЧНО-ТЕХНИЧЕСКОГО ПРОГРЕССА НА ОБЩЕСТВО</w:t>
      </w:r>
      <w:bookmarkEnd w:id="7"/>
    </w:p>
    <w:p w14:paraId="48963CDD" w14:textId="3558D97C" w:rsidR="00C76957" w:rsidRPr="00B978F3" w:rsidRDefault="00B978F3" w:rsidP="00B978F3">
      <w:pPr>
        <w:pStyle w:val="1"/>
        <w:numPr>
          <w:ilvl w:val="1"/>
          <w:numId w:val="12"/>
        </w:numPr>
        <w:spacing w:after="240" w:line="240" w:lineRule="auto"/>
        <w:jc w:val="both"/>
        <w:rPr>
          <w:b w:val="0"/>
          <w:bCs/>
        </w:rPr>
      </w:pPr>
      <w:bookmarkStart w:id="8" w:name="_Toc193140227"/>
      <w:r w:rsidRPr="00B978F3">
        <w:rPr>
          <w:b w:val="0"/>
          <w:bCs/>
        </w:rPr>
        <w:t>Промышленная революция и начало технического прогресса.</w:t>
      </w:r>
      <w:bookmarkEnd w:id="8"/>
    </w:p>
    <w:p w14:paraId="788003C2" w14:textId="76A820B7" w:rsidR="00B978F3" w:rsidRDefault="00B978F3" w:rsidP="00351549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978F3">
        <w:rPr>
          <w:sz w:val="28"/>
          <w:szCs w:val="28"/>
        </w:rPr>
        <w:t>Промышленная революция, начавшаяся в конце XVIII века, стала ключевой точкой в истории общественного прогресса. Она ознаменовала переход от аграрного общества к индустриальному, что привело к коренным изменениям в экономике, социальной структуре и образе жизни людей. Впервые в истории человечество столкнулось с массовой механизацией производства, что стало возможным благодаря научным открытиям и технологическим инновациям.</w:t>
      </w:r>
    </w:p>
    <w:p w14:paraId="2AFC0770" w14:textId="15718A70" w:rsidR="00351549" w:rsidRDefault="00351549" w:rsidP="00CD6BAD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351549">
        <w:rPr>
          <w:sz w:val="28"/>
          <w:szCs w:val="28"/>
        </w:rPr>
        <w:t xml:space="preserve">Одним из главных последствий промышленной революции стало ускорение экономического роста. Изобретение парового двигателя Джеймса Уатта, развитие текстильной промышленности и внедрение конвейерного производства способствовали резкому увеличению производительности труда. В результате появились крупные фабрики, что привело к урбанизации </w:t>
      </w:r>
      <w:r w:rsidRPr="00351549">
        <w:rPr>
          <w:sz w:val="28"/>
          <w:szCs w:val="28"/>
        </w:rPr>
        <w:t>–,</w:t>
      </w:r>
      <w:r w:rsidRPr="00351549">
        <w:rPr>
          <w:sz w:val="28"/>
          <w:szCs w:val="28"/>
        </w:rPr>
        <w:t xml:space="preserve"> миллионы людей переселялись из сельской местности в города в поисках работы.</w:t>
      </w:r>
    </w:p>
    <w:p w14:paraId="1E5BFEAD" w14:textId="278246AE" w:rsidR="00CD6BAD" w:rsidRDefault="00CD6BAD" w:rsidP="007C007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CD6BAD">
        <w:rPr>
          <w:sz w:val="28"/>
          <w:szCs w:val="28"/>
        </w:rPr>
        <w:t>Промышленная революция также заложила основу для научно-технического прогресса, который продолжает влиять на общество и сегодня. Распространение железных дорог, телеграфа и электрификации в XIX веке стало стимулом для развития мировой торговли и интеграции национальных экономик. Однако этот прогресс сопровождался и негативными последствиями, такими как эксплуатация рабочего класса, ухудшение условий труда и разрушение традиционных социальных связей.</w:t>
      </w:r>
      <w:r>
        <w:rPr>
          <w:sz w:val="28"/>
          <w:szCs w:val="28"/>
        </w:rPr>
        <w:t xml:space="preserve"> </w:t>
      </w:r>
      <w:r w:rsidRPr="00CD6BAD">
        <w:rPr>
          <w:sz w:val="28"/>
          <w:szCs w:val="28"/>
        </w:rPr>
        <w:t>Карл Маркс в «Капитале» подробно рассматривает, как развитие промышленности привело к обострению классовой борьбы, усиливая противоречия между буржуазией и пролетариатом</w:t>
      </w:r>
      <w:r>
        <w:rPr>
          <w:sz w:val="28"/>
          <w:szCs w:val="28"/>
        </w:rPr>
        <w:t xml:space="preserve"> </w:t>
      </w:r>
      <w:r w:rsidRPr="00CD6BAD">
        <w:rPr>
          <w:sz w:val="28"/>
          <w:szCs w:val="28"/>
        </w:rPr>
        <w:t>[</w:t>
      </w:r>
      <w:r w:rsidRPr="007C0071">
        <w:rPr>
          <w:sz w:val="28"/>
          <w:szCs w:val="28"/>
        </w:rPr>
        <w:t>4</w:t>
      </w:r>
      <w:r w:rsidRPr="00CD6BAD">
        <w:rPr>
          <w:sz w:val="28"/>
          <w:szCs w:val="28"/>
        </w:rPr>
        <w:t>]</w:t>
      </w:r>
      <w:r w:rsidRPr="00CD6BAD">
        <w:rPr>
          <w:sz w:val="28"/>
          <w:szCs w:val="28"/>
        </w:rPr>
        <w:t>.</w:t>
      </w:r>
    </w:p>
    <w:p w14:paraId="4BDE57FB" w14:textId="4F07769D" w:rsidR="007C0071" w:rsidRDefault="007C0071" w:rsidP="00CD6BAD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7C0071">
        <w:rPr>
          <w:sz w:val="28"/>
          <w:szCs w:val="28"/>
        </w:rPr>
        <w:t>Кроме того, технический прогресс, начавшийся в эпоху промышленной революции, заложил основу для дальнейших научных открытий в XX и XXI веках. Индустриализация способствовала появлению новых отраслей, таких как химическая, автомобильная и авиационная промышленность, что кардинально изменило мировую экономику. Современные историки, подчеркивают, что именно промышленная революция стала катализатором глобальных изменений, определив развитие человечества на последующие века.</w:t>
      </w:r>
    </w:p>
    <w:p w14:paraId="6C5E5307" w14:textId="7FA7AFE6" w:rsidR="009E0022" w:rsidRPr="00CD6BAD" w:rsidRDefault="009E0022" w:rsidP="00291DB8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9E0022">
        <w:rPr>
          <w:sz w:val="28"/>
          <w:szCs w:val="28"/>
        </w:rPr>
        <w:lastRenderedPageBreak/>
        <w:t>Таким образом, промышленная революция стала ключевым этапом в истории общественного прогресса. С одной стороны, она привела к стремительному экономическому развитию, увеличению производства и технологическим инновациям, с другой – вызвала глубокие социальные и экологические проблемы, многие из которых остаются актуальными до сих пор.</w:t>
      </w:r>
    </w:p>
    <w:p w14:paraId="3FD8B218" w14:textId="42874A95" w:rsidR="00CD6BAD" w:rsidRPr="00291DB8" w:rsidRDefault="00291DB8" w:rsidP="005F4FAC">
      <w:pPr>
        <w:pStyle w:val="1"/>
        <w:numPr>
          <w:ilvl w:val="1"/>
          <w:numId w:val="12"/>
        </w:numPr>
        <w:spacing w:after="240"/>
        <w:jc w:val="both"/>
        <w:rPr>
          <w:b w:val="0"/>
          <w:bCs/>
        </w:rPr>
      </w:pPr>
      <w:bookmarkStart w:id="9" w:name="_Toc193140228"/>
      <w:r w:rsidRPr="00291DB8">
        <w:rPr>
          <w:b w:val="0"/>
          <w:bCs/>
        </w:rPr>
        <w:t>Информационные технологии и цифровая эпоха</w:t>
      </w:r>
      <w:bookmarkEnd w:id="9"/>
    </w:p>
    <w:p w14:paraId="4208BC79" w14:textId="77777777" w:rsidR="00034E14" w:rsidRDefault="005462FF" w:rsidP="00034E14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5462FF">
        <w:rPr>
          <w:sz w:val="28"/>
          <w:szCs w:val="28"/>
        </w:rPr>
        <w:t>Переход к цифровой эпохе стал важнейшим этапом общественного прогресса, кардинально изменившим экономику, социальные структуры и культуру. Сегодня цифровизация охватывает практически все сферы жизни, от производства и коммуникации до образования и здравоохранения.</w:t>
      </w:r>
    </w:p>
    <w:p w14:paraId="551F2F13" w14:textId="4586B019" w:rsidR="00034E14" w:rsidRDefault="00034E14" w:rsidP="006F7DD5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034E14">
        <w:rPr>
          <w:sz w:val="28"/>
          <w:szCs w:val="28"/>
        </w:rPr>
        <w:t>Одним из ключевых факторов, определивших начало цифровой революции, стало развитие компьютеров и интернета. В середине XX века создание первых вычислительных машин и микропроцессоров позволило автоматизировать сложные вычисления, что дало толчок к технологическому скачку. В 1980-х годах персональные компьютеры стали массовым явлением, а с 1990-х годов интернет обеспечил мгновенный доступ к информации и новый уровень глобальной связи.</w:t>
      </w:r>
      <w:r>
        <w:rPr>
          <w:sz w:val="28"/>
          <w:szCs w:val="28"/>
        </w:rPr>
        <w:t xml:space="preserve"> </w:t>
      </w:r>
      <w:r w:rsidRPr="00034E14">
        <w:rPr>
          <w:sz w:val="28"/>
          <w:szCs w:val="28"/>
        </w:rPr>
        <w:t>Интернет не просто технологическое новшество, а основа новой социальной структуры, в которой информация становится ключевым ресурсом</w:t>
      </w:r>
      <w:r>
        <w:rPr>
          <w:sz w:val="28"/>
          <w:szCs w:val="28"/>
        </w:rPr>
        <w:t xml:space="preserve"> </w:t>
      </w:r>
      <w:r w:rsidRPr="00034E14">
        <w:rPr>
          <w:sz w:val="28"/>
          <w:szCs w:val="28"/>
        </w:rPr>
        <w:t>[7].</w:t>
      </w:r>
    </w:p>
    <w:p w14:paraId="5B1E7896" w14:textId="5C25628A" w:rsidR="006F7DD5" w:rsidRDefault="006F7DD5" w:rsidP="00A94FDB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F7DD5">
        <w:rPr>
          <w:sz w:val="28"/>
          <w:szCs w:val="28"/>
        </w:rPr>
        <w:t xml:space="preserve">Информационные технологии способствовали автоматизации производства, что привело к увеличению производительности и сокращению традиционных рабочих мест. Искусственный интеллект и большие данные теперь играют ведущую роль в экономике, изменяя принципы работы компаний и государственных структур. Однако цифровизация несет не только положительные эффекты. Например, Николас </w:t>
      </w:r>
      <w:proofErr w:type="spellStart"/>
      <w:r w:rsidRPr="006F7DD5">
        <w:rPr>
          <w:sz w:val="28"/>
          <w:szCs w:val="28"/>
        </w:rPr>
        <w:t>Карр</w:t>
      </w:r>
      <w:proofErr w:type="spellEnd"/>
      <w:r w:rsidRPr="006F7DD5">
        <w:rPr>
          <w:sz w:val="28"/>
          <w:szCs w:val="28"/>
        </w:rPr>
        <w:t xml:space="preserve"> в своей книге указывает:</w:t>
      </w:r>
      <w:r w:rsidRPr="006F7DD5">
        <w:rPr>
          <w:sz w:val="28"/>
          <w:szCs w:val="28"/>
        </w:rPr>
        <w:t xml:space="preserve"> </w:t>
      </w:r>
      <w:r w:rsidRPr="006F7DD5">
        <w:rPr>
          <w:sz w:val="28"/>
          <w:szCs w:val="28"/>
        </w:rPr>
        <w:t>«Чем больше мы полагаемся на технологии для обработки информации, тем больше утрачиваем способность к глубокому и сосредоточенному мышлению»</w:t>
      </w:r>
      <w:r w:rsidRPr="006F7D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[8].</w:t>
      </w:r>
    </w:p>
    <w:p w14:paraId="214232FC" w14:textId="6059F71B" w:rsidR="00A94FDB" w:rsidRDefault="00A94FDB" w:rsidP="002D1F20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A94FDB">
        <w:rPr>
          <w:sz w:val="28"/>
          <w:szCs w:val="28"/>
        </w:rPr>
        <w:t xml:space="preserve">Таким образом, цифровая эпоха способствует общественному прогрессу, но одновременно порождает новые вызовы, такие как цифровое неравенство, киберугрозы и вопросы защиты данных. Будущее информационных технологий </w:t>
      </w:r>
      <w:r w:rsidRPr="00A94FDB">
        <w:rPr>
          <w:sz w:val="28"/>
          <w:szCs w:val="28"/>
        </w:rPr>
        <w:lastRenderedPageBreak/>
        <w:t>зависит от того, насколько общество сможет адаптироваться к новым условиям, сохраняя баланс между прогрессом и этическими нормами.</w:t>
      </w:r>
    </w:p>
    <w:p w14:paraId="7669B866" w14:textId="130B20BB" w:rsidR="005D2D9F" w:rsidRPr="005D2D9F" w:rsidRDefault="005D2D9F" w:rsidP="00B1367D">
      <w:pPr>
        <w:pStyle w:val="1"/>
        <w:numPr>
          <w:ilvl w:val="1"/>
          <w:numId w:val="12"/>
        </w:numPr>
        <w:spacing w:after="240"/>
        <w:jc w:val="both"/>
        <w:rPr>
          <w:b w:val="0"/>
          <w:bCs/>
        </w:rPr>
      </w:pPr>
      <w:bookmarkStart w:id="10" w:name="_Toc193140229"/>
      <w:r w:rsidRPr="005D2D9F">
        <w:rPr>
          <w:b w:val="0"/>
          <w:bCs/>
        </w:rPr>
        <w:t>Искусственный интеллект и автоматизация</w:t>
      </w:r>
      <w:bookmarkEnd w:id="10"/>
    </w:p>
    <w:p w14:paraId="64EE67F4" w14:textId="77777777" w:rsidR="002A7927" w:rsidRDefault="00B1367D" w:rsidP="00F56904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B1367D">
        <w:rPr>
          <w:sz w:val="28"/>
          <w:szCs w:val="28"/>
        </w:rPr>
        <w:t>Развитие искусственного интеллекта и автоматизации в XXI веке кардинально изменило структуру экономики, промышленности и социальной жизни. Внедрение интеллектуальных систем в производство, медицину, транспорт и другие сферы ведет к увеличению эффективности и снижению затрат. Однако вместе с перспективами ИИ несет и потенциальные угрозы – от массовой безработицы до этических вопросов, связанных с автономными системами.</w:t>
      </w:r>
    </w:p>
    <w:p w14:paraId="129BB596" w14:textId="075A0176" w:rsidR="00B1367D" w:rsidRDefault="002A7927" w:rsidP="00F56904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2A7927">
        <w:rPr>
          <w:sz w:val="28"/>
          <w:szCs w:val="28"/>
        </w:rPr>
        <w:t>Одним из главных преимуществ искусственного интеллекта является его способность анализировать огромные объемы данных и выполнять сложные задачи быстрее и точнее человека.</w:t>
      </w:r>
      <w:r>
        <w:rPr>
          <w:sz w:val="28"/>
          <w:szCs w:val="28"/>
        </w:rPr>
        <w:t xml:space="preserve"> </w:t>
      </w:r>
      <w:r w:rsidRPr="002A7927">
        <w:rPr>
          <w:sz w:val="28"/>
          <w:szCs w:val="28"/>
        </w:rPr>
        <w:t>ИИ меняет саму природу труда, создавая спрос на новые профессии, но в то же время делая миллионы людей ненужными в традиционных сферах</w:t>
      </w:r>
      <w:r w:rsidR="001268AC" w:rsidRPr="001268AC">
        <w:rPr>
          <w:sz w:val="28"/>
          <w:szCs w:val="28"/>
        </w:rPr>
        <w:t xml:space="preserve">. </w:t>
      </w:r>
      <w:r w:rsidR="001268AC" w:rsidRPr="001268AC">
        <w:rPr>
          <w:sz w:val="28"/>
          <w:szCs w:val="28"/>
        </w:rPr>
        <w:t>Автоматизация уже сегодня приводит к значительным изменениям на рынке труда. Роботы и алгоритмы заменяют работников в сфере логистики, торговли и даже творческих профессий. Согласно исследованиям, до 40% рабочих мест могут исчезнуть в ближайшие десятилетия из-за автоматизации</w:t>
      </w:r>
      <w:r w:rsidR="001268AC" w:rsidRPr="001268AC">
        <w:rPr>
          <w:sz w:val="28"/>
          <w:szCs w:val="28"/>
        </w:rPr>
        <w:t xml:space="preserve"> [</w:t>
      </w:r>
      <w:r w:rsidR="0068353B" w:rsidRPr="0068353B">
        <w:rPr>
          <w:sz w:val="28"/>
          <w:szCs w:val="28"/>
        </w:rPr>
        <w:t>6</w:t>
      </w:r>
      <w:r w:rsidR="001268AC" w:rsidRPr="001268AC">
        <w:rPr>
          <w:sz w:val="28"/>
          <w:szCs w:val="28"/>
        </w:rPr>
        <w:t>].</w:t>
      </w:r>
      <w:r w:rsidR="001268AC" w:rsidRPr="001268AC">
        <w:rPr>
          <w:sz w:val="28"/>
          <w:szCs w:val="28"/>
        </w:rPr>
        <w:t xml:space="preserve"> При этом формируются новые профессии, связанные с разработкой и обслуживанием ИИ, но далеко не все работники способны быстро адаптироваться к этим изменениям</w:t>
      </w:r>
      <w:r>
        <w:rPr>
          <w:sz w:val="28"/>
          <w:szCs w:val="28"/>
        </w:rPr>
        <w:t>.</w:t>
      </w:r>
      <w:r w:rsidR="00B1367D">
        <w:rPr>
          <w:sz w:val="28"/>
          <w:szCs w:val="28"/>
        </w:rPr>
        <w:t xml:space="preserve"> </w:t>
      </w:r>
    </w:p>
    <w:p w14:paraId="22F6B89A" w14:textId="5D0D719F" w:rsidR="00F56904" w:rsidRDefault="00F56904" w:rsidP="007E7D0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56904">
        <w:rPr>
          <w:sz w:val="28"/>
          <w:szCs w:val="28"/>
        </w:rPr>
        <w:t>Еще один важный аспект – этические и правовые вопросы использования ИИ. Автономные системы принимают решения на основе алгоритмов, которые могут быть подвержены предвзятости. Например, автоматизированные системы принятия решений в медицине и даже ИИ в правоохранительных органах могут действовать несправедливо, если их разработка не учитывает социальные и моральные аспекты.</w:t>
      </w:r>
    </w:p>
    <w:p w14:paraId="67CCC517" w14:textId="53A07FA3" w:rsidR="007E7D01" w:rsidRDefault="007E7D01" w:rsidP="002D1F20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7E7D01">
        <w:rPr>
          <w:sz w:val="28"/>
          <w:szCs w:val="28"/>
        </w:rPr>
        <w:t>Таким образом, искусственный интеллект и автоматизация представляют собой двойственную силу: с одной стороны, они открывают перед человечеством новые перспективы, с другой – создают серьезные вызовы. Для того чтобы технологии способствовали устойчивому развитию, необходимо учитывать их социальные, этические и экономические последствия.</w:t>
      </w:r>
    </w:p>
    <w:p w14:paraId="522AD0C6" w14:textId="51039C9B" w:rsidR="00C76957" w:rsidRDefault="00C76957" w:rsidP="002D1F20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921E54" w14:textId="5B9410A4" w:rsidR="00C76957" w:rsidRPr="00B53214" w:rsidRDefault="00B53214" w:rsidP="000169C2">
      <w:pPr>
        <w:pStyle w:val="1"/>
        <w:numPr>
          <w:ilvl w:val="0"/>
          <w:numId w:val="12"/>
        </w:numPr>
        <w:spacing w:before="0" w:after="240" w:line="240" w:lineRule="auto"/>
        <w:rPr>
          <w:b w:val="0"/>
          <w:bCs/>
        </w:rPr>
      </w:pPr>
      <w:bookmarkStart w:id="11" w:name="_Toc193140230"/>
      <w:r w:rsidRPr="00B53214">
        <w:rPr>
          <w:b w:val="0"/>
          <w:bCs/>
        </w:rPr>
        <w:lastRenderedPageBreak/>
        <w:t>ГЛОБАЛЬНЫЕ ПРОБЛЕМЫ СОВРЕМЕННОСТИ И ИХ СВЯЗЬ С ПРОГРЕССОМ</w:t>
      </w:r>
      <w:bookmarkEnd w:id="11"/>
    </w:p>
    <w:p w14:paraId="41196ACA" w14:textId="12DFF045" w:rsidR="003A4495" w:rsidRPr="003A4495" w:rsidRDefault="003A4495" w:rsidP="00103C24">
      <w:pPr>
        <w:pStyle w:val="a5"/>
        <w:widowControl/>
        <w:numPr>
          <w:ilvl w:val="1"/>
          <w:numId w:val="12"/>
        </w:numPr>
        <w:autoSpaceDE/>
        <w:autoSpaceDN/>
        <w:adjustRightInd/>
        <w:spacing w:after="240"/>
        <w:jc w:val="both"/>
        <w:rPr>
          <w:sz w:val="28"/>
          <w:szCs w:val="28"/>
        </w:rPr>
      </w:pPr>
      <w:r w:rsidRPr="003A4495">
        <w:rPr>
          <w:sz w:val="28"/>
          <w:szCs w:val="28"/>
        </w:rPr>
        <w:t>Экологический кризис: цена технологического развития.</w:t>
      </w:r>
    </w:p>
    <w:p w14:paraId="5DDFF4A7" w14:textId="1732EEEC" w:rsidR="008240E1" w:rsidRDefault="008240E1" w:rsidP="007824A7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8240E1">
        <w:rPr>
          <w:sz w:val="28"/>
          <w:szCs w:val="28"/>
        </w:rPr>
        <w:t>Современный технологический прогресс привел к беспрецедентному росту производства и потребления, однако его побочным эффектом стало ухудшение экологической обстановки. Индустриализация, урбанизация и рост потребления энергоресурсов привели к загрязнению окружающей среды, изменению климата и истощению природных ресурсов. В результате человечество столкнулось с глобальным экологическим кризисом, последствия которого могут оказаться катастрофическими.</w:t>
      </w:r>
    </w:p>
    <w:p w14:paraId="18048C02" w14:textId="0EC281F9" w:rsidR="00F308D3" w:rsidRDefault="00F308D3" w:rsidP="00EA5C9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308D3">
        <w:rPr>
          <w:sz w:val="28"/>
          <w:szCs w:val="28"/>
        </w:rPr>
        <w:t>Одной из главных причин ухудшения экологии является неограниченное использование природных ресурсов. С начала промышленной революции и до наших дней человечество экспоненциально увеличивает объемы добычи нефти, газа, угля и других полезных ископаемых.</w:t>
      </w:r>
      <w:r w:rsidR="00054350" w:rsidRPr="00054350">
        <w:rPr>
          <w:sz w:val="28"/>
          <w:szCs w:val="28"/>
        </w:rPr>
        <w:t xml:space="preserve"> </w:t>
      </w:r>
      <w:r w:rsidR="00054350" w:rsidRPr="00054350">
        <w:rPr>
          <w:sz w:val="28"/>
          <w:szCs w:val="28"/>
        </w:rPr>
        <w:t>Современные общества стремятся к экономическому росту любой ценой, не задумываясь о долгосрочных последствиях для окружающей среды</w:t>
      </w:r>
      <w:r w:rsidR="00054350" w:rsidRPr="00054350">
        <w:rPr>
          <w:sz w:val="28"/>
          <w:szCs w:val="28"/>
        </w:rPr>
        <w:t xml:space="preserve"> [</w:t>
      </w:r>
      <w:r w:rsidR="00054350" w:rsidRPr="0038752B">
        <w:rPr>
          <w:sz w:val="28"/>
          <w:szCs w:val="28"/>
        </w:rPr>
        <w:t>9</w:t>
      </w:r>
      <w:r w:rsidR="00054350" w:rsidRPr="00054350">
        <w:rPr>
          <w:sz w:val="28"/>
          <w:szCs w:val="28"/>
        </w:rPr>
        <w:t>].</w:t>
      </w:r>
      <w:r w:rsidR="0038752B" w:rsidRPr="0038752B">
        <w:rPr>
          <w:sz w:val="28"/>
          <w:szCs w:val="28"/>
        </w:rPr>
        <w:t xml:space="preserve"> </w:t>
      </w:r>
      <w:r w:rsidR="0038752B" w:rsidRPr="0038752B">
        <w:rPr>
          <w:sz w:val="28"/>
          <w:szCs w:val="28"/>
        </w:rPr>
        <w:t>Кроме того, промышленное производство и сельское хозяйство приводят к загрязнению воздуха, воды и почвы. Выбросы углекислого газа от заводов, автомобилей и энергетических предприятий стали основной причиной глобального потепления. Климатологи фиксируют рост среднегодовых температур, таяние ледников и учащение природных катастроф, таких как ураганы, засухи и наводнения.</w:t>
      </w:r>
    </w:p>
    <w:p w14:paraId="5700F22A" w14:textId="71F20D00" w:rsidR="002E745E" w:rsidRDefault="002E745E" w:rsidP="00EA5C9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2E745E">
        <w:rPr>
          <w:sz w:val="28"/>
          <w:szCs w:val="28"/>
        </w:rPr>
        <w:t>Еще одной важной проблемой является пластиковое загрязнение. Миллионы тонн пластика ежегодно попадают в океаны, нанося ущерб морской экосистеме. Пластиковые отходы разлагаются сотни лет, накапливаются в пищевой цепи и угрожают здоровью людей и животных.</w:t>
      </w:r>
      <w:r>
        <w:rPr>
          <w:sz w:val="28"/>
          <w:szCs w:val="28"/>
        </w:rPr>
        <w:t xml:space="preserve"> </w:t>
      </w:r>
      <w:r w:rsidRPr="002E745E">
        <w:rPr>
          <w:sz w:val="28"/>
          <w:szCs w:val="28"/>
        </w:rPr>
        <w:t>Пластик стал неотъемлемой частью современной экономики, но его воздействие на природу превращает его в один из самых серьезных экологических вызовов</w:t>
      </w:r>
      <w:r>
        <w:rPr>
          <w:sz w:val="28"/>
          <w:szCs w:val="28"/>
        </w:rPr>
        <w:t>.</w:t>
      </w:r>
    </w:p>
    <w:p w14:paraId="388D5C9A" w14:textId="77777777" w:rsidR="002E745E" w:rsidRPr="002E745E" w:rsidRDefault="002E745E" w:rsidP="00EA5C9E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2E745E">
        <w:rPr>
          <w:sz w:val="28"/>
          <w:szCs w:val="28"/>
        </w:rPr>
        <w:t xml:space="preserve">Несмотря на эти проблемы, технологический прогресс также предлагает пути их решения. Развитие возобновляемых источников энергии, таких как солнечные и ветряные электростанции, позволяет сократить зависимость от ископаемого топлива. Разработка экологически чистых технологий и концепция «зеленой экономики» дают надежду на устойчивое развитие без разрушительного воздействия на природу. </w:t>
      </w:r>
      <w:r w:rsidRPr="002E745E">
        <w:rPr>
          <w:sz w:val="28"/>
          <w:szCs w:val="28"/>
        </w:rPr>
        <w:lastRenderedPageBreak/>
        <w:t>Однако переход к новым моделям требует политической воли и изменения потребительских привычек.</w:t>
      </w:r>
    </w:p>
    <w:p w14:paraId="2F457F17" w14:textId="0922E0C8" w:rsidR="008240E1" w:rsidRDefault="002E745E" w:rsidP="00241110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2E745E">
        <w:rPr>
          <w:sz w:val="28"/>
          <w:szCs w:val="28"/>
        </w:rPr>
        <w:t>Таким образом, экологический кризис стал неизбежным следствием технологического развития, но его масштаб зависит от решений, которые человечество примет в ближайшее время. Будущее планеты зависит от того, сможет ли общество найти баланс между экономическим ростом и сохранением окружающей среды.</w:t>
      </w:r>
    </w:p>
    <w:p w14:paraId="1A16005F" w14:textId="65D40BC5" w:rsidR="000C3024" w:rsidRPr="000C3024" w:rsidRDefault="000C3024" w:rsidP="00EC7972">
      <w:pPr>
        <w:pStyle w:val="1"/>
        <w:numPr>
          <w:ilvl w:val="1"/>
          <w:numId w:val="12"/>
        </w:numPr>
        <w:spacing w:after="240"/>
        <w:jc w:val="both"/>
        <w:rPr>
          <w:b w:val="0"/>
          <w:bCs/>
        </w:rPr>
      </w:pPr>
      <w:bookmarkStart w:id="12" w:name="_Toc193140231"/>
      <w:r w:rsidRPr="000C3024">
        <w:rPr>
          <w:b w:val="0"/>
          <w:bCs/>
        </w:rPr>
        <w:t>Цифровое неравенство и угрозы информационного общества</w:t>
      </w:r>
      <w:bookmarkEnd w:id="12"/>
    </w:p>
    <w:p w14:paraId="17133998" w14:textId="2BD33C06" w:rsidR="000C3024" w:rsidRDefault="00F4731D" w:rsidP="00FB173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4731D">
        <w:rPr>
          <w:sz w:val="28"/>
          <w:szCs w:val="28"/>
        </w:rPr>
        <w:t>Развитие информационных технологий открыло перед человечеством новые возможности, но также породило серьезные социальные проблемы. Одной из ключевых является цифровое неравенство – разрыв между теми, кто имеет доступ к современным технологиям и может эффективно их использовать, и теми, кто остается за пределами цифрового пространства. Это неравенство затрагивает как отдельные группы населения внутри стран, так и целые регионы мира, усугубляя социальное и экономическое расслоение.</w:t>
      </w:r>
    </w:p>
    <w:p w14:paraId="72EE3112" w14:textId="408A8E75" w:rsidR="00C12FE3" w:rsidRDefault="00FB1736" w:rsidP="00817B4B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B1736">
        <w:rPr>
          <w:sz w:val="28"/>
          <w:szCs w:val="28"/>
        </w:rPr>
        <w:t>Цифровое неравенство выражается в нескольких аспектах. Прежде всего, оно связано с различиями в доступе к интернету и технологиям. В развитых странах уровень проникновения интернета превышает 90%, тогда как в странах Африки и некоторых регионах Азии этот показатель может быть ниже 30%. Разница наблюдается не только между странами, но и внутри них: жители крупных городов имеют больше возможностей пользоваться интернетом, чем сельское население.</w:t>
      </w:r>
      <w:r w:rsidR="00C12FE3">
        <w:rPr>
          <w:sz w:val="28"/>
          <w:szCs w:val="28"/>
        </w:rPr>
        <w:t xml:space="preserve"> </w:t>
      </w:r>
      <w:r w:rsidR="00C12FE3" w:rsidRPr="00C12FE3">
        <w:rPr>
          <w:sz w:val="28"/>
          <w:szCs w:val="28"/>
        </w:rPr>
        <w:t xml:space="preserve">Кроме того, важным фактором цифрового неравенства является различие в уровне цифровой грамотности. Как отмечает </w:t>
      </w:r>
      <w:proofErr w:type="spellStart"/>
      <w:r w:rsidR="00C12FE3" w:rsidRPr="00C12FE3">
        <w:rPr>
          <w:sz w:val="28"/>
          <w:szCs w:val="28"/>
        </w:rPr>
        <w:t>Мануэль</w:t>
      </w:r>
      <w:proofErr w:type="spellEnd"/>
      <w:r w:rsidR="00C12FE3" w:rsidRPr="00C12FE3">
        <w:rPr>
          <w:sz w:val="28"/>
          <w:szCs w:val="28"/>
        </w:rPr>
        <w:t xml:space="preserve"> </w:t>
      </w:r>
      <w:proofErr w:type="spellStart"/>
      <w:r w:rsidR="00C12FE3" w:rsidRPr="00C12FE3">
        <w:rPr>
          <w:sz w:val="28"/>
          <w:szCs w:val="28"/>
        </w:rPr>
        <w:t>Кастельс</w:t>
      </w:r>
      <w:proofErr w:type="spellEnd"/>
      <w:r w:rsidR="00C12FE3" w:rsidRPr="00C12FE3">
        <w:rPr>
          <w:sz w:val="28"/>
          <w:szCs w:val="28"/>
        </w:rPr>
        <w:t>:</w:t>
      </w:r>
      <w:r w:rsidR="00C12FE3" w:rsidRPr="00C12FE3">
        <w:rPr>
          <w:sz w:val="28"/>
          <w:szCs w:val="28"/>
        </w:rPr>
        <w:t xml:space="preserve"> </w:t>
      </w:r>
      <w:r w:rsidR="00C12FE3" w:rsidRPr="00C12FE3">
        <w:rPr>
          <w:sz w:val="28"/>
          <w:szCs w:val="28"/>
        </w:rPr>
        <w:t>«Обладать доступом к интернету недостаточно, если человек не умеет пользоваться цифровыми инструментами для получения знаний, работы или управления своей жизнью»</w:t>
      </w:r>
    </w:p>
    <w:p w14:paraId="1E87EADC" w14:textId="2F679575" w:rsidR="00817B4B" w:rsidRDefault="00817B4B" w:rsidP="00C12FE3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817B4B">
        <w:rPr>
          <w:sz w:val="28"/>
          <w:szCs w:val="28"/>
        </w:rPr>
        <w:t>Помимо цифрового неравенства, важной проблемой является угроза информационного общества, связанная с манипуляцией сознанием, слежкой и утратой приватности. Современные алгоритмы анализируют поведение пользователей в интернете, формируют информационные потоки и влияют на общественное мнение.</w:t>
      </w:r>
    </w:p>
    <w:p w14:paraId="33DD79E7" w14:textId="51B6DAC7" w:rsidR="00D018E1" w:rsidRDefault="00D018E1" w:rsidP="00D018E1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D018E1">
        <w:rPr>
          <w:sz w:val="28"/>
          <w:szCs w:val="28"/>
        </w:rPr>
        <w:lastRenderedPageBreak/>
        <w:t>Эта тенденция особенно опасна в политической сфере, где социальные сети и цифровые платформы могут использоваться для распространения дезинформации и манипуляции общественным мнением. Алгоритмы, определяющие, какие новости видит пользователь, создают эффект «информационного пузыря», когда люди получают только те данные, которые соответствуют их взглядам, что снижает способность критически оценивать информацию.</w:t>
      </w:r>
    </w:p>
    <w:p w14:paraId="6EF3D8E2" w14:textId="6A4182C6" w:rsidR="00D018E1" w:rsidRPr="00C12FE3" w:rsidRDefault="00D018E1" w:rsidP="00C12FE3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D018E1">
        <w:rPr>
          <w:sz w:val="28"/>
          <w:szCs w:val="28"/>
        </w:rPr>
        <w:t>Эта тенденция особенно опасна в политической сфере, где социальные сети и цифровые платформы могут использоваться для распространения дезинформации и манипуляции общественным мнением. Алгоритмы, определяющие, какие новости видит пользователь, создают эффект «информационного пузыря», когда люди получают только те данные, которые соответствуют их взглядам, что снижает способность критически оценивать информацию.</w:t>
      </w:r>
    </w:p>
    <w:p w14:paraId="61B27D42" w14:textId="7F39DC9E" w:rsidR="00FB1736" w:rsidRDefault="006230B0" w:rsidP="006230B0">
      <w:pPr>
        <w:pStyle w:val="1"/>
        <w:numPr>
          <w:ilvl w:val="1"/>
          <w:numId w:val="12"/>
        </w:numPr>
        <w:spacing w:after="240"/>
        <w:jc w:val="both"/>
        <w:rPr>
          <w:b w:val="0"/>
          <w:bCs/>
        </w:rPr>
      </w:pPr>
      <w:bookmarkStart w:id="13" w:name="_Toc193140232"/>
      <w:r w:rsidRPr="006230B0">
        <w:rPr>
          <w:b w:val="0"/>
          <w:bCs/>
        </w:rPr>
        <w:t>Социальные и экономические вызовы глобализации</w:t>
      </w:r>
      <w:bookmarkEnd w:id="13"/>
    </w:p>
    <w:p w14:paraId="2619074E" w14:textId="609FB4BB" w:rsidR="00A53886" w:rsidRDefault="00A53886" w:rsidP="00A53886">
      <w:pPr>
        <w:spacing w:line="360" w:lineRule="auto"/>
        <w:ind w:firstLine="709"/>
        <w:jc w:val="both"/>
        <w:rPr>
          <w:sz w:val="28"/>
          <w:szCs w:val="28"/>
        </w:rPr>
      </w:pPr>
      <w:r w:rsidRPr="00A53886">
        <w:rPr>
          <w:sz w:val="28"/>
          <w:szCs w:val="28"/>
        </w:rPr>
        <w:t>Глобализация – это сложный и многогранный процесс, связанный с усилением взаимосвязи между странами в экономической, политической, культурной и социальной сферах. Хотя глобализация открывает новые возможности для развития, она также порождает множество вызовов, связанных с социальным неравенством, экономической нестабильностью и утратой национальной идентичности.</w:t>
      </w:r>
    </w:p>
    <w:p w14:paraId="69E547AB" w14:textId="7CFB5C40" w:rsidR="00804846" w:rsidRDefault="00804846" w:rsidP="00A53886">
      <w:pPr>
        <w:spacing w:line="360" w:lineRule="auto"/>
        <w:ind w:firstLine="709"/>
        <w:jc w:val="both"/>
        <w:rPr>
          <w:sz w:val="28"/>
          <w:szCs w:val="28"/>
        </w:rPr>
      </w:pPr>
      <w:r w:rsidRPr="00804846">
        <w:rPr>
          <w:sz w:val="28"/>
          <w:szCs w:val="28"/>
        </w:rPr>
        <w:t>Одним из главных последствий глобализации является усиление экономической взаимозависимости стран. Развитие международной торговли, транснациональных корпораций и финансовых рынков приводит к тому, что кризис в одной части мира быстро распространяется на другие регионы. Например, мировой финансовый кризис 2008 года, начавшийся в США, вызвал экономические потрясения по всему миру, демонстрируя уязвимость глобальной экономики</w:t>
      </w:r>
      <w:r w:rsidR="00C9712A">
        <w:rPr>
          <w:sz w:val="28"/>
          <w:szCs w:val="28"/>
        </w:rPr>
        <w:t xml:space="preserve">. </w:t>
      </w:r>
      <w:r w:rsidR="00C9712A" w:rsidRPr="00C9712A">
        <w:rPr>
          <w:sz w:val="28"/>
          <w:szCs w:val="28"/>
        </w:rPr>
        <w:t>Кроме того, глобализация способствует росту социального и экономического неравенства. В то время как крупные корпорации и развитые страны получают выгоду от свободного передвижения капиталов и трудовых ресурсов, бедные регионы сталкиваются с ухудшением условий труда, низкими зарплатами и эксплуатацией рабочих.</w:t>
      </w:r>
      <w:r w:rsidR="002E0396">
        <w:rPr>
          <w:sz w:val="28"/>
          <w:szCs w:val="28"/>
        </w:rPr>
        <w:t xml:space="preserve"> </w:t>
      </w:r>
      <w:r w:rsidR="002E0396" w:rsidRPr="002E0396">
        <w:rPr>
          <w:sz w:val="28"/>
          <w:szCs w:val="28"/>
        </w:rPr>
        <w:t>Глобализация в ее нынешнем виде слишком часто работает в интересах богатых, оставляя за бортом миллионы людей в развивающихся странах</w:t>
      </w:r>
      <w:r w:rsidR="002E0396" w:rsidRPr="002E0396">
        <w:rPr>
          <w:sz w:val="28"/>
          <w:szCs w:val="28"/>
        </w:rPr>
        <w:t>.</w:t>
      </w:r>
    </w:p>
    <w:p w14:paraId="6FA27F9C" w14:textId="3A6045F8" w:rsidR="002E0396" w:rsidRPr="002E0396" w:rsidRDefault="002E0396" w:rsidP="002E0396">
      <w:pPr>
        <w:spacing w:line="360" w:lineRule="auto"/>
        <w:ind w:firstLine="709"/>
        <w:jc w:val="both"/>
        <w:rPr>
          <w:sz w:val="28"/>
          <w:szCs w:val="28"/>
        </w:rPr>
      </w:pPr>
      <w:r w:rsidRPr="002E0396">
        <w:rPr>
          <w:sz w:val="28"/>
          <w:szCs w:val="28"/>
        </w:rPr>
        <w:lastRenderedPageBreak/>
        <w:t>Одним из наиболее спорных аспектов глобализации является утрата культурного разнообразия и доминирование западных ценностей. Благодаря развитию интернета, социальных сетей и массовой культуры англоязычные страны оказывают все большее влияние на национальные традиции других государств. Это приводит к размыванию национальной идентичности, особенно среди молодежи, которая все чаще ориентируется на западные модели потребления, поведения и общения.</w:t>
      </w:r>
    </w:p>
    <w:p w14:paraId="520F07DF" w14:textId="24A239B9" w:rsidR="002E0396" w:rsidRDefault="002E0396" w:rsidP="002E0396">
      <w:pPr>
        <w:spacing w:line="360" w:lineRule="auto"/>
        <w:ind w:firstLine="709"/>
        <w:jc w:val="both"/>
        <w:rPr>
          <w:sz w:val="28"/>
          <w:szCs w:val="28"/>
        </w:rPr>
      </w:pPr>
      <w:r w:rsidRPr="002E0396">
        <w:rPr>
          <w:sz w:val="28"/>
          <w:szCs w:val="28"/>
        </w:rPr>
        <w:t>Глобализация также вызывает социальные вызовы, связанные с миграцией. Миллионы людей покидают свои страны в поисках лучшей жизни, что приводит к демографическим изменениям, росту напряженности в принимающих странах и сложностям с интеграцией мигрантов.</w:t>
      </w:r>
    </w:p>
    <w:p w14:paraId="7E8D3A1B" w14:textId="075D27CA" w:rsidR="008A17BF" w:rsidRPr="002E0396" w:rsidRDefault="008A17BF" w:rsidP="002E0396">
      <w:pPr>
        <w:spacing w:line="360" w:lineRule="auto"/>
        <w:ind w:firstLine="709"/>
        <w:jc w:val="both"/>
        <w:rPr>
          <w:sz w:val="28"/>
          <w:szCs w:val="28"/>
        </w:rPr>
      </w:pPr>
      <w:r w:rsidRPr="008A17BF">
        <w:rPr>
          <w:sz w:val="28"/>
          <w:szCs w:val="28"/>
        </w:rPr>
        <w:t>Таким образом, глобализация является мощной движущей силой современного общества, но она также создает серьезные вызовы. Для того чтобы процесс глобализации способствовал устойчивому развитию, необходимо учитывать его негативные последствия и разрабатывать механизмы защиты наиболее уязвимых слоев населения.</w:t>
      </w:r>
    </w:p>
    <w:p w14:paraId="20F18A0A" w14:textId="5550D3AB" w:rsidR="004B725B" w:rsidRPr="004B725B" w:rsidRDefault="006144BF" w:rsidP="00F203AD">
      <w:pPr>
        <w:pStyle w:val="1"/>
        <w:numPr>
          <w:ilvl w:val="1"/>
          <w:numId w:val="12"/>
        </w:numPr>
        <w:spacing w:after="240"/>
        <w:jc w:val="both"/>
        <w:rPr>
          <w:b w:val="0"/>
          <w:bCs/>
        </w:rPr>
      </w:pPr>
      <w:bookmarkStart w:id="14" w:name="_Toc193140233"/>
      <w:r w:rsidRPr="006144BF">
        <w:rPr>
          <w:b w:val="0"/>
          <w:bCs/>
        </w:rPr>
        <w:t>Этические и философские аспекты прогресса в XXI веке</w:t>
      </w:r>
      <w:bookmarkEnd w:id="14"/>
    </w:p>
    <w:p w14:paraId="45850FDA" w14:textId="0A40842F" w:rsidR="004F506A" w:rsidRDefault="00F203AD" w:rsidP="00C3619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F203AD">
        <w:rPr>
          <w:sz w:val="28"/>
          <w:szCs w:val="28"/>
        </w:rPr>
        <w:t>Современный технологический и социальный прогресс ставит перед человечеством множество этических и философских вопросов. Развитие искусственного интеллекта, биотехнологий, глобализация и цифровизация общества приводят к переосмыслению фундаментальных понятий морали, свободы, ответственности и человеческого достоинства.</w:t>
      </w:r>
      <w:r w:rsidR="00B03EE8">
        <w:rPr>
          <w:sz w:val="28"/>
          <w:szCs w:val="28"/>
        </w:rPr>
        <w:t xml:space="preserve"> </w:t>
      </w:r>
      <w:r w:rsidR="00B03EE8" w:rsidRPr="00B03EE8">
        <w:rPr>
          <w:sz w:val="28"/>
          <w:szCs w:val="28"/>
        </w:rPr>
        <w:t>Одним из главных этических вызовов является проблема автономии человека в эпоху технологий. Искусственный интеллект и автоматизация постепенно заменяют человека в различных сферах деятельности, ставя под сомнение традиционное понимание труда и самореализации.</w:t>
      </w:r>
      <w:r w:rsidR="004F506A">
        <w:rPr>
          <w:sz w:val="28"/>
          <w:szCs w:val="28"/>
        </w:rPr>
        <w:t xml:space="preserve"> </w:t>
      </w:r>
      <w:r w:rsidR="004F506A" w:rsidRPr="004F506A">
        <w:rPr>
          <w:sz w:val="28"/>
          <w:szCs w:val="28"/>
        </w:rPr>
        <w:t>Как отмечает Юрген Хабермас:</w:t>
      </w:r>
      <w:r w:rsidR="004F506A" w:rsidRPr="004F506A">
        <w:rPr>
          <w:sz w:val="28"/>
          <w:szCs w:val="28"/>
        </w:rPr>
        <w:t xml:space="preserve"> </w:t>
      </w:r>
      <w:r w:rsidR="004F506A" w:rsidRPr="004F506A">
        <w:rPr>
          <w:sz w:val="28"/>
          <w:szCs w:val="28"/>
        </w:rPr>
        <w:t>«Технологический прогресс должен служить человеку, а не превращать его в инструмент цифровых алгоритмов»</w:t>
      </w:r>
      <w:r w:rsidR="00C3619A" w:rsidRPr="00C3619A">
        <w:rPr>
          <w:sz w:val="28"/>
          <w:szCs w:val="28"/>
        </w:rPr>
        <w:t xml:space="preserve">. </w:t>
      </w:r>
    </w:p>
    <w:p w14:paraId="7A2522AE" w14:textId="699B71F2" w:rsidR="00C3619A" w:rsidRDefault="00C3619A" w:rsidP="007305B4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C3619A">
        <w:rPr>
          <w:sz w:val="28"/>
          <w:szCs w:val="28"/>
        </w:rPr>
        <w:t xml:space="preserve">Еще одним важным аспектом является проблема приватности и цифровой этики. В современном обществе данные о каждом человеке собираются технологическими корпорациями и государственными структурами, что создает </w:t>
      </w:r>
      <w:r w:rsidRPr="00C3619A">
        <w:rPr>
          <w:sz w:val="28"/>
          <w:szCs w:val="28"/>
        </w:rPr>
        <w:lastRenderedPageBreak/>
        <w:t>риски тотального контроля.</w:t>
      </w:r>
      <w:r w:rsidR="00F87DC1" w:rsidRPr="00F87DC1">
        <w:rPr>
          <w:sz w:val="28"/>
          <w:szCs w:val="28"/>
        </w:rPr>
        <w:t xml:space="preserve"> </w:t>
      </w:r>
      <w:r w:rsidR="00F87DC1" w:rsidRPr="00F87DC1">
        <w:rPr>
          <w:sz w:val="28"/>
          <w:szCs w:val="28"/>
        </w:rPr>
        <w:t>Современные технологии также вызывают вопросы социальной справедливости. Развитие искусственного интеллекта и автоматизация могут привести к тому, что многие профессии исчезнут, а разрыв между богатыми и бедными станет еще больше. Это ставит вопрос о перераспределении ресурсов, гарантиях базового дохода и новых формах социальной организации.</w:t>
      </w:r>
    </w:p>
    <w:p w14:paraId="0B6F2F07" w14:textId="17F78466" w:rsidR="007305B4" w:rsidRPr="004F506A" w:rsidRDefault="007305B4" w:rsidP="004F506A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7305B4">
        <w:rPr>
          <w:sz w:val="28"/>
          <w:szCs w:val="28"/>
        </w:rPr>
        <w:t>Наконец, глобальные вызовы, такие как изменение климата и нехватка ресурсов, требуют новых этических принципов.</w:t>
      </w:r>
      <w:r w:rsidRPr="007305B4">
        <w:rPr>
          <w:sz w:val="28"/>
          <w:szCs w:val="28"/>
        </w:rPr>
        <w:t xml:space="preserve"> </w:t>
      </w:r>
      <w:r w:rsidRPr="007305B4">
        <w:rPr>
          <w:sz w:val="28"/>
          <w:szCs w:val="28"/>
        </w:rPr>
        <w:t>Таким образом, XXI век требует от человечества переосмысления моральных и философских оснований своего существования. Только осознание ответственности за прогресс и его последствия позволит создать справедливое и гуманное общество.</w:t>
      </w:r>
    </w:p>
    <w:p w14:paraId="4149F85F" w14:textId="1CBE0A65" w:rsidR="00B53214" w:rsidRPr="00B53214" w:rsidRDefault="00B53214" w:rsidP="00DE40B2">
      <w:pPr>
        <w:widowControl/>
        <w:autoSpaceDE/>
        <w:autoSpaceDN/>
        <w:adjustRightInd/>
        <w:spacing w:after="160" w:line="360" w:lineRule="auto"/>
        <w:ind w:firstLine="709"/>
        <w:jc w:val="both"/>
        <w:rPr>
          <w:sz w:val="28"/>
          <w:szCs w:val="28"/>
        </w:rPr>
      </w:pPr>
      <w:r w:rsidRPr="00B53214">
        <w:rPr>
          <w:sz w:val="28"/>
          <w:szCs w:val="28"/>
        </w:rPr>
        <w:br w:type="page"/>
      </w:r>
    </w:p>
    <w:p w14:paraId="02B85992" w14:textId="77777777" w:rsidR="00B53214" w:rsidRPr="00B53214" w:rsidRDefault="00B53214" w:rsidP="00C76957">
      <w:pPr>
        <w:jc w:val="both"/>
        <w:rPr>
          <w:sz w:val="28"/>
          <w:szCs w:val="28"/>
        </w:rPr>
      </w:pPr>
    </w:p>
    <w:p w14:paraId="77E26EFE" w14:textId="49A885C6" w:rsidR="00341C70" w:rsidRPr="00323998" w:rsidRDefault="000B0093" w:rsidP="000B0093">
      <w:pPr>
        <w:pStyle w:val="1"/>
        <w:rPr>
          <w:rFonts w:cs="Times New Roman"/>
          <w:b w:val="0"/>
          <w:bCs/>
        </w:rPr>
      </w:pPr>
      <w:bookmarkStart w:id="15" w:name="_Toc193140234"/>
      <w:r w:rsidRPr="00323998">
        <w:rPr>
          <w:rFonts w:cs="Times New Roman"/>
          <w:b w:val="0"/>
          <w:bCs/>
        </w:rPr>
        <w:t>ЗАКЛЮЧЕНИЕ</w:t>
      </w:r>
      <w:bookmarkEnd w:id="15"/>
    </w:p>
    <w:p w14:paraId="4715541D" w14:textId="246DCDF7" w:rsidR="00BA09C5" w:rsidRPr="00BA09C5" w:rsidRDefault="00BA09C5" w:rsidP="00BA09C5">
      <w:pPr>
        <w:spacing w:line="360" w:lineRule="auto"/>
        <w:ind w:firstLine="708"/>
        <w:jc w:val="both"/>
        <w:rPr>
          <w:sz w:val="28"/>
          <w:szCs w:val="28"/>
        </w:rPr>
      </w:pPr>
      <w:r w:rsidRPr="00BA09C5">
        <w:rPr>
          <w:sz w:val="28"/>
          <w:szCs w:val="28"/>
        </w:rPr>
        <w:t>В ходе исследования было рассмотрено, как общественный прогресс и глобальные проблемы современности взаимосвязаны. Было показано, что достижения в области технологий, экономики и социальной структуры приводят как к положительным результатам, так и к новым вызовам, которые человечество обязано решать с учетом возможных долгосрочных последствий.</w:t>
      </w:r>
    </w:p>
    <w:p w14:paraId="3B551258" w14:textId="23834DF4" w:rsidR="00BA09C5" w:rsidRPr="00BA09C5" w:rsidRDefault="00BA09C5" w:rsidP="00BA09C5">
      <w:pPr>
        <w:spacing w:line="360" w:lineRule="auto"/>
        <w:ind w:firstLine="708"/>
        <w:jc w:val="both"/>
        <w:rPr>
          <w:sz w:val="28"/>
          <w:szCs w:val="28"/>
        </w:rPr>
      </w:pPr>
      <w:r w:rsidRPr="00BA09C5">
        <w:rPr>
          <w:sz w:val="28"/>
          <w:szCs w:val="28"/>
        </w:rPr>
        <w:t>Промышленная революция стала важным этапом в истории прогресса, положившим начало широкому использованию технологий, ускорившему развитие экономики и значительно улучшившему качество жизни. Однако этот процесс также вызвал экологический кризис, истощение природных ресурсов и ухудшение условий для существования многих экосистем. Современные технологические инновации, такие как искусственный интеллект и биотехнологии, приводят к новому витку преобразований, создавая возможности для улучшения жизни человека, но в то же время ставят перед нами этические и философские проблемы, связанные с вмешательством в природу, контролем данных и биологическим изменением человека.</w:t>
      </w:r>
    </w:p>
    <w:p w14:paraId="6120E860" w14:textId="7F525F94" w:rsidR="00691D47" w:rsidRDefault="00BA09C5" w:rsidP="00BA09C5">
      <w:pPr>
        <w:spacing w:line="360" w:lineRule="auto"/>
        <w:ind w:firstLine="708"/>
        <w:jc w:val="both"/>
        <w:rPr>
          <w:sz w:val="28"/>
          <w:szCs w:val="28"/>
        </w:rPr>
      </w:pPr>
      <w:r w:rsidRPr="00BA09C5">
        <w:rPr>
          <w:sz w:val="28"/>
          <w:szCs w:val="28"/>
        </w:rPr>
        <w:t>Глобализация, как процесс экономической и культурной интеграции, содействует росту мировой экономики и обмену знаниями, но также усиливает социальное неравенство и создает новые барьеры для равенства.</w:t>
      </w:r>
    </w:p>
    <w:p w14:paraId="17FB7218" w14:textId="387EA93B" w:rsidR="00BA09C5" w:rsidRPr="00BA09C5" w:rsidRDefault="00BA09C5" w:rsidP="00BA09C5">
      <w:pPr>
        <w:spacing w:line="360" w:lineRule="auto"/>
        <w:ind w:firstLine="708"/>
        <w:jc w:val="both"/>
        <w:rPr>
          <w:sz w:val="28"/>
          <w:szCs w:val="28"/>
        </w:rPr>
      </w:pPr>
      <w:r w:rsidRPr="00BA09C5">
        <w:rPr>
          <w:sz w:val="28"/>
          <w:szCs w:val="28"/>
        </w:rPr>
        <w:t>Цифровое неравенство, усугубленное неравным доступом к информации и технологиям, становится все более актуальной проблемой. Прогресс в области информационных технологий влияет на все сферы жизни, создавая как возможности, так и угрозы для социальной стабильности, безопасности и прав человека.</w:t>
      </w:r>
    </w:p>
    <w:p w14:paraId="315496F3" w14:textId="6070C641" w:rsidR="00BA09C5" w:rsidRDefault="00BA09C5" w:rsidP="00BA09C5">
      <w:pPr>
        <w:spacing w:line="360" w:lineRule="auto"/>
        <w:ind w:firstLine="708"/>
        <w:jc w:val="both"/>
        <w:rPr>
          <w:sz w:val="28"/>
          <w:szCs w:val="28"/>
        </w:rPr>
      </w:pPr>
      <w:r w:rsidRPr="00BA09C5">
        <w:rPr>
          <w:sz w:val="28"/>
          <w:szCs w:val="28"/>
        </w:rPr>
        <w:t>Кроме того, современный прогресс ставит перед нами важные этические вопросы. Развитие искусственного интеллекта, биотехнологий и нанотехнологий требует философского осмысления, поскольку прогресс в этих областях порождает дилеммы, связанные с тем, где должна заканчиваться человеческая свобода.</w:t>
      </w:r>
    </w:p>
    <w:p w14:paraId="092CBB21" w14:textId="5044001B" w:rsidR="00691D47" w:rsidRPr="00145B7E" w:rsidRDefault="00BA09C5" w:rsidP="003E72D7">
      <w:pPr>
        <w:spacing w:line="360" w:lineRule="auto"/>
        <w:ind w:firstLine="708"/>
        <w:jc w:val="both"/>
        <w:rPr>
          <w:sz w:val="28"/>
          <w:szCs w:val="28"/>
        </w:rPr>
      </w:pPr>
      <w:r w:rsidRPr="00BA09C5">
        <w:rPr>
          <w:sz w:val="28"/>
          <w:szCs w:val="28"/>
        </w:rPr>
        <w:t>Требуется комплексный подход к решению вопросов экологии, социальной справедливости и этики, с обязательным учетом интересов будущих поколений.</w:t>
      </w:r>
      <w:r w:rsidR="00691D47" w:rsidRPr="00145B7E">
        <w:rPr>
          <w:sz w:val="28"/>
          <w:szCs w:val="28"/>
        </w:rPr>
        <w:br w:type="page"/>
      </w:r>
    </w:p>
    <w:p w14:paraId="356C3D0F" w14:textId="0405AA06" w:rsidR="000B0093" w:rsidRPr="00AE2E5D" w:rsidRDefault="00691D47" w:rsidP="00AE2E5D">
      <w:pPr>
        <w:pStyle w:val="1"/>
        <w:spacing w:after="240" w:line="240" w:lineRule="auto"/>
        <w:rPr>
          <w:rFonts w:cs="Times New Roman"/>
          <w:b w:val="0"/>
          <w:bCs/>
        </w:rPr>
      </w:pPr>
      <w:bookmarkStart w:id="16" w:name="_Toc193140235"/>
      <w:r w:rsidRPr="00AE2E5D">
        <w:rPr>
          <w:rFonts w:cs="Times New Roman"/>
          <w:b w:val="0"/>
          <w:bCs/>
        </w:rPr>
        <w:lastRenderedPageBreak/>
        <w:t>СПИСОК ИСПОЛЬЗОВАННЫХ ИСТОЧНИКОВ И ЛИТЕРАТУРЫ</w:t>
      </w:r>
      <w:bookmarkEnd w:id="16"/>
    </w:p>
    <w:p w14:paraId="5BBA1751" w14:textId="77777777" w:rsidR="008C3227" w:rsidRPr="008C3227" w:rsidRDefault="008C3227" w:rsidP="008C3227">
      <w:pPr>
        <w:pStyle w:val="a5"/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C3227">
        <w:rPr>
          <w:sz w:val="28"/>
          <w:szCs w:val="28"/>
        </w:rPr>
        <w:t>Кант, И. Ответ на вопрос: что такое Просвещение? / И. Кант // Сочинения: В 8 т. – Т. 6. – Москва: Мысль, 1994. – 312 с.</w:t>
      </w:r>
    </w:p>
    <w:p w14:paraId="0D1D6455" w14:textId="77777777" w:rsidR="008C3227" w:rsidRPr="008C3227" w:rsidRDefault="008C3227" w:rsidP="008C3227">
      <w:pPr>
        <w:pStyle w:val="a5"/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C3227">
        <w:rPr>
          <w:sz w:val="28"/>
          <w:szCs w:val="28"/>
        </w:rPr>
        <w:t>Руссо, Ж.-Ж. Рассуждение о науках и искусствах / Ж.-Ж. Руссо. – Санкт-Петербург: Наука, 2003. – 256 с.</w:t>
      </w:r>
    </w:p>
    <w:p w14:paraId="68586BC3" w14:textId="244C175C" w:rsidR="00691D47" w:rsidRDefault="008C3227" w:rsidP="008C3227">
      <w:pPr>
        <w:pStyle w:val="a5"/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C3227">
        <w:rPr>
          <w:sz w:val="28"/>
          <w:szCs w:val="28"/>
        </w:rPr>
        <w:t>Вольтер, Ф.-М. Философские письма / Ф.-М. Вольтер. – Москва: Изд-во МГУ, 1996. – 432 с.</w:t>
      </w:r>
    </w:p>
    <w:p w14:paraId="1628DC06" w14:textId="50C6F054" w:rsidR="00505582" w:rsidRDefault="00505582" w:rsidP="008C3227">
      <w:pPr>
        <w:pStyle w:val="a5"/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05582">
        <w:rPr>
          <w:sz w:val="28"/>
          <w:szCs w:val="28"/>
        </w:rPr>
        <w:t xml:space="preserve">Маркс, К. </w:t>
      </w:r>
      <w:r w:rsidRPr="008C4ACC">
        <w:rPr>
          <w:sz w:val="28"/>
          <w:szCs w:val="28"/>
        </w:rPr>
        <w:t>Капитал. Критика политической экономии</w:t>
      </w:r>
      <w:r w:rsidRPr="00505582">
        <w:rPr>
          <w:sz w:val="28"/>
          <w:szCs w:val="28"/>
        </w:rPr>
        <w:t xml:space="preserve"> / К. Маркс. – Москва: Политиздат, 1978. – 832 с.</w:t>
      </w:r>
    </w:p>
    <w:p w14:paraId="7AFEA406" w14:textId="2DB59385" w:rsidR="005C0F41" w:rsidRDefault="005C0F41" w:rsidP="008C3227">
      <w:pPr>
        <w:pStyle w:val="a5"/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C0F41">
        <w:rPr>
          <w:sz w:val="28"/>
          <w:szCs w:val="28"/>
        </w:rPr>
        <w:t xml:space="preserve">Лиотар, Ж.-Ф. </w:t>
      </w:r>
      <w:r w:rsidRPr="00FA3C5E">
        <w:rPr>
          <w:sz w:val="28"/>
          <w:szCs w:val="28"/>
        </w:rPr>
        <w:t>Состояние постмодерна</w:t>
      </w:r>
      <w:r w:rsidRPr="005C0F41">
        <w:rPr>
          <w:sz w:val="28"/>
          <w:szCs w:val="28"/>
        </w:rPr>
        <w:t xml:space="preserve"> / Ж.-Ф. Лиотар. – Москва: </w:t>
      </w:r>
      <w:proofErr w:type="spellStart"/>
      <w:r w:rsidRPr="005C0F41">
        <w:rPr>
          <w:sz w:val="28"/>
          <w:szCs w:val="28"/>
        </w:rPr>
        <w:t>АдМарго</w:t>
      </w:r>
      <w:proofErr w:type="spellEnd"/>
      <w:r w:rsidRPr="005C0F41">
        <w:rPr>
          <w:sz w:val="28"/>
          <w:szCs w:val="28"/>
        </w:rPr>
        <w:t>, 2005. – 320 с.</w:t>
      </w:r>
    </w:p>
    <w:p w14:paraId="29E925DE" w14:textId="22A43A29" w:rsidR="0066053F" w:rsidRDefault="0066053F" w:rsidP="008C3227">
      <w:pPr>
        <w:pStyle w:val="a5"/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6053F">
        <w:rPr>
          <w:sz w:val="28"/>
          <w:szCs w:val="28"/>
        </w:rPr>
        <w:t xml:space="preserve">Харари, Ю. </w:t>
      </w:r>
      <w:r w:rsidRPr="0066053F">
        <w:rPr>
          <w:i/>
          <w:iCs/>
          <w:sz w:val="28"/>
          <w:szCs w:val="28"/>
        </w:rPr>
        <w:t xml:space="preserve">21 </w:t>
      </w:r>
      <w:r w:rsidRPr="00A22E2B">
        <w:rPr>
          <w:sz w:val="28"/>
          <w:szCs w:val="28"/>
        </w:rPr>
        <w:t>урок для XXI века</w:t>
      </w:r>
      <w:r w:rsidRPr="0066053F">
        <w:rPr>
          <w:sz w:val="28"/>
          <w:szCs w:val="28"/>
        </w:rPr>
        <w:t xml:space="preserve"> / Ю. Харари. – Москва: Синдбад, 2018. – 384 с.</w:t>
      </w:r>
    </w:p>
    <w:p w14:paraId="1157EC2C" w14:textId="6C2C346B" w:rsidR="006F7DD5" w:rsidRDefault="006F7DD5" w:rsidP="008C3227">
      <w:pPr>
        <w:pStyle w:val="a5"/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F7DD5">
        <w:rPr>
          <w:sz w:val="28"/>
          <w:szCs w:val="28"/>
        </w:rPr>
        <w:t>Кастельс</w:t>
      </w:r>
      <w:proofErr w:type="spellEnd"/>
      <w:r w:rsidRPr="006F7DD5">
        <w:rPr>
          <w:sz w:val="28"/>
          <w:szCs w:val="28"/>
        </w:rPr>
        <w:t xml:space="preserve">, М. Информационная эпоха: экономика, общество и культура / М. </w:t>
      </w:r>
      <w:proofErr w:type="spellStart"/>
      <w:r w:rsidRPr="006F7DD5">
        <w:rPr>
          <w:sz w:val="28"/>
          <w:szCs w:val="28"/>
        </w:rPr>
        <w:t>Кастельс</w:t>
      </w:r>
      <w:proofErr w:type="spellEnd"/>
      <w:r w:rsidRPr="006F7DD5">
        <w:rPr>
          <w:sz w:val="28"/>
          <w:szCs w:val="28"/>
        </w:rPr>
        <w:t>. – Москва: ГУ ВШЭ, 2000. – 608 с.</w:t>
      </w:r>
    </w:p>
    <w:p w14:paraId="76E3D8D7" w14:textId="3C1B016A" w:rsidR="0000577C" w:rsidRDefault="0000577C" w:rsidP="008C3227">
      <w:pPr>
        <w:pStyle w:val="a5"/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0577C">
        <w:rPr>
          <w:sz w:val="28"/>
          <w:szCs w:val="28"/>
        </w:rPr>
        <w:t>Карр</w:t>
      </w:r>
      <w:proofErr w:type="spellEnd"/>
      <w:r w:rsidRPr="0000577C">
        <w:rPr>
          <w:sz w:val="28"/>
          <w:szCs w:val="28"/>
        </w:rPr>
        <w:t xml:space="preserve">, Н. Потеряет ли человек разум? Что интернет делает с нашими мозгами / Н. </w:t>
      </w:r>
      <w:proofErr w:type="spellStart"/>
      <w:r w:rsidRPr="0000577C">
        <w:rPr>
          <w:sz w:val="28"/>
          <w:szCs w:val="28"/>
        </w:rPr>
        <w:t>Карр</w:t>
      </w:r>
      <w:proofErr w:type="spellEnd"/>
      <w:r w:rsidRPr="0000577C">
        <w:rPr>
          <w:sz w:val="28"/>
          <w:szCs w:val="28"/>
        </w:rPr>
        <w:t>. – Москва: Альпина нон-фикшн, 2011. – 320 с.</w:t>
      </w:r>
    </w:p>
    <w:p w14:paraId="73120F01" w14:textId="4E97E1B6" w:rsidR="008976D8" w:rsidRPr="008976D8" w:rsidRDefault="008976D8" w:rsidP="008C3227">
      <w:pPr>
        <w:pStyle w:val="a5"/>
        <w:numPr>
          <w:ilvl w:val="0"/>
          <w:numId w:val="16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976D8">
        <w:rPr>
          <w:sz w:val="28"/>
          <w:szCs w:val="28"/>
        </w:rPr>
        <w:t>Даймонд, Дж. Коллапс</w:t>
      </w:r>
      <w:r w:rsidR="007824A7" w:rsidRPr="008976D8">
        <w:rPr>
          <w:sz w:val="28"/>
          <w:szCs w:val="28"/>
        </w:rPr>
        <w:t>: почему</w:t>
      </w:r>
      <w:r w:rsidRPr="008976D8">
        <w:rPr>
          <w:sz w:val="28"/>
          <w:szCs w:val="28"/>
        </w:rPr>
        <w:t xml:space="preserve"> одни общества выживают, а другие погибают / Дж. Даймонд. – Москва: АСТ, 2011. – 688 с.</w:t>
      </w:r>
    </w:p>
    <w:sectPr w:rsidR="008976D8" w:rsidRPr="008976D8" w:rsidSect="00D02A7E">
      <w:footerReference w:type="default" r:id="rId8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0BD75" w14:textId="77777777" w:rsidR="00141E8C" w:rsidRDefault="00141E8C" w:rsidP="00365B43">
      <w:r>
        <w:separator/>
      </w:r>
    </w:p>
  </w:endnote>
  <w:endnote w:type="continuationSeparator" w:id="0">
    <w:p w14:paraId="17D51539" w14:textId="77777777" w:rsidR="00141E8C" w:rsidRDefault="00141E8C" w:rsidP="0036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3291061"/>
      <w:docPartObj>
        <w:docPartGallery w:val="Page Numbers (Bottom of Page)"/>
        <w:docPartUnique/>
      </w:docPartObj>
    </w:sdtPr>
    <w:sdtEndPr/>
    <w:sdtContent>
      <w:p w14:paraId="1A914433" w14:textId="0EB9CEFC" w:rsidR="00120262" w:rsidRDefault="00BB5E54" w:rsidP="00B5321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4899A" w14:textId="77777777" w:rsidR="00141E8C" w:rsidRDefault="00141E8C" w:rsidP="00365B43">
      <w:r>
        <w:separator/>
      </w:r>
    </w:p>
  </w:footnote>
  <w:footnote w:type="continuationSeparator" w:id="0">
    <w:p w14:paraId="55BE077E" w14:textId="77777777" w:rsidR="00141E8C" w:rsidRDefault="00141E8C" w:rsidP="00365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5F8"/>
    <w:multiLevelType w:val="hybridMultilevel"/>
    <w:tmpl w:val="146E07F4"/>
    <w:lvl w:ilvl="0" w:tplc="853E1CB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776B"/>
    <w:multiLevelType w:val="multilevel"/>
    <w:tmpl w:val="39140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C08F6"/>
    <w:multiLevelType w:val="hybridMultilevel"/>
    <w:tmpl w:val="FFFADB4C"/>
    <w:lvl w:ilvl="0" w:tplc="853E1CB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62F15"/>
    <w:multiLevelType w:val="hybridMultilevel"/>
    <w:tmpl w:val="0FC08CC6"/>
    <w:lvl w:ilvl="0" w:tplc="853E1CB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75AB9"/>
    <w:multiLevelType w:val="multilevel"/>
    <w:tmpl w:val="F8A8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17BEE"/>
    <w:multiLevelType w:val="hybridMultilevel"/>
    <w:tmpl w:val="35E26606"/>
    <w:lvl w:ilvl="0" w:tplc="853E1CB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54303"/>
    <w:multiLevelType w:val="hybridMultilevel"/>
    <w:tmpl w:val="0810B698"/>
    <w:lvl w:ilvl="0" w:tplc="853E1CB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B1AAE"/>
    <w:multiLevelType w:val="multilevel"/>
    <w:tmpl w:val="F8A8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80CA0"/>
    <w:multiLevelType w:val="hybridMultilevel"/>
    <w:tmpl w:val="34C60D88"/>
    <w:lvl w:ilvl="0" w:tplc="853E1CB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7967"/>
    <w:multiLevelType w:val="hybridMultilevel"/>
    <w:tmpl w:val="4A26F0AE"/>
    <w:lvl w:ilvl="0" w:tplc="853E1CB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C07BF"/>
    <w:multiLevelType w:val="multilevel"/>
    <w:tmpl w:val="F8A8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9238C"/>
    <w:multiLevelType w:val="hybridMultilevel"/>
    <w:tmpl w:val="B16ADAAE"/>
    <w:lvl w:ilvl="0" w:tplc="853E1CB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E1069"/>
    <w:multiLevelType w:val="multilevel"/>
    <w:tmpl w:val="65F85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725E96"/>
    <w:multiLevelType w:val="hybridMultilevel"/>
    <w:tmpl w:val="45BA5F1C"/>
    <w:lvl w:ilvl="0" w:tplc="BB100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88C2348"/>
    <w:multiLevelType w:val="multilevel"/>
    <w:tmpl w:val="6512E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F57218A"/>
    <w:multiLevelType w:val="hybridMultilevel"/>
    <w:tmpl w:val="E27ADFAE"/>
    <w:lvl w:ilvl="0" w:tplc="853E1CB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E4068"/>
    <w:multiLevelType w:val="multilevel"/>
    <w:tmpl w:val="37D2016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40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  <w:sz w:val="20"/>
      </w:rPr>
    </w:lvl>
  </w:abstractNum>
  <w:abstractNum w:abstractNumId="17" w15:restartNumberingAfterBreak="0">
    <w:nsid w:val="79283428"/>
    <w:multiLevelType w:val="multilevel"/>
    <w:tmpl w:val="1C26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11"/>
  </w:num>
  <w:num w:numId="8">
    <w:abstractNumId w:val="15"/>
  </w:num>
  <w:num w:numId="9">
    <w:abstractNumId w:val="6"/>
  </w:num>
  <w:num w:numId="10">
    <w:abstractNumId w:val="1"/>
  </w:num>
  <w:num w:numId="11">
    <w:abstractNumId w:val="17"/>
  </w:num>
  <w:num w:numId="12">
    <w:abstractNumId w:val="12"/>
  </w:num>
  <w:num w:numId="13">
    <w:abstractNumId w:val="13"/>
  </w:num>
  <w:num w:numId="14">
    <w:abstractNumId w:val="7"/>
  </w:num>
  <w:num w:numId="15">
    <w:abstractNumId w:val="4"/>
  </w:num>
  <w:num w:numId="16">
    <w:abstractNumId w:val="10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56"/>
    <w:rsid w:val="00000E7F"/>
    <w:rsid w:val="0000577C"/>
    <w:rsid w:val="0000774B"/>
    <w:rsid w:val="000169C2"/>
    <w:rsid w:val="00021615"/>
    <w:rsid w:val="00034E14"/>
    <w:rsid w:val="000379F1"/>
    <w:rsid w:val="00054350"/>
    <w:rsid w:val="00056E58"/>
    <w:rsid w:val="000A12E0"/>
    <w:rsid w:val="000B0093"/>
    <w:rsid w:val="000C1486"/>
    <w:rsid w:val="000C3024"/>
    <w:rsid w:val="000C74CA"/>
    <w:rsid w:val="000D7C83"/>
    <w:rsid w:val="00103C24"/>
    <w:rsid w:val="00107743"/>
    <w:rsid w:val="001146AE"/>
    <w:rsid w:val="00120262"/>
    <w:rsid w:val="0012577F"/>
    <w:rsid w:val="001268AC"/>
    <w:rsid w:val="001325ED"/>
    <w:rsid w:val="00141E8C"/>
    <w:rsid w:val="00145B7E"/>
    <w:rsid w:val="001516F0"/>
    <w:rsid w:val="00171421"/>
    <w:rsid w:val="00177815"/>
    <w:rsid w:val="00181E78"/>
    <w:rsid w:val="0018715A"/>
    <w:rsid w:val="001A203A"/>
    <w:rsid w:val="001C7F99"/>
    <w:rsid w:val="001E2C06"/>
    <w:rsid w:val="00211F25"/>
    <w:rsid w:val="00232021"/>
    <w:rsid w:val="00234238"/>
    <w:rsid w:val="00241110"/>
    <w:rsid w:val="002748D9"/>
    <w:rsid w:val="00283E28"/>
    <w:rsid w:val="002873EC"/>
    <w:rsid w:val="00291DB8"/>
    <w:rsid w:val="002A66B6"/>
    <w:rsid w:val="002A7927"/>
    <w:rsid w:val="002B24AD"/>
    <w:rsid w:val="002B779A"/>
    <w:rsid w:val="002C1E5F"/>
    <w:rsid w:val="002D06A2"/>
    <w:rsid w:val="002D1F20"/>
    <w:rsid w:val="002E0396"/>
    <w:rsid w:val="002E745E"/>
    <w:rsid w:val="003107D1"/>
    <w:rsid w:val="00322F5F"/>
    <w:rsid w:val="00323998"/>
    <w:rsid w:val="00332E11"/>
    <w:rsid w:val="0034023B"/>
    <w:rsid w:val="00341C70"/>
    <w:rsid w:val="00351549"/>
    <w:rsid w:val="00351A05"/>
    <w:rsid w:val="0035205A"/>
    <w:rsid w:val="00356998"/>
    <w:rsid w:val="00365B43"/>
    <w:rsid w:val="00380FFF"/>
    <w:rsid w:val="0038752B"/>
    <w:rsid w:val="003A4495"/>
    <w:rsid w:val="003B0138"/>
    <w:rsid w:val="003E02F6"/>
    <w:rsid w:val="003E4C18"/>
    <w:rsid w:val="003E72D7"/>
    <w:rsid w:val="003F1FF1"/>
    <w:rsid w:val="003F685A"/>
    <w:rsid w:val="003F77F0"/>
    <w:rsid w:val="00402747"/>
    <w:rsid w:val="00405F2C"/>
    <w:rsid w:val="004062AB"/>
    <w:rsid w:val="00410213"/>
    <w:rsid w:val="00412443"/>
    <w:rsid w:val="00417960"/>
    <w:rsid w:val="004323D0"/>
    <w:rsid w:val="00445AFD"/>
    <w:rsid w:val="00447076"/>
    <w:rsid w:val="00462E28"/>
    <w:rsid w:val="00480301"/>
    <w:rsid w:val="00494F05"/>
    <w:rsid w:val="004A01C5"/>
    <w:rsid w:val="004B1151"/>
    <w:rsid w:val="004B725B"/>
    <w:rsid w:val="004D4210"/>
    <w:rsid w:val="004D46A3"/>
    <w:rsid w:val="004E7FA9"/>
    <w:rsid w:val="004F506A"/>
    <w:rsid w:val="00505582"/>
    <w:rsid w:val="005276BA"/>
    <w:rsid w:val="00531194"/>
    <w:rsid w:val="0053312A"/>
    <w:rsid w:val="005421A1"/>
    <w:rsid w:val="00542DCB"/>
    <w:rsid w:val="00545B4E"/>
    <w:rsid w:val="005462FF"/>
    <w:rsid w:val="005514AF"/>
    <w:rsid w:val="00554134"/>
    <w:rsid w:val="005622C4"/>
    <w:rsid w:val="0057062E"/>
    <w:rsid w:val="00573906"/>
    <w:rsid w:val="00573CC4"/>
    <w:rsid w:val="00586502"/>
    <w:rsid w:val="005978DD"/>
    <w:rsid w:val="005A4873"/>
    <w:rsid w:val="005A5BFC"/>
    <w:rsid w:val="005B30B9"/>
    <w:rsid w:val="005C09DB"/>
    <w:rsid w:val="005C0F41"/>
    <w:rsid w:val="005C2468"/>
    <w:rsid w:val="005C4B15"/>
    <w:rsid w:val="005D2D9F"/>
    <w:rsid w:val="005F4FAC"/>
    <w:rsid w:val="00602F6F"/>
    <w:rsid w:val="00604832"/>
    <w:rsid w:val="006100A7"/>
    <w:rsid w:val="006144BF"/>
    <w:rsid w:val="00616280"/>
    <w:rsid w:val="006230B0"/>
    <w:rsid w:val="0062583C"/>
    <w:rsid w:val="00631439"/>
    <w:rsid w:val="006474DB"/>
    <w:rsid w:val="006554C7"/>
    <w:rsid w:val="00660464"/>
    <w:rsid w:val="0066053F"/>
    <w:rsid w:val="0066186A"/>
    <w:rsid w:val="006701DF"/>
    <w:rsid w:val="00672D86"/>
    <w:rsid w:val="006734D0"/>
    <w:rsid w:val="0068353B"/>
    <w:rsid w:val="00691D47"/>
    <w:rsid w:val="00695FA4"/>
    <w:rsid w:val="00697C1D"/>
    <w:rsid w:val="006A4252"/>
    <w:rsid w:val="006A7D97"/>
    <w:rsid w:val="006B4381"/>
    <w:rsid w:val="006B5E04"/>
    <w:rsid w:val="006B6F28"/>
    <w:rsid w:val="006D50A3"/>
    <w:rsid w:val="006E5653"/>
    <w:rsid w:val="006F7DD5"/>
    <w:rsid w:val="00701B0C"/>
    <w:rsid w:val="007037A1"/>
    <w:rsid w:val="007170E5"/>
    <w:rsid w:val="007219E4"/>
    <w:rsid w:val="007224C9"/>
    <w:rsid w:val="00725150"/>
    <w:rsid w:val="007305B4"/>
    <w:rsid w:val="00735C6B"/>
    <w:rsid w:val="0077278A"/>
    <w:rsid w:val="007824A7"/>
    <w:rsid w:val="007861AA"/>
    <w:rsid w:val="0079520F"/>
    <w:rsid w:val="00796B0E"/>
    <w:rsid w:val="007A1124"/>
    <w:rsid w:val="007A2550"/>
    <w:rsid w:val="007C0013"/>
    <w:rsid w:val="007C0071"/>
    <w:rsid w:val="007C33C0"/>
    <w:rsid w:val="007C3D95"/>
    <w:rsid w:val="007C4F02"/>
    <w:rsid w:val="007C683F"/>
    <w:rsid w:val="007D52AA"/>
    <w:rsid w:val="007D67E6"/>
    <w:rsid w:val="007E7D01"/>
    <w:rsid w:val="00804846"/>
    <w:rsid w:val="0081036F"/>
    <w:rsid w:val="00817B4B"/>
    <w:rsid w:val="008240E1"/>
    <w:rsid w:val="00831872"/>
    <w:rsid w:val="00834515"/>
    <w:rsid w:val="008516C4"/>
    <w:rsid w:val="00882522"/>
    <w:rsid w:val="0088270E"/>
    <w:rsid w:val="00887C56"/>
    <w:rsid w:val="008903B5"/>
    <w:rsid w:val="00896431"/>
    <w:rsid w:val="008976D8"/>
    <w:rsid w:val="008A17BF"/>
    <w:rsid w:val="008A21A9"/>
    <w:rsid w:val="008A43B1"/>
    <w:rsid w:val="008A7C7E"/>
    <w:rsid w:val="008B4291"/>
    <w:rsid w:val="008C3227"/>
    <w:rsid w:val="008C4ACC"/>
    <w:rsid w:val="008D160A"/>
    <w:rsid w:val="008E1E43"/>
    <w:rsid w:val="008E39CA"/>
    <w:rsid w:val="008E5DB9"/>
    <w:rsid w:val="008E6DCF"/>
    <w:rsid w:val="008F239A"/>
    <w:rsid w:val="008F2CB7"/>
    <w:rsid w:val="00901668"/>
    <w:rsid w:val="009079CD"/>
    <w:rsid w:val="00911FDD"/>
    <w:rsid w:val="00935507"/>
    <w:rsid w:val="00942DBE"/>
    <w:rsid w:val="00945B24"/>
    <w:rsid w:val="009608D0"/>
    <w:rsid w:val="0098211A"/>
    <w:rsid w:val="00990A61"/>
    <w:rsid w:val="009C3CF3"/>
    <w:rsid w:val="009C7B56"/>
    <w:rsid w:val="009E0022"/>
    <w:rsid w:val="009F01A6"/>
    <w:rsid w:val="009F4422"/>
    <w:rsid w:val="00A16810"/>
    <w:rsid w:val="00A1690B"/>
    <w:rsid w:val="00A22E2B"/>
    <w:rsid w:val="00A4012A"/>
    <w:rsid w:val="00A43419"/>
    <w:rsid w:val="00A4552C"/>
    <w:rsid w:val="00A52F7C"/>
    <w:rsid w:val="00A53886"/>
    <w:rsid w:val="00A54E56"/>
    <w:rsid w:val="00A738DB"/>
    <w:rsid w:val="00A82803"/>
    <w:rsid w:val="00A85923"/>
    <w:rsid w:val="00A918FE"/>
    <w:rsid w:val="00A94FDB"/>
    <w:rsid w:val="00A9675D"/>
    <w:rsid w:val="00AA1DF7"/>
    <w:rsid w:val="00AA4281"/>
    <w:rsid w:val="00AC144B"/>
    <w:rsid w:val="00AE2E5D"/>
    <w:rsid w:val="00AE5496"/>
    <w:rsid w:val="00AF4C3B"/>
    <w:rsid w:val="00B03EE8"/>
    <w:rsid w:val="00B12F83"/>
    <w:rsid w:val="00B1367D"/>
    <w:rsid w:val="00B27A60"/>
    <w:rsid w:val="00B33DCC"/>
    <w:rsid w:val="00B3600F"/>
    <w:rsid w:val="00B40803"/>
    <w:rsid w:val="00B53214"/>
    <w:rsid w:val="00B56565"/>
    <w:rsid w:val="00B66740"/>
    <w:rsid w:val="00B87863"/>
    <w:rsid w:val="00B92552"/>
    <w:rsid w:val="00B92A00"/>
    <w:rsid w:val="00B978F3"/>
    <w:rsid w:val="00BA09C5"/>
    <w:rsid w:val="00BB3B71"/>
    <w:rsid w:val="00BB5E54"/>
    <w:rsid w:val="00BD6547"/>
    <w:rsid w:val="00BE22AB"/>
    <w:rsid w:val="00BE43C9"/>
    <w:rsid w:val="00BE7928"/>
    <w:rsid w:val="00C018CA"/>
    <w:rsid w:val="00C12FE3"/>
    <w:rsid w:val="00C3619A"/>
    <w:rsid w:val="00C42DC3"/>
    <w:rsid w:val="00C4382D"/>
    <w:rsid w:val="00C512EE"/>
    <w:rsid w:val="00C54447"/>
    <w:rsid w:val="00C623CC"/>
    <w:rsid w:val="00C65B66"/>
    <w:rsid w:val="00C76957"/>
    <w:rsid w:val="00C90DD4"/>
    <w:rsid w:val="00C970B5"/>
    <w:rsid w:val="00C9712A"/>
    <w:rsid w:val="00CA2910"/>
    <w:rsid w:val="00CA5B02"/>
    <w:rsid w:val="00CB583E"/>
    <w:rsid w:val="00CD2104"/>
    <w:rsid w:val="00CD6BAD"/>
    <w:rsid w:val="00CE7315"/>
    <w:rsid w:val="00CF3D6A"/>
    <w:rsid w:val="00CF43E3"/>
    <w:rsid w:val="00D018E1"/>
    <w:rsid w:val="00D02A7E"/>
    <w:rsid w:val="00D03464"/>
    <w:rsid w:val="00D30B3F"/>
    <w:rsid w:val="00D71AEC"/>
    <w:rsid w:val="00DC5A2E"/>
    <w:rsid w:val="00DD188F"/>
    <w:rsid w:val="00DE40B2"/>
    <w:rsid w:val="00DF21C2"/>
    <w:rsid w:val="00E13294"/>
    <w:rsid w:val="00E13D6E"/>
    <w:rsid w:val="00E2024E"/>
    <w:rsid w:val="00E26D32"/>
    <w:rsid w:val="00E371CE"/>
    <w:rsid w:val="00E43C6C"/>
    <w:rsid w:val="00E52EC8"/>
    <w:rsid w:val="00E827AA"/>
    <w:rsid w:val="00EA5C9E"/>
    <w:rsid w:val="00EB422E"/>
    <w:rsid w:val="00EC27A4"/>
    <w:rsid w:val="00EC5BB3"/>
    <w:rsid w:val="00EC7972"/>
    <w:rsid w:val="00EE43D6"/>
    <w:rsid w:val="00EF2490"/>
    <w:rsid w:val="00EF55F8"/>
    <w:rsid w:val="00F01C13"/>
    <w:rsid w:val="00F203AD"/>
    <w:rsid w:val="00F2783C"/>
    <w:rsid w:val="00F308D3"/>
    <w:rsid w:val="00F346A0"/>
    <w:rsid w:val="00F42A4B"/>
    <w:rsid w:val="00F4731D"/>
    <w:rsid w:val="00F500CC"/>
    <w:rsid w:val="00F516A2"/>
    <w:rsid w:val="00F54B49"/>
    <w:rsid w:val="00F56904"/>
    <w:rsid w:val="00F717BE"/>
    <w:rsid w:val="00F81790"/>
    <w:rsid w:val="00F87DC1"/>
    <w:rsid w:val="00F87EE3"/>
    <w:rsid w:val="00FA071D"/>
    <w:rsid w:val="00FA3C5E"/>
    <w:rsid w:val="00FA7D96"/>
    <w:rsid w:val="00FB1736"/>
    <w:rsid w:val="00FB1FBA"/>
    <w:rsid w:val="00FC32E8"/>
    <w:rsid w:val="00F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CAE33"/>
  <w15:chartTrackingRefBased/>
  <w15:docId w15:val="{9532E218-B9AD-40D7-A515-507B54C2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A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5B43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D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5AFD"/>
    <w:rPr>
      <w:sz w:val="24"/>
      <w:szCs w:val="24"/>
    </w:rPr>
  </w:style>
  <w:style w:type="character" w:customStyle="1" w:styleId="a4">
    <w:name w:val="Абзац списка Знак"/>
    <w:link w:val="a5"/>
    <w:locked/>
    <w:rsid w:val="00445AFD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link w:val="a4"/>
    <w:qFormat/>
    <w:rsid w:val="00445AFD"/>
    <w:pPr>
      <w:ind w:left="720"/>
      <w:contextualSpacing/>
    </w:pPr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65B4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365B43"/>
    <w:pPr>
      <w:widowControl/>
      <w:autoSpaceDE/>
      <w:autoSpaceDN/>
      <w:adjustRightInd/>
      <w:spacing w:line="259" w:lineRule="auto"/>
      <w:outlineLvl w:val="9"/>
    </w:pPr>
  </w:style>
  <w:style w:type="paragraph" w:styleId="a7">
    <w:name w:val="Title"/>
    <w:basedOn w:val="1"/>
    <w:next w:val="a"/>
    <w:link w:val="a8"/>
    <w:uiPriority w:val="10"/>
    <w:qFormat/>
    <w:rsid w:val="00365B43"/>
    <w:pPr>
      <w:contextualSpacing/>
    </w:pPr>
    <w:rPr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365B43"/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28"/>
      <w:szCs w:val="56"/>
      <w:lang w:eastAsia="ru-RU"/>
    </w:rPr>
  </w:style>
  <w:style w:type="paragraph" w:styleId="a9">
    <w:name w:val="No Spacing"/>
    <w:uiPriority w:val="1"/>
    <w:qFormat/>
    <w:rsid w:val="00365B4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365B4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65B4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365B4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65B4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160A"/>
    <w:pPr>
      <w:tabs>
        <w:tab w:val="right" w:leader="dot" w:pos="9344"/>
      </w:tabs>
      <w:spacing w:after="100"/>
    </w:pPr>
    <w:rPr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365B43"/>
    <w:rPr>
      <w:color w:val="0563C1" w:themeColor="hyperlink"/>
      <w:u w:val="single"/>
    </w:rPr>
  </w:style>
  <w:style w:type="paragraph" w:customStyle="1" w:styleId="af">
    <w:name w:val="Заголовок БАЗА"/>
    <w:basedOn w:val="a7"/>
    <w:link w:val="af0"/>
    <w:rsid w:val="00365B43"/>
  </w:style>
  <w:style w:type="paragraph" w:styleId="af1">
    <w:name w:val="Subtitle"/>
    <w:basedOn w:val="a"/>
    <w:next w:val="a"/>
    <w:link w:val="af2"/>
    <w:uiPriority w:val="11"/>
    <w:qFormat/>
    <w:rsid w:val="00380FF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Заголовок БАЗА Знак"/>
    <w:basedOn w:val="a8"/>
    <w:link w:val="af"/>
    <w:rsid w:val="00365B43"/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28"/>
      <w:szCs w:val="56"/>
      <w:lang w:eastAsia="ru-RU"/>
    </w:rPr>
  </w:style>
  <w:style w:type="character" w:customStyle="1" w:styleId="af2">
    <w:name w:val="Подзаголовок Знак"/>
    <w:basedOn w:val="a0"/>
    <w:link w:val="af1"/>
    <w:uiPriority w:val="11"/>
    <w:rsid w:val="00380FFF"/>
    <w:rPr>
      <w:rFonts w:eastAsiaTheme="minorEastAsia"/>
      <w:color w:val="5A5A5A" w:themeColor="text1" w:themeTint="A5"/>
      <w:spacing w:val="15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80FFF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80FFF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3">
    <w:name w:val="Strong"/>
    <w:basedOn w:val="a0"/>
    <w:uiPriority w:val="22"/>
    <w:qFormat/>
    <w:rsid w:val="00691D4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E5D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4">
    <w:name w:val="Emphasis"/>
    <w:basedOn w:val="a0"/>
    <w:uiPriority w:val="20"/>
    <w:qFormat/>
    <w:rsid w:val="004323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3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3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7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6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3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46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2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6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7EE49-C199-4567-86EE-A5A17401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20</Pages>
  <Words>5088</Words>
  <Characters>29002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Dmitriev</dc:creator>
  <cp:keywords/>
  <dc:description/>
  <cp:lastModifiedBy>Dmitry Dmitriev</cp:lastModifiedBy>
  <cp:revision>336</cp:revision>
  <dcterms:created xsi:type="dcterms:W3CDTF">2024-10-22T17:54:00Z</dcterms:created>
  <dcterms:modified xsi:type="dcterms:W3CDTF">2025-03-17T18:43:00Z</dcterms:modified>
</cp:coreProperties>
</file>