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" w:after="300"/>
        <w:jc w:val="center"/>
      </w:pPr>
      <w:r>
        <w:t>Пользовательская документация Calliano Project</w:t>
      </w:r>
    </w:p>
    <w:p/>
    <w:p>
      <w:pPr>
        <w:pStyle w:val="Heading1"/>
        <w:spacing w:before="260" w:after="160"/>
      </w:pPr>
      <w:r>
        <w:t>1. Описание проекта</w:t>
      </w:r>
    </w:p>
    <w:p>
      <w:pPr>
        <w:spacing w:after="120" w:line="276" w:lineRule="auto"/>
      </w:pPr>
      <w:r>
        <w:t>Calliano Project — это экономическая игра для Android-телефона. В игре пользователь управляет личными финансами на протяжении нескольких игровых лет: оплачивает расходы, принимает жизненные решения, инвестирует деньги, читает новости, использует банковские продукты и старается завершить игру с положительным капиталом.</w:t>
      </w:r>
    </w:p>
    <w:p/>
    <w:p>
      <w:pPr>
        <w:spacing w:after="120" w:line="276" w:lineRule="auto"/>
      </w:pPr>
      <w:r>
        <w:t>Проект работает офлайн. Для игры не требуется регистрация, сервер, база данных или постоянное подключение к Интернету. Приложение предназначено только для Android-смартфонов.</w:t>
      </w:r>
    </w:p>
    <w:p/>
    <w:p>
      <w:pPr>
        <w:pStyle w:val="ListParagraph"/>
        <w:spacing w:after="80"/>
        <w:ind w:left="720" w:hanging="360"/>
      </w:pPr>
      <w:r>
        <w:t>• Целевая платформа: только Android. Игра предназначена для установки и запуска на Android-телефоне.</w:t>
      </w:r>
    </w:p>
    <w:p>
      <w:pPr>
        <w:pStyle w:val="Heading1"/>
        <w:spacing w:before="260" w:after="160"/>
      </w:pPr>
      <w:r>
        <w:t>2. Возможности приложения</w:t>
      </w:r>
    </w:p>
    <w:p>
      <w:pPr>
        <w:pStyle w:val="ListParagraph"/>
        <w:spacing w:after="80"/>
        <w:ind w:left="720" w:hanging="360"/>
      </w:pPr>
      <w:r>
        <w:t>• Создание локального профиля игрока.</w:t>
      </w:r>
    </w:p>
    <w:p>
      <w:pPr>
        <w:pStyle w:val="ListParagraph"/>
        <w:spacing w:after="80"/>
        <w:ind w:left="720" w:hanging="360"/>
      </w:pPr>
      <w:r>
        <w:t>• Настройка размера интерфейса для удобства на разных Android-телефонах.</w:t>
      </w:r>
    </w:p>
    <w:p>
      <w:pPr>
        <w:pStyle w:val="ListParagraph"/>
        <w:spacing w:after="80"/>
        <w:ind w:left="720" w:hanging="360"/>
      </w:pPr>
      <w:r>
        <w:t>• Выбор сложности: лёгкая, средняя или сложная игра.</w:t>
      </w:r>
    </w:p>
    <w:p>
      <w:pPr>
        <w:pStyle w:val="ListParagraph"/>
        <w:spacing w:after="80"/>
        <w:ind w:left="720" w:hanging="360"/>
      </w:pPr>
      <w:r>
        <w:t>• Игровой процесс на 5, 7 или 10 игровых лет.</w:t>
      </w:r>
    </w:p>
    <w:p>
      <w:pPr>
        <w:pStyle w:val="ListParagraph"/>
        <w:spacing w:after="80"/>
        <w:ind w:left="720" w:hanging="360"/>
      </w:pPr>
      <w:r>
        <w:t>• Управление бюджетом и обязательными расходами.</w:t>
      </w:r>
    </w:p>
    <w:p>
      <w:pPr>
        <w:pStyle w:val="ListParagraph"/>
        <w:spacing w:after="80"/>
        <w:ind w:left="720" w:hanging="360"/>
      </w:pPr>
      <w:r>
        <w:t>• Покупка образования для повышения зарплаты.</w:t>
      </w:r>
    </w:p>
    <w:p>
      <w:pPr>
        <w:pStyle w:val="ListParagraph"/>
        <w:spacing w:after="80"/>
        <w:ind w:left="720" w:hanging="360"/>
      </w:pPr>
      <w:r>
        <w:t>• Оформление страховок.</w:t>
      </w:r>
    </w:p>
    <w:p>
      <w:pPr>
        <w:pStyle w:val="ListParagraph"/>
        <w:spacing w:after="80"/>
        <w:ind w:left="720" w:hanging="360"/>
      </w:pPr>
      <w:r>
        <w:t>• Выпуск банковских карт.</w:t>
      </w:r>
    </w:p>
    <w:p>
      <w:pPr>
        <w:pStyle w:val="ListParagraph"/>
        <w:spacing w:after="80"/>
        <w:ind w:left="720" w:hanging="360"/>
      </w:pPr>
      <w:r>
        <w:t>• Использование кредитной карты и банковских кредитов.</w:t>
      </w:r>
    </w:p>
    <w:p>
      <w:pPr>
        <w:pStyle w:val="ListParagraph"/>
        <w:spacing w:after="80"/>
        <w:ind w:left="720" w:hanging="360"/>
      </w:pPr>
      <w:r>
        <w:t>• Инвестирование в акции, облигации, вклады, криптовалюты и другие инструменты.</w:t>
      </w:r>
    </w:p>
    <w:p>
      <w:pPr>
        <w:pStyle w:val="ListParagraph"/>
        <w:spacing w:after="80"/>
        <w:ind w:left="720" w:hanging="360"/>
      </w:pPr>
      <w:r>
        <w:t>• Просмотр финансовых новостей, которые влияют на инвестиции.</w:t>
      </w:r>
    </w:p>
    <w:p>
      <w:pPr>
        <w:pStyle w:val="ListParagraph"/>
        <w:spacing w:after="80"/>
        <w:ind w:left="720" w:hanging="360"/>
      </w:pPr>
      <w:r>
        <w:t>• Справочник "Как играть?".</w:t>
      </w:r>
    </w:p>
    <w:p>
      <w:pPr>
        <w:pStyle w:val="ListParagraph"/>
        <w:spacing w:after="80"/>
        <w:ind w:left="720" w:hanging="360"/>
      </w:pPr>
      <w:r>
        <w:t>• Переход к поддержке проекта через ссылку.</w:t>
      </w:r>
    </w:p>
    <w:p/>
    <w:p>
      <w:pPr>
        <w:pStyle w:val="Heading1"/>
        <w:spacing w:before="260" w:after="160"/>
      </w:pPr>
      <w:r>
        <w:t>3. Требования для запуска</w:t>
      </w:r>
    </w:p>
    <w:p>
      <w:pPr>
        <w:pStyle w:val="Heading2"/>
        <w:spacing w:before="200" w:after="120"/>
      </w:pPr>
      <w:r>
        <w:t>3.1 Для обычного пользователя</w:t>
      </w:r>
    </w:p>
    <w:p>
      <w:pPr>
        <w:pStyle w:val="ListParagraph"/>
        <w:spacing w:after="80"/>
        <w:ind w:left="720" w:hanging="360"/>
      </w:pPr>
      <w:r>
        <w:t>• Android-телефон.</w:t>
      </w:r>
    </w:p>
    <w:p>
      <w:pPr>
        <w:pStyle w:val="ListParagraph"/>
        <w:spacing w:after="80"/>
        <w:ind w:left="720" w:hanging="360"/>
      </w:pPr>
      <w:r>
        <w:t>• Установочный APK-файл приложения.</w:t>
      </w:r>
    </w:p>
    <w:p>
      <w:pPr>
        <w:pStyle w:val="ListParagraph"/>
        <w:spacing w:after="80"/>
        <w:ind w:left="720" w:hanging="360"/>
      </w:pPr>
      <w:r>
        <w:t>• Свободное место на устройстве для установки приложения.</w:t>
      </w:r>
    </w:p>
    <w:p/>
    <w:p>
      <w:pPr>
        <w:pStyle w:val="Heading2"/>
        <w:spacing w:before="200" w:after="120"/>
      </w:pPr>
      <w:r>
        <w:t>3.2 Для запуска из исходного кода</w:t>
      </w:r>
    </w:p>
    <w:p>
      <w:pPr>
        <w:pStyle w:val="ListParagraph"/>
        <w:spacing w:after="80"/>
        <w:ind w:left="720" w:hanging="360"/>
      </w:pPr>
      <w:r>
        <w:t>• Flutter SDK.</w:t>
      </w:r>
    </w:p>
    <w:p>
      <w:pPr>
        <w:pStyle w:val="ListParagraph"/>
        <w:spacing w:after="80"/>
        <w:ind w:left="720" w:hanging="360"/>
      </w:pPr>
      <w:r>
        <w:t>• Android SDK.</w:t>
      </w:r>
    </w:p>
    <w:p>
      <w:pPr>
        <w:pStyle w:val="ListParagraph"/>
        <w:spacing w:after="80"/>
        <w:ind w:left="720" w:hanging="360"/>
      </w:pPr>
      <w:r>
        <w:t>• Android Studio или настроенная среда разработки для Android.</w:t>
      </w:r>
    </w:p>
    <w:p>
      <w:pPr>
        <w:pStyle w:val="ListParagraph"/>
        <w:spacing w:after="80"/>
        <w:ind w:left="720" w:hanging="360"/>
      </w:pPr>
      <w:r>
        <w:t>• JDK 17 или совместимая версия, используемая Android Gradle Plugin.</w:t>
      </w:r>
    </w:p>
    <w:p>
      <w:pPr>
        <w:pStyle w:val="ListParagraph"/>
        <w:spacing w:after="80"/>
        <w:ind w:left="720" w:hanging="360"/>
      </w:pPr>
      <w:r>
        <w:t>• Подключённый Android-телефон с включённой отладкой по USB или Android-эмулятор.</w:t>
      </w:r>
    </w:p>
    <w:p/>
    <w:p>
      <w:pPr>
        <w:spacing w:after="120" w:line="276" w:lineRule="auto"/>
      </w:pPr>
      <w:r>
        <w:t>Важно: проект предназначен только для Android. Запуск на iOS, Web, Windows, Linux и macOS не входит в заявленную область проекта.</w:t>
      </w:r>
    </w:p>
    <w:p/>
    <w:p>
      <w:pPr>
        <w:pStyle w:val="Heading1"/>
        <w:spacing w:before="260" w:after="160"/>
      </w:pPr>
      <w:r>
        <w:t>4. Установка приложения на Android-телефон</w:t>
      </w:r>
    </w:p>
    <w:p>
      <w:pPr>
        <w:spacing w:after="120" w:line="276" w:lineRule="auto"/>
      </w:pPr>
      <w:r>
        <w:t>Если у пользователя есть готовый APK-файл:</w:t>
      </w:r>
    </w:p>
    <w:p>
      <w:pPr>
        <w:pStyle w:val="ListParagraph"/>
        <w:spacing w:after="80"/>
        <w:ind w:left="720" w:hanging="360"/>
      </w:pPr>
      <w:r>
        <w:t>• Передайте APK-файл на Android-телефон.</w:t>
      </w:r>
    </w:p>
    <w:p>
      <w:pPr>
        <w:pStyle w:val="ListParagraph"/>
        <w:spacing w:after="80"/>
        <w:ind w:left="720" w:hanging="360"/>
      </w:pPr>
      <w:r>
        <w:t>• Откройте файл на телефоне.</w:t>
      </w:r>
    </w:p>
    <w:p>
      <w:pPr>
        <w:pStyle w:val="ListParagraph"/>
        <w:spacing w:after="80"/>
        <w:ind w:left="720" w:hanging="360"/>
      </w:pPr>
      <w:r>
        <w:t>• При необходимости разрешите установку приложений из неизвестных источников для используемого файлового менеджера или браузера.</w:t>
      </w:r>
    </w:p>
    <w:p>
      <w:pPr>
        <w:pStyle w:val="ListParagraph"/>
        <w:spacing w:after="80"/>
        <w:ind w:left="720" w:hanging="360"/>
      </w:pPr>
      <w:r>
        <w:t>• Подтвердите установку.</w:t>
      </w:r>
    </w:p>
    <w:p>
      <w:pPr>
        <w:pStyle w:val="ListParagraph"/>
        <w:spacing w:after="80"/>
        <w:ind w:left="720" w:hanging="360"/>
      </w:pPr>
      <w:r>
        <w:t>• После установки откройте приложение Calliano Project из меню приложений Android.</w:t>
      </w:r>
    </w:p>
    <w:p/>
    <w:p>
      <w:pPr>
        <w:spacing w:after="120" w:line="276" w:lineRule="auto"/>
      </w:pPr>
      <w:r>
        <w:t>Готовый APK после release-сборки находится по пути: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build\app\outputs\flutter-apk\app-release.apk</w:t>
      </w:r>
    </w:p>
    <w:p/>
    <w:p>
      <w:pPr>
        <w:pStyle w:val="Heading1"/>
        <w:spacing w:before="260" w:after="160"/>
      </w:pPr>
      <w:r>
        <w:t>5. Настройка перед запуском</w:t>
      </w:r>
    </w:p>
    <w:p>
      <w:pPr>
        <w:spacing w:after="120" w:line="276" w:lineRule="auto"/>
      </w:pPr>
      <w:r>
        <w:t>Перед первой игрой необходимо создать локальный профиль:</w:t>
      </w:r>
    </w:p>
    <w:p>
      <w:pPr>
        <w:pStyle w:val="ListParagraph"/>
        <w:spacing w:after="80"/>
        <w:ind w:left="720" w:hanging="360"/>
      </w:pPr>
      <w:r>
        <w:t>• откройте приложение;</w:t>
      </w:r>
    </w:p>
    <w:p>
      <w:pPr>
        <w:pStyle w:val="ListParagraph"/>
        <w:spacing w:after="80"/>
        <w:ind w:left="720" w:hanging="360"/>
      </w:pPr>
      <w:r>
        <w:t>• введите имя или псевдоним от 3 до 20 символов;</w:t>
      </w:r>
    </w:p>
    <w:p>
      <w:pPr>
        <w:pStyle w:val="ListParagraph"/>
        <w:spacing w:after="80"/>
        <w:ind w:left="720" w:hanging="360"/>
      </w:pPr>
      <w:r>
        <w:t>• нажмите кнопку "Далее";</w:t>
      </w:r>
    </w:p>
    <w:p>
      <w:pPr>
        <w:pStyle w:val="ListParagraph"/>
        <w:spacing w:after="80"/>
        <w:ind w:left="720" w:hanging="360"/>
      </w:pPr>
      <w:r>
        <w:t>• после этого откроется главное меню.</w:t>
      </w:r>
    </w:p>
    <w:p/>
    <w:p>
      <w:pPr>
        <w:spacing w:after="120" w:line="276" w:lineRule="auto"/>
      </w:pPr>
      <w:r>
        <w:t>В главном меню можно открыть меню с тремя точками и изменить размер интерфейса. Это полезно, если на небольшом Android-экране карточки или кнопки кажутся слишком крупными.</w:t>
      </w:r>
    </w:p>
    <w:p/>
    <w:p>
      <w:pPr>
        <w:pStyle w:val="Heading1"/>
        <w:spacing w:before="260" w:after="160"/>
      </w:pPr>
      <w:r>
        <w:t>6. Запуск проекта из исходного кода</w:t>
      </w:r>
    </w:p>
    <w:p>
      <w:pPr>
        <w:spacing w:after="120" w:line="276" w:lineRule="auto"/>
      </w:pPr>
      <w:r>
        <w:t>Откройте папку проекта в терминале и выполните команды: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flutter pub get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flutter devices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flutter run -d &lt;идентификатор_Android_устройства&gt;</w:t>
      </w:r>
    </w:p>
    <w:p/>
    <w:p>
      <w:pPr>
        <w:spacing w:after="120" w:line="276" w:lineRule="auto"/>
      </w:pPr>
      <w:r>
        <w:t>Если Flutter не добавлен в `PATH`, можно использовать полный путь к Flutter, например: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&amp; "C:\Users\floyd\flutter\bin\flutter.bat" run</w:t>
      </w:r>
    </w:p>
    <w:p/>
    <w:p>
      <w:pPr>
        <w:pStyle w:val="Heading1"/>
        <w:spacing w:before="260" w:after="160"/>
      </w:pPr>
      <w:r>
        <w:t>7. Сборка Android APK</w:t>
      </w:r>
    </w:p>
    <w:p>
      <w:pPr>
        <w:spacing w:after="120" w:line="276" w:lineRule="auto"/>
      </w:pPr>
      <w:r>
        <w:t>Для сборки release-версии APK выполните: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flutter build apk --release</w:t>
      </w:r>
    </w:p>
    <w:p/>
    <w:p>
      <w:pPr>
        <w:spacing w:after="120" w:line="276" w:lineRule="auto"/>
      </w:pPr>
      <w:r>
        <w:t>Или при локальном расположении Flutter: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&amp; "C:\Users\floyd\flutter\bin\flutter.bat" build apk --release</w:t>
      </w:r>
    </w:p>
    <w:p/>
    <w:p>
      <w:pPr>
        <w:spacing w:after="120" w:line="276" w:lineRule="auto"/>
      </w:pPr>
      <w:r>
        <w:t>После сборки APK будет расположен в папке: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build\app\outputs\flutter-apk\app-release.apk</w:t>
      </w:r>
    </w:p>
    <w:p/>
    <w:p>
      <w:pPr>
        <w:pStyle w:val="Heading1"/>
        <w:spacing w:before="260" w:after="160"/>
      </w:pPr>
      <w:r>
        <w:t>8. Основные сценарии использования</w:t>
      </w:r>
    </w:p>
    <w:p>
      <w:pPr>
        <w:pStyle w:val="Heading2"/>
        <w:spacing w:before="200" w:after="120"/>
      </w:pPr>
      <w:r>
        <w:t>8.1 Первый запуск</w:t>
      </w:r>
    </w:p>
    <w:p>
      <w:pPr>
        <w:spacing w:after="120" w:line="276" w:lineRule="auto"/>
      </w:pPr>
      <w:r>
        <w:t>1. Откройте Calliano Project на Android-телефоне.</w:t>
      </w:r>
    </w:p>
    <w:p>
      <w:pPr>
        <w:spacing w:after="120" w:line="276" w:lineRule="auto"/>
      </w:pPr>
      <w:r>
        <w:t>2. Введите имя игрока.</w:t>
      </w:r>
    </w:p>
    <w:p>
      <w:pPr>
        <w:spacing w:after="120" w:line="276" w:lineRule="auto"/>
      </w:pPr>
      <w:r>
        <w:t>3. Перейдите в главное меню.</w:t>
      </w:r>
    </w:p>
    <w:p>
      <w:pPr>
        <w:spacing w:after="120" w:line="276" w:lineRule="auto"/>
      </w:pPr>
      <w:r>
        <w:t>4. Нажмите "Начать игру".</w:t>
      </w:r>
    </w:p>
    <w:p>
      <w:pPr>
        <w:spacing w:after="120" w:line="276" w:lineRule="auto"/>
      </w:pPr>
      <w:r>
        <w:t>5. Выберите сложность.</w:t>
      </w:r>
    </w:p>
    <w:p/>
    <w:p>
      <w:pPr>
        <w:pStyle w:val="Heading2"/>
        <w:spacing w:before="200" w:after="120"/>
      </w:pPr>
      <w:r>
        <w:t>8.2 Прохождение игрового года</w:t>
      </w:r>
    </w:p>
    <w:p>
      <w:pPr>
        <w:spacing w:after="120" w:line="276" w:lineRule="auto"/>
      </w:pPr>
      <w:r>
        <w:t>1. В начале года изучите текущие показатели: деньги, капитал, радость и номер хода.</w:t>
      </w:r>
    </w:p>
    <w:p>
      <w:pPr>
        <w:spacing w:after="120" w:line="276" w:lineRule="auto"/>
      </w:pPr>
      <w:r>
        <w:t>2. Перейдите во вкладку "Новости" и прочитайте финансовые новости.</w:t>
      </w:r>
    </w:p>
    <w:p>
      <w:pPr>
        <w:spacing w:after="120" w:line="276" w:lineRule="auto"/>
      </w:pPr>
      <w:r>
        <w:t>3. Во вкладке "Инвестиции" выберите подходящие инструменты и вложите часть средств.</w:t>
      </w:r>
    </w:p>
    <w:p>
      <w:pPr>
        <w:spacing w:after="120" w:line="276" w:lineRule="auto"/>
      </w:pPr>
      <w:r>
        <w:t>4. Во вкладке "Бюджет" оплатите обязательные расходы.</w:t>
      </w:r>
    </w:p>
    <w:p>
      <w:pPr>
        <w:spacing w:after="120" w:line="276" w:lineRule="auto"/>
      </w:pPr>
      <w:r>
        <w:t>5. Примите или отклоните предложения года.</w:t>
      </w:r>
    </w:p>
    <w:p>
      <w:pPr>
        <w:spacing w:after="120" w:line="276" w:lineRule="auto"/>
      </w:pPr>
      <w:r>
        <w:t>6. При необходимости оформите страховку, обучение, карту или кредит.</w:t>
      </w:r>
    </w:p>
    <w:p>
      <w:pPr>
        <w:spacing w:after="120" w:line="276" w:lineRule="auto"/>
      </w:pPr>
      <w:r>
        <w:t>7. Нажмите кнопку завершения года.</w:t>
      </w:r>
    </w:p>
    <w:p>
      <w:pPr>
        <w:spacing w:after="120" w:line="276" w:lineRule="auto"/>
      </w:pPr>
      <w:r>
        <w:t>8. Ознакомьтесь с итогами года.</w:t>
      </w:r>
    </w:p>
    <w:p/>
    <w:p>
      <w:pPr>
        <w:pStyle w:val="Heading2"/>
        <w:spacing w:before="200" w:after="120"/>
      </w:pPr>
      <w:r>
        <w:t>8.3 Инвестирование</w:t>
      </w:r>
    </w:p>
    <w:p>
      <w:pPr>
        <w:spacing w:after="120" w:line="276" w:lineRule="auto"/>
      </w:pPr>
      <w:r>
        <w:t>1. Откройте вкладку "Инвестиции".</w:t>
      </w:r>
    </w:p>
    <w:p>
      <w:pPr>
        <w:spacing w:after="120" w:line="276" w:lineRule="auto"/>
      </w:pPr>
      <w:r>
        <w:t>2. Выберите категорию инструмента.</w:t>
      </w:r>
    </w:p>
    <w:p>
      <w:pPr>
        <w:spacing w:after="120" w:line="276" w:lineRule="auto"/>
      </w:pPr>
      <w:r>
        <w:t>3. Нажмите на интересующий актив.</w:t>
      </w:r>
    </w:p>
    <w:p>
      <w:pPr>
        <w:spacing w:after="120" w:line="276" w:lineRule="auto"/>
      </w:pPr>
      <w:r>
        <w:t>4. Введите сумму.</w:t>
      </w:r>
    </w:p>
    <w:p>
      <w:pPr>
        <w:spacing w:after="120" w:line="276" w:lineRule="auto"/>
      </w:pPr>
      <w:r>
        <w:t>5. Нажмите "Пополнить" для вложения или "Вывести" для снятия средств.</w:t>
      </w:r>
    </w:p>
    <w:p/>
    <w:p>
      <w:pPr>
        <w:pStyle w:val="Heading2"/>
        <w:spacing w:before="200" w:after="120"/>
      </w:pPr>
      <w:r>
        <w:t>8.4 Работа с кредитами</w:t>
      </w:r>
    </w:p>
    <w:p>
      <w:pPr>
        <w:spacing w:after="120" w:line="276" w:lineRule="auto"/>
      </w:pPr>
      <w:r>
        <w:t>Кредиты доступны не на всех уровнях сложности. Если кредитование включено:</w:t>
      </w:r>
    </w:p>
    <w:p>
      <w:pPr>
        <w:pStyle w:val="ListParagraph"/>
        <w:spacing w:after="80"/>
        <w:ind w:left="720" w:hanging="360"/>
      </w:pPr>
      <w:r>
        <w:t>• выберите банк;</w:t>
      </w:r>
    </w:p>
    <w:p>
      <w:pPr>
        <w:pStyle w:val="ListParagraph"/>
        <w:spacing w:after="80"/>
        <w:ind w:left="720" w:hanging="360"/>
      </w:pPr>
      <w:r>
        <w:t>• задайте сумму;</w:t>
      </w:r>
    </w:p>
    <w:p>
      <w:pPr>
        <w:pStyle w:val="ListParagraph"/>
        <w:spacing w:after="80"/>
        <w:ind w:left="720" w:hanging="360"/>
      </w:pPr>
      <w:r>
        <w:t>• выберите срок;</w:t>
      </w:r>
    </w:p>
    <w:p>
      <w:pPr>
        <w:pStyle w:val="ListParagraph"/>
        <w:spacing w:after="80"/>
        <w:ind w:left="720" w:hanging="360"/>
      </w:pPr>
      <w:r>
        <w:t>• проверьте ежегодный платёж;</w:t>
      </w:r>
    </w:p>
    <w:p>
      <w:pPr>
        <w:pStyle w:val="ListParagraph"/>
        <w:spacing w:after="80"/>
        <w:ind w:left="720" w:hanging="360"/>
      </w:pPr>
      <w:r>
        <w:t>• нажмите "Взять кредит".</w:t>
      </w:r>
    </w:p>
    <w:p/>
    <w:p>
      <w:pPr>
        <w:pStyle w:val="Heading2"/>
        <w:spacing w:before="200" w:after="120"/>
      </w:pPr>
      <w:r>
        <w:t>8.5 Завершение игры</w:t>
      </w:r>
    </w:p>
    <w:p>
      <w:pPr>
        <w:spacing w:after="120" w:line="276" w:lineRule="auto"/>
      </w:pPr>
      <w:r>
        <w:t>После последнего игрового года приложение показывает итоговый капитал. Результат считается успешнее, если у игрока положительный капитал и достаточный уровень радости.</w:t>
      </w:r>
    </w:p>
    <w:p/>
    <w:p>
      <w:pPr>
        <w:pStyle w:val="Heading1"/>
        <w:spacing w:before="260" w:after="160"/>
      </w:pPr>
      <w:r>
        <w:t>9. Описание интерфейса</w:t>
      </w:r>
    </w:p>
    <w:p>
      <w:pPr>
        <w:pStyle w:val="ListParagraph"/>
        <w:spacing w:after="80"/>
        <w:ind w:left="720" w:hanging="360"/>
      </w:pPr>
      <w:r>
        <w:t>• Экран профиля: поле ввода имени и кнопка перехода дальше.</w:t>
      </w:r>
    </w:p>
    <w:p>
      <w:pPr>
        <w:pStyle w:val="ListParagraph"/>
        <w:spacing w:after="80"/>
        <w:ind w:left="720" w:hanging="360"/>
      </w:pPr>
      <w:r>
        <w:t>• Главное меню: имя игрока, логотип Calliano Project, кнопки "Начать игру", "Как играть?" и "Поддержка".</w:t>
      </w:r>
    </w:p>
    <w:p>
      <w:pPr>
        <w:pStyle w:val="ListParagraph"/>
        <w:spacing w:after="80"/>
        <w:ind w:left="720" w:hanging="360"/>
      </w:pPr>
      <w:r>
        <w:t>• Меню профиля: изменение имени и настройка размера интерфейса.</w:t>
      </w:r>
    </w:p>
    <w:p>
      <w:pPr>
        <w:pStyle w:val="ListParagraph"/>
        <w:spacing w:after="80"/>
        <w:ind w:left="720" w:hanging="360"/>
      </w:pPr>
      <w:r>
        <w:t>• Окно выбора сложности: выбор продолжительности и сложности игры.</w:t>
      </w:r>
    </w:p>
    <w:p>
      <w:pPr>
        <w:pStyle w:val="ListParagraph"/>
        <w:spacing w:after="80"/>
        <w:ind w:left="720" w:hanging="360"/>
      </w:pPr>
      <w:r>
        <w:t>• Игровой экран: верхняя панель с показателями, вкладки "Бюджет", "Инвестиции" и "Новости".</w:t>
      </w:r>
    </w:p>
    <w:p>
      <w:pPr>
        <w:pStyle w:val="ListParagraph"/>
        <w:spacing w:after="80"/>
        <w:ind w:left="720" w:hanging="360"/>
      </w:pPr>
      <w:r>
        <w:t>• Вкладка "Бюджет": расходы, жизненные решения, образование, страховки, карты и кредиты.</w:t>
      </w:r>
    </w:p>
    <w:p>
      <w:pPr>
        <w:pStyle w:val="ListParagraph"/>
        <w:spacing w:after="80"/>
        <w:ind w:left="720" w:hanging="360"/>
      </w:pPr>
      <w:r>
        <w:t>• Вкладка "Инвестиции": категории активов, карточки инструментов, окно пополнения и вывода.</w:t>
      </w:r>
    </w:p>
    <w:p>
      <w:pPr>
        <w:pStyle w:val="ListParagraph"/>
        <w:spacing w:after="80"/>
        <w:ind w:left="720" w:hanging="360"/>
      </w:pPr>
      <w:r>
        <w:t>• Вкладка "Новости": список новостей текущего года.</w:t>
      </w:r>
    </w:p>
    <w:p>
      <w:pPr>
        <w:pStyle w:val="ListParagraph"/>
        <w:spacing w:after="80"/>
        <w:ind w:left="720" w:hanging="360"/>
      </w:pPr>
      <w:r>
        <w:t>• Справка: описание правил и основных понятий игры.</w:t>
      </w:r>
    </w:p>
    <w:p/>
    <w:p>
      <w:pPr>
        <w:pStyle w:val="Heading1"/>
        <w:spacing w:before="260" w:after="160"/>
      </w:pPr>
      <w:r>
        <w:t>10. Возможные ошибки и способы решения</w:t>
      </w:r>
    </w:p>
    <w:p>
      <w:pPr>
        <w:pStyle w:val="ListParagraph"/>
        <w:spacing w:after="80"/>
        <w:ind w:left="720" w:hanging="360"/>
      </w:pPr>
      <w:r>
        <w:t>• Приложение не устанавливается на Android: проверьте, что APK-файл полностью скопирован, а установка из выбранного источника разрешена в настройках Android.</w:t>
      </w:r>
    </w:p>
    <w:p>
      <w:pPr>
        <w:pStyle w:val="ListParagraph"/>
        <w:spacing w:after="80"/>
        <w:ind w:left="720" w:hanging="360"/>
      </w:pPr>
      <w:r>
        <w:t>• Команда `flutter` не найдена: добавьте Flutter в переменную `PATH` или запускайте `flutter.bat` по полному пути.</w:t>
      </w:r>
    </w:p>
    <w:p>
      <w:pPr>
        <w:pStyle w:val="ListParagraph"/>
        <w:spacing w:after="80"/>
        <w:ind w:left="720" w:hanging="360"/>
      </w:pPr>
      <w:r>
        <w:t>• Flutter не видит телефон: включите режим разработчика и отладку по USB, затем подтвердите подключение на телефоне.</w:t>
      </w:r>
    </w:p>
    <w:p>
      <w:pPr>
        <w:pStyle w:val="ListParagraph"/>
        <w:spacing w:after="80"/>
        <w:ind w:left="720" w:hanging="360"/>
      </w:pPr>
      <w:r>
        <w:t>• Ошибка Android SDK или Gradle: откройте Android Studio и установите недостающие компоненты SDK.</w:t>
      </w:r>
    </w:p>
    <w:p>
      <w:pPr>
        <w:pStyle w:val="ListParagraph"/>
        <w:spacing w:after="80"/>
        <w:ind w:left="720" w:hanging="360"/>
      </w:pPr>
      <w:r>
        <w:t>• Не получается завершить игровой год: сначала оплатите обязательные расходы и примите или отклоните все предложения года.</w:t>
      </w:r>
    </w:p>
    <w:p>
      <w:pPr>
        <w:pStyle w:val="ListParagraph"/>
        <w:spacing w:after="80"/>
        <w:ind w:left="720" w:hanging="360"/>
      </w:pPr>
      <w:r>
        <w:t>• В игре не хватает денег на действие: уменьшите сумму инвестиции, возьмите кредит, выведите деньги из активов или откажитесь от необязательной покупки.</w:t>
      </w:r>
    </w:p>
    <w:p>
      <w:pPr>
        <w:pStyle w:val="ListParagraph"/>
        <w:spacing w:after="80"/>
        <w:ind w:left="720" w:hanging="360"/>
      </w:pPr>
      <w:r>
        <w:t>• Ссылка поддержки не открывается: проверьте наличие браузера или приложения, которое может открыть ссылку.</w:t>
      </w:r>
    </w:p>
    <w:p>
      <w:pPr>
        <w:pStyle w:val="ListParagraph"/>
        <w:spacing w:after="80"/>
        <w:ind w:left="720" w:hanging="360"/>
      </w:pPr>
      <w:r>
        <w:t>• Интерфейс слишком крупный: в главном меню откройте меню с тремя точками и уменьшите масштаб интерфейса.</w:t>
      </w:r>
    </w:p>
    <w:p/>
    <w:p>
      <w:pPr>
        <w:pStyle w:val="Heading1"/>
        <w:spacing w:before="260" w:after="160"/>
      </w:pPr>
      <w:r>
        <w:t>11. Примеры использования</w:t>
      </w:r>
    </w:p>
    <w:p>
      <w:pPr>
        <w:pStyle w:val="Heading2"/>
        <w:spacing w:before="200" w:after="120"/>
      </w:pPr>
      <w:r>
        <w:t>Пример 1. Быстрый старт</w:t>
      </w:r>
    </w:p>
    <w:p>
      <w:pPr>
        <w:spacing w:after="120" w:line="276" w:lineRule="auto"/>
      </w:pPr>
      <w:r>
        <w:t>Игрок вводит имя "Студент", выбирает лёгкую сложность, оплачивает обязательные расходы, читает новости, вкладывает часть средств в облигации и завершает первый год.</w:t>
      </w:r>
    </w:p>
    <w:p/>
    <w:p>
      <w:pPr>
        <w:pStyle w:val="Heading2"/>
        <w:spacing w:before="200" w:after="120"/>
      </w:pPr>
      <w:r>
        <w:t>Пример 2. Осторожная стратегия</w:t>
      </w:r>
    </w:p>
    <w:p>
      <w:pPr>
        <w:spacing w:after="120" w:line="276" w:lineRule="auto"/>
      </w:pPr>
      <w:r>
        <w:t>Игрок выбирает среднюю сложность, часть денег держит во вкладах и облигациях, оформляет страховку, не берёт крупный кредит и следит за уровнем радости.</w:t>
      </w:r>
    </w:p>
    <w:p/>
    <w:p>
      <w:pPr>
        <w:pStyle w:val="Heading2"/>
        <w:spacing w:before="200" w:after="120"/>
      </w:pPr>
      <w:r>
        <w:t>Пример 3. Рискованная стратегия</w:t>
      </w:r>
    </w:p>
    <w:p>
      <w:pPr>
        <w:spacing w:after="120" w:line="276" w:lineRule="auto"/>
      </w:pPr>
      <w:r>
        <w:t>Игрок выбирает сложную игру, инвестирует в криптовалюты и альтернативные проекты, берёт кредит для увеличения капитала, но принимает высокий риск просадок и банкротств.</w:t>
      </w:r>
    </w:p>
    <w:p/>
    <w:p>
      <w:pPr>
        <w:pStyle w:val="Heading1"/>
        <w:spacing w:before="260" w:after="160"/>
      </w:pPr>
      <w:r>
        <w:t>12. Итог</w:t>
      </w:r>
    </w:p>
    <w:p>
      <w:pPr>
        <w:spacing w:after="120" w:line="276" w:lineRule="auto"/>
      </w:pPr>
      <w:r>
        <w:t>Calliano Project — это простая для установки и использования Android-игра, которая помогает в игровой форме понять связь между доходами, расходами, инвестициями, риском и качеством жизни.</w:t>
      </w:r>
    </w:p>
    <w:sectPr>
      <w:pgSz w:w="11906" w:h="16838"/>
      <w:pgMar w:top="1134" w:right="850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4"/>
    </w:rPr>
  </w:style>
  <w:style w:type="paragraph" w:styleId="Title">
    <w:name w:val="Title"/>
    <w:basedOn w:val="Normal"/>
    <w:next w:val="Normal"/>
    <w:qFormat/>
    <w:rPr>
      <w:b/>
      <w:rFonts w:ascii="Times New Roman" w:hAnsi="Times New Roman" w:cs="Times New Roman"/>
      <w:sz w:val="36"/>
    </w:rPr>
  </w:style>
  <w:style w:type="paragraph" w:styleId="Heading1">
    <w:name w:val="heading 1"/>
    <w:basedOn w:val="Normal"/>
    <w:next w:val="Normal"/>
    <w:qFormat/>
    <w:rPr>
      <w:b/>
      <w:rFonts w:ascii="Times New Roman" w:hAnsi="Times New Roman" w:cs="Times New Roman"/>
      <w:sz w:val="32"/>
    </w:rPr>
  </w:style>
  <w:style w:type="paragraph" w:styleId="Heading2">
    <w:name w:val="heading 2"/>
    <w:basedOn w:val="Normal"/>
    <w:next w:val="Normal"/>
    <w:qFormat/>
    <w:rPr>
      <w:b/>
      <w:rFonts w:ascii="Times New Roman" w:hAnsi="Times New Roman" w:cs="Times New Roman"/>
      <w:sz w:val="28"/>
    </w:rPr>
  </w:style>
  <w:style w:type="paragraph" w:styleId="Heading3">
    <w:name w:val="heading 3"/>
    <w:basedOn w:val="Normal"/>
    <w:next w:val="Normal"/>
    <w:qFormat/>
    <w:rPr>
      <w:b/>
      <w:rFonts w:ascii="Times New Roman" w:hAnsi="Times New Roman" w:cs="Times New Roman"/>
      <w:sz w:val="26"/>
    </w:rPr>
  </w:style>
  <w:style w:type="paragraph" w:styleId="ListParagraph">
    <w:name w:val="List Paragraph"/>
    <w:basedOn w:val="Normal"/>
    <w:qFormat/>
    <w:rPr>
      <w:rFonts w:ascii="Times New Roman" w:hAnsi="Times New Roman" w:cs="Times New Roman"/>
      <w:sz w:val="24"/>
    </w:rPr>
  </w:style>
  <w:style w:type="paragraph" w:styleId="Code">
    <w:name w:val="Code"/>
    <w:basedOn w:val="Normal"/>
    <w:rPr>
      <w:rFonts w:ascii="Courier New" w:hAnsi="Courier New" w:cs="Courier New"/>
      <w:sz w:val="20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generated OpenXML document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Пользовательская документация Calliano Project</dc:title>
  <dc:creator>Codex</dc:creator>
  <cp:lastModifiedBy>Codex</cp:lastModifiedBy>
  <dcterms:created xsi:type="dcterms:W3CDTF">2026-05-29T04:14:32Z</dcterms:created>
  <dcterms:modified xsi:type="dcterms:W3CDTF">2026-05-29T04:14:32Z</dcterms:modified>
</cp:coreProperties>
</file>