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5F9E" w14:textId="77777777" w:rsidR="005A6A64" w:rsidRPr="005C31A5" w:rsidRDefault="005A6A64" w:rsidP="005A6A64">
      <w:pPr>
        <w:ind w:left="2880" w:firstLine="720"/>
        <w:rPr>
          <w:rFonts w:ascii="Arial" w:hAnsi="Arial" w:cs="Arial"/>
          <w:b/>
          <w:bCs/>
          <w:color w:val="000000" w:themeColor="text1"/>
          <w:sz w:val="32"/>
          <w:szCs w:val="32"/>
          <w:lang w:val="en-AU"/>
        </w:rPr>
      </w:pPr>
      <w:r w:rsidRPr="005C31A5">
        <w:rPr>
          <w:rFonts w:ascii="Arial" w:hAnsi="Arial" w:cs="Arial"/>
          <w:b/>
          <w:bCs/>
          <w:color w:val="000000" w:themeColor="text1"/>
          <w:sz w:val="32"/>
          <w:szCs w:val="32"/>
          <w:lang w:val="en-AU"/>
        </w:rPr>
        <w:t>Statement of Work</w:t>
      </w:r>
    </w:p>
    <w:p w14:paraId="1BE7F5DC" w14:textId="77777777" w:rsidR="005A6A64" w:rsidRPr="005C31A5" w:rsidRDefault="005A6A64" w:rsidP="005A6A64">
      <w:pPr>
        <w:jc w:val="center"/>
        <w:rPr>
          <w:rFonts w:ascii="Arial" w:hAnsi="Arial" w:cs="Arial"/>
          <w:b/>
          <w:color w:val="000000" w:themeColor="text1"/>
          <w:lang w:val="en-AU"/>
        </w:rPr>
      </w:pPr>
    </w:p>
    <w:tbl>
      <w:tblPr>
        <w:tblW w:w="93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2222"/>
        <w:gridCol w:w="2268"/>
        <w:gridCol w:w="2384"/>
      </w:tblGrid>
      <w:tr w:rsidR="005C31A5" w:rsidRPr="005C31A5" w14:paraId="5669D3FB" w14:textId="77777777" w:rsidTr="00AF67E9">
        <w:tc>
          <w:tcPr>
            <w:tcW w:w="2448" w:type="dxa"/>
            <w:tcBorders>
              <w:top w:val="single" w:sz="6" w:space="0" w:color="auto"/>
              <w:left w:val="single" w:sz="6" w:space="0" w:color="auto"/>
              <w:bottom w:val="single" w:sz="6" w:space="0" w:color="auto"/>
              <w:right w:val="single" w:sz="6" w:space="0" w:color="auto"/>
            </w:tcBorders>
            <w:shd w:val="pct12" w:color="auto" w:fill="FFFFFF"/>
          </w:tcPr>
          <w:p w14:paraId="2CCFBB03" w14:textId="77777777" w:rsidR="005A6A64" w:rsidRPr="005C31A5" w:rsidRDefault="005A6A64" w:rsidP="00AF67E9">
            <w:pPr>
              <w:tabs>
                <w:tab w:val="left" w:pos="-720"/>
              </w:tabs>
              <w:spacing w:before="20" w:after="20"/>
              <w:rPr>
                <w:rFonts w:ascii="Arial" w:hAnsi="Arial" w:cs="Arial"/>
                <w:b/>
                <w:color w:val="000000" w:themeColor="text1"/>
                <w:lang w:val="en-AU"/>
              </w:rPr>
            </w:pPr>
            <w:r w:rsidRPr="005C31A5">
              <w:rPr>
                <w:rFonts w:ascii="Arial" w:hAnsi="Arial" w:cs="Arial"/>
                <w:b/>
                <w:color w:val="000000" w:themeColor="text1"/>
                <w:lang w:val="en-AU"/>
              </w:rPr>
              <w:t xml:space="preserve">MW Cost Centre No. </w:t>
            </w:r>
          </w:p>
        </w:tc>
        <w:tc>
          <w:tcPr>
            <w:tcW w:w="2222" w:type="dxa"/>
            <w:tcBorders>
              <w:top w:val="single" w:sz="6" w:space="0" w:color="auto"/>
              <w:left w:val="single" w:sz="6" w:space="0" w:color="auto"/>
              <w:bottom w:val="single" w:sz="6" w:space="0" w:color="auto"/>
              <w:right w:val="single" w:sz="6" w:space="0" w:color="auto"/>
            </w:tcBorders>
          </w:tcPr>
          <w:p w14:paraId="38461D82" w14:textId="77777777" w:rsidR="005A6A64" w:rsidRPr="005C31A5" w:rsidRDefault="005A6A64" w:rsidP="00AF67E9">
            <w:pPr>
              <w:rPr>
                <w:rFonts w:ascii="Arial" w:hAnsi="Arial" w:cs="Arial"/>
                <w:color w:val="000000" w:themeColor="text1"/>
                <w:lang w:val="en-AU"/>
              </w:rPr>
            </w:pPr>
            <w:r w:rsidRPr="005C31A5">
              <w:rPr>
                <w:rFonts w:ascii="Arial" w:hAnsi="Arial" w:cs="Arial"/>
                <w:color w:val="000000" w:themeColor="text1"/>
                <w:lang w:val="en-AU"/>
              </w:rPr>
              <w:t xml:space="preserve"> </w:t>
            </w:r>
          </w:p>
          <w:p w14:paraId="74E6DFA3" w14:textId="77777777" w:rsidR="005A6A64" w:rsidRPr="005C31A5" w:rsidRDefault="005A6A64" w:rsidP="00AF67E9">
            <w:pPr>
              <w:tabs>
                <w:tab w:val="left" w:pos="-720"/>
              </w:tabs>
              <w:spacing w:before="40" w:after="40"/>
              <w:rPr>
                <w:rFonts w:ascii="Arial" w:hAnsi="Arial" w:cs="Arial"/>
                <w:color w:val="000000" w:themeColor="text1"/>
                <w:lang w:val="en-AU"/>
              </w:rPr>
            </w:pPr>
          </w:p>
        </w:tc>
        <w:tc>
          <w:tcPr>
            <w:tcW w:w="2268" w:type="dxa"/>
            <w:tcBorders>
              <w:top w:val="single" w:sz="6" w:space="0" w:color="auto"/>
              <w:left w:val="single" w:sz="6" w:space="0" w:color="auto"/>
              <w:bottom w:val="single" w:sz="6" w:space="0" w:color="auto"/>
              <w:right w:val="single" w:sz="6" w:space="0" w:color="auto"/>
            </w:tcBorders>
            <w:shd w:val="pct12" w:color="auto" w:fill="FFFFFF"/>
          </w:tcPr>
          <w:p w14:paraId="581E6121" w14:textId="77777777" w:rsidR="005A6A64" w:rsidRPr="005C31A5" w:rsidRDefault="005A6A64" w:rsidP="00AF67E9">
            <w:pPr>
              <w:tabs>
                <w:tab w:val="left" w:pos="-720"/>
              </w:tabs>
              <w:spacing w:before="40" w:after="40"/>
              <w:rPr>
                <w:rFonts w:ascii="Arial" w:hAnsi="Arial" w:cs="Arial"/>
                <w:b/>
                <w:bCs/>
                <w:color w:val="000000" w:themeColor="text1"/>
                <w:szCs w:val="22"/>
                <w:lang w:val="en-AU"/>
              </w:rPr>
            </w:pPr>
            <w:r w:rsidRPr="005C31A5">
              <w:rPr>
                <w:rFonts w:ascii="Arial" w:hAnsi="Arial" w:cs="Arial"/>
                <w:b/>
                <w:bCs/>
                <w:color w:val="000000" w:themeColor="text1"/>
                <w:szCs w:val="22"/>
                <w:lang w:val="en-AU"/>
              </w:rPr>
              <w:t xml:space="preserve">Reference # &amp; </w:t>
            </w:r>
          </w:p>
          <w:p w14:paraId="20812501" w14:textId="77777777" w:rsidR="005A6A64" w:rsidRPr="005C31A5" w:rsidRDefault="005A6A64" w:rsidP="00AF67E9">
            <w:pPr>
              <w:tabs>
                <w:tab w:val="left" w:pos="-720"/>
              </w:tabs>
              <w:spacing w:before="40" w:after="40"/>
              <w:rPr>
                <w:rFonts w:ascii="Arial" w:hAnsi="Arial" w:cs="Arial"/>
                <w:b/>
                <w:bCs/>
                <w:color w:val="000000" w:themeColor="text1"/>
                <w:szCs w:val="22"/>
                <w:lang w:val="en-AU"/>
              </w:rPr>
            </w:pPr>
            <w:r w:rsidRPr="005C31A5">
              <w:rPr>
                <w:rFonts w:ascii="Arial" w:hAnsi="Arial" w:cs="Arial"/>
                <w:b/>
                <w:bCs/>
                <w:color w:val="000000" w:themeColor="text1"/>
                <w:szCs w:val="22"/>
                <w:lang w:val="en-AU"/>
              </w:rPr>
              <w:t xml:space="preserve">Date </w:t>
            </w:r>
          </w:p>
        </w:tc>
        <w:tc>
          <w:tcPr>
            <w:tcW w:w="2384" w:type="dxa"/>
            <w:tcBorders>
              <w:top w:val="single" w:sz="6" w:space="0" w:color="auto"/>
              <w:left w:val="single" w:sz="6" w:space="0" w:color="auto"/>
              <w:bottom w:val="single" w:sz="6" w:space="0" w:color="auto"/>
              <w:right w:val="single" w:sz="6" w:space="0" w:color="auto"/>
            </w:tcBorders>
            <w:vAlign w:val="center"/>
          </w:tcPr>
          <w:p w14:paraId="2CF7FFD0" w14:textId="340E6426" w:rsidR="009E5505" w:rsidRPr="009E5505" w:rsidRDefault="009E5505" w:rsidP="00AF67E9">
            <w:pPr>
              <w:rPr>
                <w:rFonts w:ascii="Arial" w:hAnsi="Arial" w:cs="Arial"/>
                <w:sz w:val="20"/>
              </w:rPr>
            </w:pPr>
            <w:r w:rsidRPr="009E5505">
              <w:rPr>
                <w:rFonts w:ascii="Arial" w:hAnsi="Arial" w:cs="Arial"/>
                <w:sz w:val="20"/>
              </w:rPr>
              <w:t>0888-2026-0</w:t>
            </w:r>
            <w:r w:rsidR="00FC282F">
              <w:rPr>
                <w:rFonts w:ascii="Arial" w:hAnsi="Arial" w:cs="Arial"/>
                <w:sz w:val="20"/>
              </w:rPr>
              <w:t>6-002</w:t>
            </w:r>
          </w:p>
          <w:p w14:paraId="50408637" w14:textId="114F6FB1" w:rsidR="005A6A64" w:rsidRPr="005C31A5" w:rsidRDefault="00C23084" w:rsidP="00AF67E9">
            <w:pPr>
              <w:rPr>
                <w:rFonts w:ascii="Segoe UI" w:hAnsi="Segoe UI" w:cs="Segoe UI"/>
                <w:color w:val="000000" w:themeColor="text1"/>
                <w:sz w:val="21"/>
                <w:szCs w:val="21"/>
                <w:lang w:val="en-IN" w:eastAsia="en-IN"/>
              </w:rPr>
            </w:pPr>
            <w:r>
              <w:rPr>
                <w:rFonts w:ascii="Arial" w:hAnsi="Arial" w:cs="Arial"/>
                <w:color w:val="000000" w:themeColor="text1"/>
                <w:sz w:val="20"/>
                <w:lang w:val="en-AU"/>
              </w:rPr>
              <w:t>0</w:t>
            </w:r>
            <w:r w:rsidR="00FC282F">
              <w:rPr>
                <w:rFonts w:ascii="Arial" w:hAnsi="Arial" w:cs="Arial"/>
                <w:color w:val="000000" w:themeColor="text1"/>
                <w:sz w:val="20"/>
                <w:lang w:val="en-AU"/>
              </w:rPr>
              <w:t>1</w:t>
            </w:r>
            <w:r w:rsidR="005A6A64" w:rsidRPr="009E5505">
              <w:rPr>
                <w:rFonts w:ascii="Arial" w:hAnsi="Arial" w:cs="Arial"/>
                <w:color w:val="000000" w:themeColor="text1"/>
                <w:sz w:val="20"/>
                <w:lang w:val="en-AU"/>
              </w:rPr>
              <w:t>-0</w:t>
            </w:r>
            <w:r w:rsidR="00FC282F">
              <w:rPr>
                <w:rFonts w:ascii="Arial" w:hAnsi="Arial" w:cs="Arial"/>
                <w:color w:val="000000" w:themeColor="text1"/>
                <w:sz w:val="20"/>
                <w:lang w:val="en-AU"/>
              </w:rPr>
              <w:t>6</w:t>
            </w:r>
            <w:r w:rsidR="005A6A64" w:rsidRPr="009E5505">
              <w:rPr>
                <w:rFonts w:ascii="Arial" w:hAnsi="Arial" w:cs="Arial"/>
                <w:color w:val="000000" w:themeColor="text1"/>
                <w:sz w:val="20"/>
                <w:lang w:val="en-AU"/>
              </w:rPr>
              <w:t>-202</w:t>
            </w:r>
            <w:r w:rsidR="00930A05" w:rsidRPr="009E5505">
              <w:rPr>
                <w:rFonts w:ascii="Arial" w:hAnsi="Arial" w:cs="Arial"/>
                <w:color w:val="000000" w:themeColor="text1"/>
                <w:sz w:val="20"/>
                <w:lang w:val="en-AU"/>
              </w:rPr>
              <w:t>6</w:t>
            </w:r>
          </w:p>
        </w:tc>
      </w:tr>
    </w:tbl>
    <w:p w14:paraId="34F62285" w14:textId="77777777" w:rsidR="005A6A64" w:rsidRPr="005C31A5" w:rsidRDefault="005A6A64" w:rsidP="005A6A64">
      <w:pPr>
        <w:rPr>
          <w:rFonts w:ascii="Arial" w:hAnsi="Arial" w:cs="Arial"/>
          <w:color w:val="000000" w:themeColor="text1"/>
          <w:lang w:val="en-AU"/>
        </w:rPr>
      </w:pPr>
    </w:p>
    <w:tbl>
      <w:tblPr>
        <w:tblW w:w="93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6874"/>
      </w:tblGrid>
      <w:tr w:rsidR="005C31A5" w:rsidRPr="005C31A5" w14:paraId="73454DE1" w14:textId="77777777" w:rsidTr="00AF67E9">
        <w:tc>
          <w:tcPr>
            <w:tcW w:w="2448" w:type="dxa"/>
            <w:tcBorders>
              <w:top w:val="single" w:sz="6" w:space="0" w:color="auto"/>
              <w:left w:val="single" w:sz="6" w:space="0" w:color="auto"/>
              <w:bottom w:val="single" w:sz="6" w:space="0" w:color="auto"/>
              <w:right w:val="single" w:sz="6" w:space="0" w:color="auto"/>
            </w:tcBorders>
            <w:shd w:val="pct12" w:color="auto" w:fill="FFFFFF"/>
          </w:tcPr>
          <w:p w14:paraId="61971617" w14:textId="77777777" w:rsidR="005A6A64" w:rsidRPr="005C31A5" w:rsidRDefault="005A6A64" w:rsidP="00AF67E9">
            <w:pPr>
              <w:tabs>
                <w:tab w:val="left" w:pos="-720"/>
              </w:tabs>
              <w:spacing w:before="20" w:after="20"/>
              <w:rPr>
                <w:rFonts w:ascii="Arial" w:hAnsi="Arial" w:cs="Arial"/>
                <w:color w:val="000000" w:themeColor="text1"/>
                <w:sz w:val="20"/>
              </w:rPr>
            </w:pPr>
            <w:r w:rsidRPr="005C31A5">
              <w:rPr>
                <w:rFonts w:ascii="Arial" w:hAnsi="Arial" w:cs="Arial"/>
                <w:color w:val="000000" w:themeColor="text1"/>
                <w:sz w:val="20"/>
              </w:rPr>
              <w:t>Name</w:t>
            </w:r>
          </w:p>
        </w:tc>
        <w:tc>
          <w:tcPr>
            <w:tcW w:w="6874" w:type="dxa"/>
            <w:tcBorders>
              <w:top w:val="single" w:sz="6" w:space="0" w:color="auto"/>
              <w:left w:val="single" w:sz="6" w:space="0" w:color="auto"/>
              <w:bottom w:val="single" w:sz="6" w:space="0" w:color="auto"/>
              <w:right w:val="single" w:sz="6" w:space="0" w:color="auto"/>
            </w:tcBorders>
          </w:tcPr>
          <w:p w14:paraId="7C375F05" w14:textId="4551F0C6" w:rsidR="005A6A64" w:rsidRPr="00EE7B8D" w:rsidRDefault="00015511" w:rsidP="00AF67E9">
            <w:pPr>
              <w:rPr>
                <w:rFonts w:ascii="Arial" w:hAnsi="Arial" w:cs="Arial"/>
                <w:color w:val="000000" w:themeColor="text1"/>
                <w:sz w:val="20"/>
              </w:rPr>
            </w:pPr>
            <w:r>
              <w:rPr>
                <w:rFonts w:ascii="Arial" w:hAnsi="Arial" w:cs="Arial"/>
                <w:color w:val="000000" w:themeColor="text1"/>
                <w:sz w:val="20"/>
                <w:lang w:val="en-IN"/>
              </w:rPr>
              <w:t>BizTalk Migration Project-Infra build for POC</w:t>
            </w:r>
          </w:p>
        </w:tc>
      </w:tr>
    </w:tbl>
    <w:p w14:paraId="44C9B5BC" w14:textId="77777777" w:rsidR="005A6A64" w:rsidRPr="005C31A5" w:rsidRDefault="005A6A64" w:rsidP="005A6A64">
      <w:pPr>
        <w:rPr>
          <w:rFonts w:ascii="Arial" w:hAnsi="Arial" w:cs="Arial"/>
          <w:color w:val="000000" w:themeColor="text1"/>
          <w:sz w:val="20"/>
        </w:rPr>
      </w:pPr>
    </w:p>
    <w:p w14:paraId="094DD706" w14:textId="77777777" w:rsidR="005A6A64" w:rsidRPr="005C31A5" w:rsidRDefault="005A6A64" w:rsidP="005A6A64">
      <w:pPr>
        <w:spacing w:after="72"/>
        <w:jc w:val="both"/>
        <w:rPr>
          <w:rFonts w:ascii="Arial" w:hAnsi="Arial" w:cs="Arial"/>
          <w:color w:val="000000" w:themeColor="text1"/>
          <w:sz w:val="20"/>
          <w:lang w:val="en-AU"/>
        </w:rPr>
      </w:pPr>
      <w:r w:rsidRPr="005C31A5">
        <w:rPr>
          <w:rFonts w:ascii="Arial" w:hAnsi="Arial" w:cs="Arial"/>
          <w:color w:val="000000" w:themeColor="text1"/>
          <w:sz w:val="20"/>
          <w:lang w:val="en-AU"/>
        </w:rPr>
        <w:t>This Statement of Work (“</w:t>
      </w:r>
      <w:r w:rsidRPr="005C31A5">
        <w:rPr>
          <w:rFonts w:ascii="Arial" w:hAnsi="Arial" w:cs="Arial"/>
          <w:b/>
          <w:color w:val="000000" w:themeColor="text1"/>
          <w:sz w:val="20"/>
          <w:lang w:val="en-AU"/>
        </w:rPr>
        <w:t>SOW</w:t>
      </w:r>
      <w:r w:rsidRPr="005C31A5">
        <w:rPr>
          <w:rFonts w:ascii="Arial" w:hAnsi="Arial" w:cs="Arial"/>
          <w:color w:val="000000" w:themeColor="text1"/>
          <w:sz w:val="20"/>
          <w:lang w:val="en-AU"/>
        </w:rPr>
        <w:t>”) is entered into between:</w:t>
      </w:r>
    </w:p>
    <w:p w14:paraId="0A3EBFF9" w14:textId="77777777" w:rsidR="005A6A64" w:rsidRPr="005C31A5" w:rsidRDefault="005A6A64" w:rsidP="005A6A64">
      <w:pPr>
        <w:spacing w:after="72"/>
        <w:jc w:val="both"/>
        <w:rPr>
          <w:rFonts w:ascii="Arial" w:hAnsi="Arial" w:cs="Arial"/>
          <w:color w:val="000000" w:themeColor="text1"/>
          <w:sz w:val="20"/>
          <w:lang w:val="en-AU"/>
        </w:rPr>
      </w:pPr>
      <w:r w:rsidRPr="005C31A5">
        <w:rPr>
          <w:rFonts w:ascii="Arial" w:hAnsi="Arial" w:cs="Arial"/>
          <w:b/>
          <w:color w:val="000000" w:themeColor="text1"/>
          <w:sz w:val="20"/>
          <w:lang w:val="en-AU"/>
        </w:rPr>
        <w:t>TATA CONSULTANCY SERVICES LIMITED</w:t>
      </w:r>
      <w:r w:rsidRPr="005C31A5">
        <w:rPr>
          <w:rFonts w:ascii="Arial" w:hAnsi="Arial" w:cs="Arial"/>
          <w:color w:val="000000" w:themeColor="text1"/>
          <w:sz w:val="20"/>
          <w:lang w:val="en-AU"/>
        </w:rPr>
        <w:t xml:space="preserve"> (</w:t>
      </w:r>
      <w:r w:rsidRPr="005C31A5">
        <w:rPr>
          <w:rFonts w:ascii="Arial" w:hAnsi="Arial" w:cs="Arial"/>
          <w:b/>
          <w:color w:val="000000" w:themeColor="text1"/>
          <w:sz w:val="20"/>
          <w:lang w:val="en-AU"/>
        </w:rPr>
        <w:t>TCS or SUPPLIER</w:t>
      </w:r>
      <w:r w:rsidRPr="005C31A5">
        <w:rPr>
          <w:rFonts w:ascii="Arial" w:hAnsi="Arial" w:cs="Arial"/>
          <w:color w:val="000000" w:themeColor="text1"/>
          <w:sz w:val="20"/>
          <w:lang w:val="en-AU"/>
        </w:rPr>
        <w:t>) (ABN 28 109 981 777) of Level 6, 76 Berry Street North Sydney NSW 2060</w:t>
      </w:r>
    </w:p>
    <w:p w14:paraId="24576F2D" w14:textId="77777777" w:rsidR="005A6A64" w:rsidRPr="005C31A5" w:rsidRDefault="005A6A64" w:rsidP="005A6A64">
      <w:pPr>
        <w:spacing w:after="72"/>
        <w:jc w:val="both"/>
        <w:rPr>
          <w:rFonts w:ascii="Arial" w:hAnsi="Arial" w:cs="Arial"/>
          <w:color w:val="000000" w:themeColor="text1"/>
          <w:sz w:val="20"/>
          <w:lang w:val="en-AU"/>
        </w:rPr>
      </w:pPr>
      <w:r w:rsidRPr="005C31A5">
        <w:rPr>
          <w:rFonts w:ascii="Arial" w:hAnsi="Arial" w:cs="Arial"/>
          <w:color w:val="000000" w:themeColor="text1"/>
          <w:sz w:val="20"/>
          <w:lang w:val="en-AU"/>
        </w:rPr>
        <w:t>And</w:t>
      </w:r>
    </w:p>
    <w:p w14:paraId="4950E245" w14:textId="77777777" w:rsidR="005A6A64" w:rsidRPr="005C31A5" w:rsidRDefault="005A6A64" w:rsidP="005A6A64">
      <w:pPr>
        <w:rPr>
          <w:rFonts w:ascii="Arial" w:hAnsi="Arial" w:cs="Arial"/>
          <w:color w:val="000000" w:themeColor="text1"/>
          <w:sz w:val="20"/>
        </w:rPr>
      </w:pPr>
    </w:p>
    <w:p w14:paraId="3F055180" w14:textId="77777777" w:rsidR="005A6A64" w:rsidRPr="005C31A5" w:rsidRDefault="005A6A64" w:rsidP="005A6A64">
      <w:pPr>
        <w:spacing w:after="72"/>
        <w:jc w:val="both"/>
        <w:rPr>
          <w:rFonts w:ascii="Arial" w:hAnsi="Arial" w:cs="Arial"/>
          <w:color w:val="000000" w:themeColor="text1"/>
          <w:sz w:val="20"/>
          <w:lang w:val="en-AU"/>
        </w:rPr>
      </w:pPr>
      <w:bookmarkStart w:id="0" w:name="_Hlk514428056"/>
      <w:r w:rsidRPr="005C31A5">
        <w:rPr>
          <w:rFonts w:ascii="Arial" w:hAnsi="Arial" w:cs="Arial"/>
          <w:b/>
          <w:bCs/>
          <w:color w:val="000000" w:themeColor="text1"/>
          <w:sz w:val="20"/>
          <w:lang w:val="en-AU"/>
        </w:rPr>
        <w:t xml:space="preserve">Melbourne Water Corporation </w:t>
      </w:r>
      <w:r w:rsidRPr="005C31A5">
        <w:rPr>
          <w:rFonts w:ascii="Arial" w:hAnsi="Arial" w:cs="Arial"/>
          <w:color w:val="000000" w:themeColor="text1"/>
          <w:sz w:val="20"/>
          <w:lang w:val="en-AU"/>
        </w:rPr>
        <w:t>(ABN 81 945 386 953) of 990 La Trobe Street, Docklands, Victoria, 3008 (MW).</w:t>
      </w:r>
    </w:p>
    <w:bookmarkEnd w:id="0"/>
    <w:p w14:paraId="4A146C92" w14:textId="77777777" w:rsidR="005A6A64" w:rsidRPr="005C31A5" w:rsidRDefault="005A6A64" w:rsidP="005A6A64">
      <w:pPr>
        <w:spacing w:after="72"/>
        <w:jc w:val="both"/>
        <w:rPr>
          <w:rFonts w:ascii="Arial" w:hAnsi="Arial" w:cs="Arial"/>
          <w:color w:val="000000" w:themeColor="text1"/>
          <w:sz w:val="20"/>
          <w:lang w:val="en-AU"/>
        </w:rPr>
      </w:pPr>
    </w:p>
    <w:tbl>
      <w:tblPr>
        <w:tblStyle w:val="TableGrid"/>
        <w:tblW w:w="0" w:type="auto"/>
        <w:tblLook w:val="04A0" w:firstRow="1" w:lastRow="0" w:firstColumn="1" w:lastColumn="0" w:noHBand="0" w:noVBand="1"/>
      </w:tblPr>
      <w:tblGrid>
        <w:gridCol w:w="9628"/>
      </w:tblGrid>
      <w:tr w:rsidR="005C31A5" w:rsidRPr="005C31A5" w14:paraId="39E0C65E" w14:textId="77777777" w:rsidTr="00AF67E9">
        <w:trPr>
          <w:trHeight w:val="3380"/>
        </w:trPr>
        <w:tc>
          <w:tcPr>
            <w:tcW w:w="9628" w:type="dxa"/>
          </w:tcPr>
          <w:p w14:paraId="0C960B69" w14:textId="77777777" w:rsidR="005A6A64" w:rsidRPr="005C31A5" w:rsidRDefault="005A6A64" w:rsidP="00AF67E9">
            <w:pPr>
              <w:pStyle w:val="NoTOCHdg3"/>
              <w:numPr>
                <w:ilvl w:val="0"/>
                <w:numId w:val="0"/>
              </w:numPr>
              <w:rPr>
                <w:rFonts w:eastAsia="Times New Roman"/>
                <w:color w:val="000000" w:themeColor="text1"/>
                <w:lang w:eastAsia="en-GB"/>
              </w:rPr>
            </w:pPr>
            <w:r w:rsidRPr="005C31A5">
              <w:rPr>
                <w:color w:val="000000" w:themeColor="text1"/>
              </w:rPr>
              <w:t>This SOW describes the Services the Supplier will perform for MW. This SOW is subject to the terms and conditions of the Information Technology Managed Services Agreement between MW and TCS dated 2nd August 2018.  (“</w:t>
            </w:r>
            <w:r w:rsidRPr="005C31A5">
              <w:rPr>
                <w:b/>
                <w:color w:val="000000" w:themeColor="text1"/>
              </w:rPr>
              <w:t>Agreement</w:t>
            </w:r>
            <w:r w:rsidRPr="005C31A5">
              <w:rPr>
                <w:color w:val="000000" w:themeColor="text1"/>
              </w:rPr>
              <w:t xml:space="preserve">”).  </w:t>
            </w:r>
            <w:r w:rsidRPr="005C31A5">
              <w:rPr>
                <w:rFonts w:eastAsia="Times New Roman"/>
                <w:color w:val="000000" w:themeColor="text1"/>
                <w:lang w:eastAsia="en-GB"/>
              </w:rPr>
              <w:t xml:space="preserve">This SOW is made under and forms part of the Agreement,and does not constitute a separate contractual relationship between the parties.  </w:t>
            </w:r>
          </w:p>
          <w:p w14:paraId="734083F9" w14:textId="77777777" w:rsidR="005A6A64" w:rsidRPr="005C31A5" w:rsidRDefault="005A6A64" w:rsidP="00AF67E9">
            <w:pPr>
              <w:spacing w:after="72"/>
              <w:jc w:val="both"/>
              <w:rPr>
                <w:rFonts w:ascii="Arial" w:hAnsi="Arial" w:cs="Arial"/>
                <w:color w:val="000000" w:themeColor="text1"/>
                <w:lang w:val="en-AU"/>
              </w:rPr>
            </w:pPr>
            <w:r w:rsidRPr="005C31A5">
              <w:rPr>
                <w:rFonts w:ascii="Arial" w:hAnsi="Arial" w:cs="Arial"/>
                <w:color w:val="000000" w:themeColor="text1"/>
                <w:lang w:val="en-AU"/>
              </w:rPr>
              <w:t xml:space="preserve">In accordance with clause 7 of the Agreement, MW requests the supply of certain Services and Deliverables, and the Supplier has agreed to provide those Services and Deliverables on the terms and conditions set out below.  </w:t>
            </w:r>
          </w:p>
          <w:p w14:paraId="0D13D694" w14:textId="77777777" w:rsidR="005A6A64" w:rsidRPr="005C31A5" w:rsidRDefault="005A6A64" w:rsidP="00AF67E9">
            <w:pPr>
              <w:pStyle w:val="NoTOCHdg3"/>
              <w:numPr>
                <w:ilvl w:val="0"/>
                <w:numId w:val="0"/>
              </w:numPr>
              <w:rPr>
                <w:rFonts w:eastAsia="Times New Roman"/>
                <w:color w:val="000000" w:themeColor="text1"/>
                <w:lang w:eastAsia="en-GB"/>
              </w:rPr>
            </w:pPr>
            <w:r w:rsidRPr="005C31A5">
              <w:rPr>
                <w:rFonts w:eastAsia="Times New Roman"/>
                <w:color w:val="000000" w:themeColor="text1"/>
                <w:lang w:eastAsia="en-GB"/>
              </w:rPr>
              <w:t xml:space="preserve">On execution of this SOW: the terms of this SOW are incorporated into the Agreement as if fully set out in the text of the Agreement; and the parties must perform their obligations under this SOW on the terms of the Agreement, as included in the SOW.  </w:t>
            </w:r>
          </w:p>
          <w:p w14:paraId="4D1BADA1" w14:textId="77777777" w:rsidR="005A6A64" w:rsidRPr="005C31A5" w:rsidRDefault="005A6A64" w:rsidP="00AF67E9">
            <w:pPr>
              <w:spacing w:after="72"/>
              <w:jc w:val="both"/>
              <w:rPr>
                <w:rFonts w:ascii="Arial" w:hAnsi="Arial" w:cs="Arial"/>
                <w:color w:val="000000" w:themeColor="text1"/>
                <w:lang w:val="en-AU"/>
              </w:rPr>
            </w:pPr>
            <w:r w:rsidRPr="005C31A5">
              <w:rPr>
                <w:rFonts w:ascii="Arial" w:hAnsi="Arial" w:cs="Arial"/>
                <w:b/>
                <w:color w:val="000000" w:themeColor="text1"/>
                <w:lang w:val="en-AU"/>
              </w:rPr>
              <w:t>All capitalised terms have the meaning given in this SOW or the Agreement.</w:t>
            </w:r>
          </w:p>
        </w:tc>
      </w:tr>
    </w:tbl>
    <w:p w14:paraId="0D75EEBF" w14:textId="77777777" w:rsidR="005A6A64" w:rsidRPr="005C31A5" w:rsidRDefault="005A6A64" w:rsidP="009E654F">
      <w:pPr>
        <w:pStyle w:val="Heading2"/>
        <w:keepLines w:val="0"/>
        <w:numPr>
          <w:ilvl w:val="0"/>
          <w:numId w:val="8"/>
        </w:numPr>
        <w:spacing w:before="240" w:after="60"/>
        <w:ind w:left="518" w:hanging="518"/>
        <w:rPr>
          <w:rFonts w:ascii="Arial" w:eastAsia="Times New Roman" w:hAnsi="Arial" w:cs="Arial"/>
          <w:b/>
          <w:bCs/>
          <w:color w:val="000000" w:themeColor="text1"/>
          <w:sz w:val="24"/>
          <w:szCs w:val="24"/>
          <w:lang w:val="en-AU"/>
        </w:rPr>
      </w:pPr>
      <w:r w:rsidRPr="005C31A5">
        <w:rPr>
          <w:rFonts w:ascii="Arial" w:eastAsia="Times New Roman" w:hAnsi="Arial" w:cs="Arial"/>
          <w:b/>
          <w:bCs/>
          <w:color w:val="000000" w:themeColor="text1"/>
          <w:sz w:val="24"/>
          <w:szCs w:val="24"/>
          <w:lang w:val="en-AU"/>
        </w:rPr>
        <w:t>Services being provided under this SOW</w:t>
      </w:r>
    </w:p>
    <w:p w14:paraId="0054C92B" w14:textId="77777777" w:rsidR="005A6A64" w:rsidRPr="005C31A5" w:rsidRDefault="005A6A64" w:rsidP="005A6A64">
      <w:pPr>
        <w:rPr>
          <w:color w:val="000000" w:themeColor="text1"/>
          <w:lang w:val="en-AU"/>
        </w:rPr>
      </w:pPr>
    </w:p>
    <w:p w14:paraId="4FB61770" w14:textId="77777777" w:rsidR="005A6A64" w:rsidRDefault="005A6A64" w:rsidP="005A6A64">
      <w:pPr>
        <w:rPr>
          <w:rFonts w:ascii="Arial" w:hAnsi="Arial" w:cs="Arial"/>
          <w:b/>
          <w:color w:val="000000" w:themeColor="text1"/>
          <w:lang w:val="en-AU"/>
        </w:rPr>
      </w:pPr>
      <w:r w:rsidRPr="005C31A5">
        <w:rPr>
          <w:rFonts w:ascii="Arial" w:hAnsi="Arial" w:cs="Arial"/>
          <w:b/>
          <w:color w:val="000000" w:themeColor="text1"/>
          <w:lang w:val="en-AU"/>
        </w:rPr>
        <w:t xml:space="preserve">The Supplier will provide the following Services under this SOW: </w:t>
      </w:r>
      <w:r w:rsidRPr="005C31A5">
        <w:rPr>
          <w:rFonts w:ascii="Arial" w:hAnsi="Arial" w:cs="Arial"/>
          <w:b/>
          <w:color w:val="000000" w:themeColor="text1"/>
          <w:lang w:val="en-AU"/>
        </w:rPr>
        <w:tab/>
      </w:r>
    </w:p>
    <w:p w14:paraId="17AE12F6" w14:textId="77777777" w:rsidR="005A6A64" w:rsidRPr="005C31A5" w:rsidRDefault="005A6A64" w:rsidP="005A6A64">
      <w:pPr>
        <w:rPr>
          <w:b/>
          <w:color w:val="000000" w:themeColor="text1"/>
          <w:lang w:val="en-AU"/>
        </w:rPr>
      </w:pPr>
    </w:p>
    <w:p w14:paraId="0C1A1F1E" w14:textId="77777777" w:rsidR="005A6A64" w:rsidRDefault="005A6A64" w:rsidP="005A6A64">
      <w:pPr>
        <w:rPr>
          <w:rFonts w:ascii="Arial" w:hAnsi="Arial" w:cs="Arial"/>
          <w:b/>
          <w:color w:val="000000" w:themeColor="text1"/>
          <w:lang w:val="en-AU"/>
        </w:rPr>
      </w:pPr>
      <w:r w:rsidRPr="005C31A5">
        <w:rPr>
          <w:rFonts w:ascii="Arial" w:hAnsi="Arial" w:cs="Arial"/>
          <w:b/>
          <w:color w:val="000000" w:themeColor="text1"/>
          <w:lang w:val="en-AU"/>
        </w:rPr>
        <w:t>Background</w:t>
      </w:r>
    </w:p>
    <w:p w14:paraId="0B16425A" w14:textId="799AAC90" w:rsidR="006E29F4" w:rsidRPr="001439DD" w:rsidRDefault="006E29F4" w:rsidP="006E29F4">
      <w:pPr>
        <w:pStyle w:val="NormalWeb"/>
        <w:spacing w:line="300" w:lineRule="atLeast"/>
        <w:ind w:left="360"/>
        <w:rPr>
          <w:rFonts w:ascii="Arial" w:hAnsi="Arial" w:cs="Arial"/>
          <w:sz w:val="20"/>
          <w:szCs w:val="20"/>
          <w:lang w:eastAsia="en-GB"/>
        </w:rPr>
      </w:pPr>
      <w:r w:rsidRPr="001439DD">
        <w:rPr>
          <w:rFonts w:ascii="Arial" w:hAnsi="Arial" w:cs="Arial"/>
          <w:sz w:val="20"/>
          <w:szCs w:val="20"/>
          <w:lang w:eastAsia="en-GB"/>
        </w:rPr>
        <w:t>Melbourne Water is undertaking an initiative to modernize its integration platform. As part of this effort, there is a need to evaluate Azure Logic Apps Standard in a hybrid deployment model to support integration between on-premises systems and Azure services. Currently, this capability has not been validated within the existing on-premises environment. To address this, a dedicated Linux virtual machine will be provisioned on-premises to host a lightweight Kubernetes (K3s) cluster. This environment will be connected to Azure using Azure Arc, enabling centralized management while retaining on-premises deployment. This setup will serve as a Proof of Concept (POC) to assess the feasibility, performance, and operational suitability of the proposed architecture before broader implementation across the Melbourne Water integration platform.</w:t>
      </w:r>
    </w:p>
    <w:p w14:paraId="1247BDE9" w14:textId="13919FED" w:rsidR="000C3FAB" w:rsidRPr="000C3FAB" w:rsidRDefault="005A6A64" w:rsidP="005529DA">
      <w:pPr>
        <w:pStyle w:val="Heading2"/>
        <w:keepLines w:val="0"/>
        <w:numPr>
          <w:ilvl w:val="0"/>
          <w:numId w:val="8"/>
        </w:numPr>
        <w:spacing w:before="240" w:after="60"/>
        <w:rPr>
          <w:lang w:val="en-AU"/>
        </w:rPr>
      </w:pPr>
      <w:r w:rsidRPr="000C3FAB">
        <w:rPr>
          <w:rFonts w:ascii="Arial" w:eastAsia="Times New Roman" w:hAnsi="Arial" w:cs="Arial"/>
          <w:b/>
          <w:bCs/>
          <w:color w:val="000000" w:themeColor="text1"/>
          <w:sz w:val="24"/>
          <w:szCs w:val="24"/>
          <w:lang w:val="en-AU"/>
        </w:rPr>
        <w:t>Proposed Solution</w:t>
      </w:r>
    </w:p>
    <w:p w14:paraId="72D254A3" w14:textId="77777777" w:rsidR="005A6A64" w:rsidRDefault="005A6A64" w:rsidP="00C32375">
      <w:pPr>
        <w:pStyle w:val="Subtitle"/>
        <w:numPr>
          <w:ilvl w:val="0"/>
          <w:numId w:val="11"/>
        </w:numPr>
        <w:ind w:left="532" w:hanging="390"/>
        <w:rPr>
          <w:lang w:val="en-AU"/>
        </w:rPr>
      </w:pPr>
      <w:r w:rsidRPr="005C31A5">
        <w:rPr>
          <w:lang w:val="en-AU"/>
        </w:rPr>
        <w:t>Scope of Work</w:t>
      </w:r>
    </w:p>
    <w:p w14:paraId="0C421A7C" w14:textId="6D017B74" w:rsidR="001439DD" w:rsidRPr="001439DD" w:rsidRDefault="001439DD" w:rsidP="001439DD">
      <w:pPr>
        <w:rPr>
          <w:lang w:val="en-AU"/>
        </w:rPr>
      </w:pPr>
    </w:p>
    <w:p w14:paraId="007EF656" w14:textId="67178399" w:rsidR="002304BE" w:rsidRDefault="00876591" w:rsidP="002304BE">
      <w:pPr>
        <w:rPr>
          <w:rFonts w:ascii="Arial" w:hAnsi="Arial" w:cs="Arial"/>
          <w:sz w:val="20"/>
          <w:lang w:val="en-AU"/>
        </w:rPr>
      </w:pPr>
      <w:r>
        <w:rPr>
          <w:rFonts w:ascii="Arial" w:hAnsi="Arial" w:cs="Arial"/>
          <w:sz w:val="20"/>
          <w:lang w:val="en-AU"/>
        </w:rPr>
        <w:t xml:space="preserve">           </w:t>
      </w:r>
      <w:r w:rsidR="002304BE" w:rsidRPr="002304BE">
        <w:rPr>
          <w:rFonts w:ascii="Arial" w:hAnsi="Arial" w:cs="Arial"/>
          <w:sz w:val="20"/>
          <w:lang w:val="en-AU"/>
        </w:rPr>
        <w:t>The scope of this project includes the following activities:</w:t>
      </w:r>
    </w:p>
    <w:p w14:paraId="466C26DB" w14:textId="77777777" w:rsidR="002304BE" w:rsidRPr="002304BE" w:rsidRDefault="002304BE" w:rsidP="002304BE">
      <w:pPr>
        <w:rPr>
          <w:rFonts w:ascii="Arial" w:hAnsi="Arial" w:cs="Arial"/>
          <w:sz w:val="20"/>
          <w:lang w:val="en-AU"/>
        </w:rPr>
      </w:pPr>
    </w:p>
    <w:p w14:paraId="529BA164" w14:textId="4A8149D1" w:rsidR="006E29F4" w:rsidRPr="0078516E" w:rsidRDefault="006E29F4" w:rsidP="00AD51C6">
      <w:pPr>
        <w:pStyle w:val="ListBullet"/>
        <w:tabs>
          <w:tab w:val="clear" w:pos="360"/>
          <w:tab w:val="num" w:pos="426"/>
        </w:tabs>
        <w:ind w:left="567" w:hanging="141"/>
        <w:rPr>
          <w:rFonts w:ascii="Arial" w:hAnsi="Arial" w:cs="Arial"/>
          <w:color w:val="000000" w:themeColor="text1"/>
          <w:sz w:val="20"/>
          <w:lang w:val="en-AU"/>
        </w:rPr>
      </w:pPr>
      <w:r w:rsidRPr="0078516E">
        <w:rPr>
          <w:rFonts w:ascii="Arial" w:hAnsi="Arial" w:cs="Arial"/>
          <w:color w:val="000000" w:themeColor="text1"/>
          <w:sz w:val="20"/>
          <w:lang w:val="en-AU"/>
        </w:rPr>
        <w:t xml:space="preserve">Provision a single Linux virtual machine within the on-premises </w:t>
      </w:r>
      <w:r w:rsidR="00AD51C6">
        <w:rPr>
          <w:rFonts w:ascii="Arial" w:hAnsi="Arial" w:cs="Arial"/>
          <w:color w:val="000000" w:themeColor="text1"/>
          <w:sz w:val="20"/>
          <w:lang w:val="en-AU"/>
        </w:rPr>
        <w:t xml:space="preserve">dev </w:t>
      </w:r>
      <w:r w:rsidRPr="0078516E">
        <w:rPr>
          <w:rFonts w:ascii="Arial" w:hAnsi="Arial" w:cs="Arial"/>
          <w:color w:val="000000" w:themeColor="text1"/>
          <w:sz w:val="20"/>
          <w:lang w:val="en-AU"/>
        </w:rPr>
        <w:t>environment with the required compute, storage, and network configurations.</w:t>
      </w:r>
    </w:p>
    <w:p w14:paraId="61142C08" w14:textId="77777777" w:rsidR="0078516E" w:rsidRPr="0078516E" w:rsidRDefault="0078516E" w:rsidP="00AD51C6">
      <w:pPr>
        <w:pStyle w:val="ListBullet"/>
        <w:tabs>
          <w:tab w:val="clear" w:pos="360"/>
          <w:tab w:val="num" w:pos="426"/>
        </w:tabs>
        <w:ind w:left="567" w:hanging="141"/>
        <w:rPr>
          <w:rFonts w:ascii="Arial" w:hAnsi="Arial" w:cs="Arial"/>
          <w:color w:val="000000" w:themeColor="text1"/>
          <w:sz w:val="20"/>
          <w:lang w:val="en-AU"/>
        </w:rPr>
      </w:pPr>
      <w:r w:rsidRPr="0078516E">
        <w:rPr>
          <w:rFonts w:ascii="Arial" w:hAnsi="Arial" w:cs="Arial"/>
          <w:color w:val="000000" w:themeColor="text1"/>
          <w:sz w:val="20"/>
          <w:lang w:val="en-AU"/>
        </w:rPr>
        <w:t>Create firewall rules for DNS and domain communication</w:t>
      </w:r>
    </w:p>
    <w:p w14:paraId="79EAB030" w14:textId="70655D88" w:rsidR="0078516E" w:rsidRPr="0078516E" w:rsidRDefault="0078516E" w:rsidP="00AD51C6">
      <w:pPr>
        <w:pStyle w:val="ListBullet"/>
        <w:tabs>
          <w:tab w:val="clear" w:pos="360"/>
          <w:tab w:val="num" w:pos="426"/>
        </w:tabs>
        <w:ind w:left="567" w:hanging="141"/>
        <w:rPr>
          <w:rFonts w:ascii="Arial" w:hAnsi="Arial" w:cs="Arial"/>
          <w:color w:val="000000" w:themeColor="text1"/>
          <w:sz w:val="20"/>
          <w:lang w:val="en-AU"/>
        </w:rPr>
      </w:pPr>
      <w:r w:rsidRPr="0078516E">
        <w:rPr>
          <w:rFonts w:ascii="Arial" w:hAnsi="Arial" w:cs="Arial"/>
          <w:color w:val="000000" w:themeColor="text1"/>
          <w:sz w:val="20"/>
          <w:lang w:val="en-AU"/>
        </w:rPr>
        <w:lastRenderedPageBreak/>
        <w:t xml:space="preserve">Firewall port-opening between 1 x new IT RHEL Linux server in </w:t>
      </w:r>
      <w:r>
        <w:rPr>
          <w:rFonts w:ascii="Arial" w:hAnsi="Arial" w:cs="Arial"/>
          <w:color w:val="000000" w:themeColor="text1"/>
          <w:sz w:val="20"/>
          <w:lang w:val="en-AU"/>
        </w:rPr>
        <w:t>DMZ and border firewall.</w:t>
      </w:r>
    </w:p>
    <w:p w14:paraId="7613A07B" w14:textId="14D90EF4" w:rsidR="002304BE" w:rsidRPr="0078516E" w:rsidRDefault="0078516E" w:rsidP="00AD51C6">
      <w:pPr>
        <w:pStyle w:val="ListBullet"/>
        <w:tabs>
          <w:tab w:val="clear" w:pos="360"/>
          <w:tab w:val="num" w:pos="426"/>
        </w:tabs>
        <w:ind w:left="567" w:hanging="141"/>
        <w:rPr>
          <w:rFonts w:ascii="Arial" w:hAnsi="Arial" w:cs="Arial"/>
          <w:color w:val="000000" w:themeColor="text1"/>
          <w:sz w:val="20"/>
          <w:lang w:val="en-AU"/>
        </w:rPr>
      </w:pPr>
      <w:r>
        <w:rPr>
          <w:rFonts w:ascii="Arial" w:hAnsi="Arial" w:cs="Arial"/>
          <w:color w:val="000000" w:themeColor="text1"/>
          <w:sz w:val="20"/>
          <w:lang w:val="en-AU"/>
        </w:rPr>
        <w:t xml:space="preserve"> </w:t>
      </w:r>
      <w:r w:rsidR="002304BE" w:rsidRPr="0078516E">
        <w:rPr>
          <w:rFonts w:ascii="Arial" w:hAnsi="Arial" w:cs="Arial"/>
          <w:color w:val="000000" w:themeColor="text1"/>
          <w:sz w:val="20"/>
          <w:lang w:val="en-AU"/>
        </w:rPr>
        <w:t xml:space="preserve">Vulnerability </w:t>
      </w:r>
      <w:r w:rsidR="00BD25F0" w:rsidRPr="0078516E">
        <w:rPr>
          <w:rFonts w:ascii="Arial" w:hAnsi="Arial" w:cs="Arial"/>
          <w:color w:val="000000" w:themeColor="text1"/>
          <w:sz w:val="20"/>
          <w:lang w:val="en-AU"/>
        </w:rPr>
        <w:t>scan and remediation</w:t>
      </w:r>
      <w:r w:rsidR="002304BE" w:rsidRPr="0078516E">
        <w:rPr>
          <w:rFonts w:ascii="Arial" w:hAnsi="Arial" w:cs="Arial"/>
          <w:color w:val="000000" w:themeColor="text1"/>
          <w:sz w:val="20"/>
          <w:lang w:val="en-AU"/>
        </w:rPr>
        <w:t xml:space="preserve"> for the newly built Dev server(x</w:t>
      </w:r>
      <w:r w:rsidR="006E29F4" w:rsidRPr="0078516E">
        <w:rPr>
          <w:rFonts w:ascii="Arial" w:hAnsi="Arial" w:cs="Arial"/>
          <w:color w:val="000000" w:themeColor="text1"/>
          <w:sz w:val="20"/>
          <w:lang w:val="en-AU"/>
        </w:rPr>
        <w:t>1</w:t>
      </w:r>
      <w:r w:rsidR="002304BE" w:rsidRPr="0078516E">
        <w:rPr>
          <w:rFonts w:ascii="Arial" w:hAnsi="Arial" w:cs="Arial"/>
          <w:color w:val="000000" w:themeColor="text1"/>
          <w:sz w:val="20"/>
          <w:lang w:val="en-AU"/>
        </w:rPr>
        <w:t>)-After server build</w:t>
      </w:r>
      <w:r>
        <w:rPr>
          <w:rFonts w:ascii="Arial" w:hAnsi="Arial" w:cs="Arial"/>
          <w:color w:val="000000" w:themeColor="text1"/>
          <w:sz w:val="20"/>
          <w:lang w:val="en-AU"/>
        </w:rPr>
        <w:t xml:space="preserve"> and after </w:t>
      </w:r>
      <w:r w:rsidR="002304BE" w:rsidRPr="0078516E">
        <w:rPr>
          <w:rFonts w:ascii="Arial" w:hAnsi="Arial" w:cs="Arial"/>
          <w:color w:val="000000" w:themeColor="text1"/>
          <w:sz w:val="20"/>
          <w:lang w:val="en-AU"/>
        </w:rPr>
        <w:t xml:space="preserve"> </w:t>
      </w:r>
      <w:r>
        <w:rPr>
          <w:rFonts w:ascii="Arial" w:hAnsi="Arial" w:cs="Arial"/>
          <w:color w:val="000000" w:themeColor="text1"/>
          <w:sz w:val="20"/>
          <w:lang w:val="en-AU"/>
        </w:rPr>
        <w:t xml:space="preserve">                        </w:t>
      </w:r>
      <w:r w:rsidR="002304BE" w:rsidRPr="0078516E">
        <w:rPr>
          <w:rFonts w:ascii="Arial" w:hAnsi="Arial" w:cs="Arial"/>
          <w:color w:val="000000" w:themeColor="text1"/>
          <w:sz w:val="20"/>
          <w:lang w:val="en-AU"/>
        </w:rPr>
        <w:t>app</w:t>
      </w:r>
      <w:r>
        <w:rPr>
          <w:rFonts w:ascii="Arial" w:hAnsi="Arial" w:cs="Arial"/>
          <w:color w:val="000000" w:themeColor="text1"/>
          <w:sz w:val="20"/>
          <w:lang w:val="en-AU"/>
        </w:rPr>
        <w:t>lication</w:t>
      </w:r>
      <w:r w:rsidR="002304BE" w:rsidRPr="0078516E">
        <w:rPr>
          <w:rFonts w:ascii="Arial" w:hAnsi="Arial" w:cs="Arial"/>
          <w:color w:val="000000" w:themeColor="text1"/>
          <w:sz w:val="20"/>
          <w:lang w:val="en-AU"/>
        </w:rPr>
        <w:t xml:space="preserve"> </w:t>
      </w:r>
      <w:r>
        <w:rPr>
          <w:rFonts w:ascii="Arial" w:hAnsi="Arial" w:cs="Arial"/>
          <w:color w:val="000000" w:themeColor="text1"/>
          <w:sz w:val="20"/>
          <w:lang w:val="en-AU"/>
        </w:rPr>
        <w:t>installation</w:t>
      </w:r>
    </w:p>
    <w:p w14:paraId="02DB83E2" w14:textId="3DBDF4A4" w:rsidR="00D31219" w:rsidRPr="0078516E" w:rsidRDefault="00D31219" w:rsidP="00AD51C6">
      <w:pPr>
        <w:pStyle w:val="ListBullet"/>
        <w:tabs>
          <w:tab w:val="clear" w:pos="360"/>
          <w:tab w:val="num" w:pos="426"/>
        </w:tabs>
        <w:ind w:left="567" w:hanging="141"/>
        <w:rPr>
          <w:color w:val="000000" w:themeColor="text1"/>
          <w:lang w:val="en-AU"/>
        </w:rPr>
      </w:pPr>
      <w:r>
        <w:rPr>
          <w:rFonts w:ascii="Arial" w:hAnsi="Arial" w:cs="Arial"/>
          <w:color w:val="000000" w:themeColor="text1"/>
          <w:sz w:val="20"/>
          <w:lang w:val="en-AU"/>
        </w:rPr>
        <w:t xml:space="preserve">Onboard the admin </w:t>
      </w:r>
      <w:r w:rsidR="00352970">
        <w:rPr>
          <w:rFonts w:ascii="Arial" w:hAnsi="Arial" w:cs="Arial"/>
          <w:color w:val="000000" w:themeColor="text1"/>
          <w:sz w:val="20"/>
          <w:lang w:val="en-AU"/>
        </w:rPr>
        <w:t xml:space="preserve">account </w:t>
      </w:r>
      <w:r>
        <w:rPr>
          <w:rFonts w:ascii="Arial" w:hAnsi="Arial" w:cs="Arial"/>
          <w:color w:val="000000" w:themeColor="text1"/>
          <w:sz w:val="20"/>
          <w:lang w:val="en-AU"/>
        </w:rPr>
        <w:t>to CyberArk</w:t>
      </w:r>
    </w:p>
    <w:p w14:paraId="7C219794" w14:textId="71245F5F" w:rsidR="0078516E" w:rsidRPr="0078516E" w:rsidRDefault="0078516E" w:rsidP="00AD51C6">
      <w:pPr>
        <w:pStyle w:val="ListBullet"/>
        <w:tabs>
          <w:tab w:val="clear" w:pos="360"/>
          <w:tab w:val="num" w:pos="426"/>
        </w:tabs>
        <w:ind w:left="567" w:hanging="141"/>
        <w:rPr>
          <w:color w:val="000000" w:themeColor="text1"/>
          <w:lang w:val="en-AU"/>
        </w:rPr>
      </w:pPr>
      <w:r>
        <w:rPr>
          <w:rFonts w:ascii="Arial" w:hAnsi="Arial" w:cs="Arial"/>
          <w:color w:val="000000" w:themeColor="text1"/>
          <w:sz w:val="20"/>
          <w:lang w:val="en-AU"/>
        </w:rPr>
        <w:t>Troubleshooting the network connectivity from on prem to Azure arc</w:t>
      </w:r>
    </w:p>
    <w:p w14:paraId="44375E7F" w14:textId="76C4781B" w:rsidR="0078516E" w:rsidRDefault="0078516E" w:rsidP="00AD51C6">
      <w:pPr>
        <w:pStyle w:val="ListBullet"/>
        <w:tabs>
          <w:tab w:val="clear" w:pos="360"/>
          <w:tab w:val="num" w:pos="426"/>
        </w:tabs>
        <w:ind w:left="567" w:hanging="141"/>
        <w:rPr>
          <w:rFonts w:ascii="Arial" w:hAnsi="Arial" w:cs="Arial"/>
          <w:color w:val="000000" w:themeColor="text1"/>
          <w:sz w:val="20"/>
          <w:lang w:val="en-AU"/>
        </w:rPr>
      </w:pPr>
      <w:r w:rsidRPr="0078516E">
        <w:rPr>
          <w:rFonts w:ascii="Arial" w:hAnsi="Arial" w:cs="Arial"/>
          <w:color w:val="000000" w:themeColor="text1"/>
          <w:sz w:val="20"/>
          <w:lang w:val="en-AU"/>
        </w:rPr>
        <w:t>Troubleshooting from</w:t>
      </w:r>
      <w:r>
        <w:rPr>
          <w:rFonts w:ascii="Arial" w:hAnsi="Arial" w:cs="Arial"/>
          <w:color w:val="000000" w:themeColor="text1"/>
          <w:sz w:val="20"/>
          <w:lang w:val="en-AU"/>
        </w:rPr>
        <w:t xml:space="preserve"> the</w:t>
      </w:r>
      <w:r w:rsidRPr="0078516E">
        <w:rPr>
          <w:rFonts w:ascii="Arial" w:hAnsi="Arial" w:cs="Arial"/>
          <w:color w:val="000000" w:themeColor="text1"/>
          <w:sz w:val="20"/>
          <w:lang w:val="en-AU"/>
        </w:rPr>
        <w:t xml:space="preserve"> VM/infrastructure layer</w:t>
      </w:r>
      <w:r>
        <w:rPr>
          <w:rFonts w:ascii="Arial" w:hAnsi="Arial" w:cs="Arial"/>
          <w:color w:val="000000" w:themeColor="text1"/>
          <w:sz w:val="20"/>
          <w:lang w:val="en-AU"/>
        </w:rPr>
        <w:t xml:space="preserve"> if required, to ensure successful setup and stability of     </w:t>
      </w:r>
      <w:r w:rsidR="00AD51C6">
        <w:rPr>
          <w:rFonts w:ascii="Arial" w:hAnsi="Arial" w:cs="Arial"/>
          <w:color w:val="000000" w:themeColor="text1"/>
          <w:sz w:val="20"/>
          <w:lang w:val="en-AU"/>
        </w:rPr>
        <w:t xml:space="preserve"> </w:t>
      </w:r>
    </w:p>
    <w:p w14:paraId="4A04DB3B" w14:textId="1BB40E49" w:rsidR="0078516E" w:rsidRDefault="00AD51C6" w:rsidP="00AD51C6">
      <w:pPr>
        <w:pStyle w:val="ListBullet"/>
        <w:numPr>
          <w:ilvl w:val="0"/>
          <w:numId w:val="0"/>
        </w:numPr>
        <w:tabs>
          <w:tab w:val="num" w:pos="426"/>
        </w:tabs>
        <w:ind w:left="567" w:hanging="141"/>
        <w:rPr>
          <w:rFonts w:ascii="Arial" w:hAnsi="Arial" w:cs="Arial"/>
          <w:color w:val="000000" w:themeColor="text1"/>
          <w:sz w:val="20"/>
          <w:lang w:val="en-AU"/>
        </w:rPr>
      </w:pPr>
      <w:r>
        <w:rPr>
          <w:rFonts w:ascii="Arial" w:hAnsi="Arial" w:cs="Arial"/>
          <w:color w:val="000000" w:themeColor="text1"/>
          <w:sz w:val="20"/>
          <w:lang w:val="en-AU"/>
        </w:rPr>
        <w:t xml:space="preserve">   the environment.</w:t>
      </w:r>
    </w:p>
    <w:p w14:paraId="16CCD082" w14:textId="77777777" w:rsidR="00AD51C6" w:rsidRDefault="00AD51C6" w:rsidP="00AD51C6">
      <w:pPr>
        <w:pStyle w:val="ListBullet"/>
        <w:numPr>
          <w:ilvl w:val="0"/>
          <w:numId w:val="0"/>
        </w:numPr>
        <w:tabs>
          <w:tab w:val="num" w:pos="426"/>
        </w:tabs>
        <w:ind w:left="567" w:hanging="141"/>
        <w:rPr>
          <w:rFonts w:ascii="Arial" w:hAnsi="Arial" w:cs="Arial"/>
          <w:color w:val="000000" w:themeColor="text1"/>
          <w:sz w:val="20"/>
          <w:lang w:val="en-AU"/>
        </w:rPr>
      </w:pPr>
    </w:p>
    <w:p w14:paraId="5351EC9B" w14:textId="6D401F4B" w:rsidR="005A6A64" w:rsidRPr="005C31A5" w:rsidRDefault="0078516E" w:rsidP="006D0F28">
      <w:pPr>
        <w:pStyle w:val="Subtitle"/>
        <w:numPr>
          <w:ilvl w:val="0"/>
          <w:numId w:val="11"/>
        </w:numPr>
        <w:ind w:left="532" w:hanging="390"/>
        <w:rPr>
          <w:lang w:val="en-AU"/>
        </w:rPr>
      </w:pPr>
      <w:bookmarkStart w:id="1" w:name="_Ref258494626"/>
      <w:r>
        <w:rPr>
          <w:lang w:val="en-AU"/>
        </w:rPr>
        <w:t xml:space="preserve"> </w:t>
      </w:r>
      <w:r w:rsidR="005A6A64" w:rsidRPr="005C31A5">
        <w:rPr>
          <w:lang w:val="en-AU"/>
        </w:rPr>
        <w:t>Deliverables</w:t>
      </w:r>
    </w:p>
    <w:p w14:paraId="08EEE954" w14:textId="77777777" w:rsidR="005A6A64" w:rsidRPr="005C31A5" w:rsidRDefault="005A6A64" w:rsidP="005A6A64">
      <w:pPr>
        <w:rPr>
          <w:rFonts w:ascii="Arial" w:hAnsi="Arial" w:cs="Arial"/>
          <w:b/>
          <w:color w:val="000000" w:themeColor="text1"/>
          <w:lang w:val="en-AU"/>
        </w:rPr>
      </w:pPr>
    </w:p>
    <w:p w14:paraId="5079E806" w14:textId="77777777" w:rsidR="005A6A64" w:rsidRPr="005C31A5" w:rsidRDefault="005A6A64" w:rsidP="005A6A64">
      <w:pPr>
        <w:jc w:val="both"/>
        <w:rPr>
          <w:rFonts w:ascii="Arial" w:hAnsi="Arial" w:cs="Arial"/>
          <w:color w:val="000000" w:themeColor="text1"/>
          <w:sz w:val="20"/>
        </w:rPr>
      </w:pPr>
      <w:r w:rsidRPr="005C31A5">
        <w:rPr>
          <w:rFonts w:ascii="Arial" w:hAnsi="Arial" w:cs="Arial"/>
          <w:color w:val="000000" w:themeColor="text1"/>
          <w:sz w:val="20"/>
        </w:rPr>
        <w:t>The deliverables from TCS for this scope of work are:</w:t>
      </w:r>
    </w:p>
    <w:p w14:paraId="6FC703F8" w14:textId="77777777" w:rsidR="005A6A64" w:rsidRPr="00A87DE5" w:rsidRDefault="005A6A64" w:rsidP="00A87DE5">
      <w:pPr>
        <w:pStyle w:val="xmsolistparagraph"/>
        <w:numPr>
          <w:ilvl w:val="0"/>
          <w:numId w:val="4"/>
        </w:numPr>
        <w:rPr>
          <w:rFonts w:ascii="Arial" w:hAnsi="Arial" w:cs="Arial"/>
          <w:color w:val="000000" w:themeColor="text1"/>
          <w:sz w:val="20"/>
          <w:szCs w:val="20"/>
          <w:bdr w:val="none" w:sz="0" w:space="0" w:color="auto" w:frame="1"/>
        </w:rPr>
      </w:pPr>
      <w:r w:rsidRPr="00A87DE5">
        <w:rPr>
          <w:rFonts w:ascii="Arial" w:hAnsi="Arial" w:cs="Arial"/>
          <w:color w:val="000000" w:themeColor="text1"/>
          <w:sz w:val="20"/>
          <w:szCs w:val="20"/>
          <w:bdr w:val="none" w:sz="0" w:space="0" w:color="auto" w:frame="1"/>
        </w:rPr>
        <w:t>Scope mentioned in Section 2.1</w:t>
      </w:r>
    </w:p>
    <w:p w14:paraId="40F04079" w14:textId="77777777" w:rsidR="005A6A64" w:rsidRPr="00AF7A03" w:rsidRDefault="005A6A64" w:rsidP="006D0F28">
      <w:pPr>
        <w:pStyle w:val="Subtitle"/>
        <w:numPr>
          <w:ilvl w:val="0"/>
          <w:numId w:val="11"/>
        </w:numPr>
        <w:ind w:left="532" w:hanging="390"/>
        <w:rPr>
          <w:lang w:val="en-AU"/>
        </w:rPr>
      </w:pPr>
      <w:r w:rsidRPr="00AF7A03">
        <w:rPr>
          <w:lang w:val="en-AU"/>
        </w:rPr>
        <w:t>Exclusions</w:t>
      </w:r>
    </w:p>
    <w:p w14:paraId="5BE633B4" w14:textId="77777777" w:rsidR="005A6A64" w:rsidRPr="005C31A5" w:rsidRDefault="005A6A64" w:rsidP="00A87DE5">
      <w:pPr>
        <w:rPr>
          <w:rFonts w:ascii="Arial" w:hAnsi="Arial" w:cs="Arial"/>
          <w:b/>
          <w:color w:val="000000" w:themeColor="text1"/>
        </w:rPr>
      </w:pPr>
    </w:p>
    <w:p w14:paraId="295A60C0" w14:textId="77777777" w:rsidR="005A6A64" w:rsidRDefault="005A6A64" w:rsidP="00A87DE5">
      <w:pPr>
        <w:pStyle w:val="ListBullet"/>
        <w:numPr>
          <w:ilvl w:val="0"/>
          <w:numId w:val="0"/>
        </w:numPr>
        <w:ind w:left="360" w:hanging="360"/>
        <w:rPr>
          <w:rFonts w:ascii="Arial" w:hAnsi="Arial" w:cs="Arial"/>
          <w:color w:val="000000" w:themeColor="text1"/>
          <w:sz w:val="20"/>
        </w:rPr>
      </w:pPr>
      <w:r w:rsidRPr="005C31A5">
        <w:rPr>
          <w:rFonts w:ascii="Arial" w:hAnsi="Arial" w:cs="Arial"/>
          <w:color w:val="000000" w:themeColor="text1"/>
          <w:sz w:val="20"/>
          <w:lang w:val="en-AU"/>
        </w:rPr>
        <w:t xml:space="preserve">The </w:t>
      </w:r>
      <w:r w:rsidRPr="005C31A5">
        <w:rPr>
          <w:rFonts w:ascii="Arial" w:hAnsi="Arial" w:cs="Arial"/>
          <w:color w:val="000000" w:themeColor="text1"/>
          <w:sz w:val="20"/>
        </w:rPr>
        <w:t>exclusions for this scope of work will be:</w:t>
      </w:r>
    </w:p>
    <w:p w14:paraId="064C1F7F" w14:textId="77777777" w:rsidR="00D31219" w:rsidRPr="005C31A5" w:rsidRDefault="00D31219" w:rsidP="00A87DE5">
      <w:pPr>
        <w:pStyle w:val="ListBullet"/>
        <w:numPr>
          <w:ilvl w:val="0"/>
          <w:numId w:val="0"/>
        </w:numPr>
        <w:ind w:left="360" w:hanging="360"/>
        <w:rPr>
          <w:rFonts w:ascii="Arial" w:hAnsi="Arial" w:cs="Arial"/>
          <w:color w:val="000000" w:themeColor="text1"/>
          <w:sz w:val="20"/>
        </w:rPr>
      </w:pPr>
    </w:p>
    <w:p w14:paraId="281DC253" w14:textId="023FC009" w:rsidR="00D31219" w:rsidRDefault="00D31219" w:rsidP="00D31219">
      <w:pPr>
        <w:pStyle w:val="ListBullet"/>
        <w:tabs>
          <w:tab w:val="clear" w:pos="360"/>
          <w:tab w:val="num" w:pos="709"/>
        </w:tabs>
        <w:ind w:left="709" w:hanging="142"/>
        <w:rPr>
          <w:rFonts w:ascii="Arial" w:hAnsi="Arial" w:cs="Arial"/>
          <w:color w:val="000000" w:themeColor="text1"/>
          <w:sz w:val="20"/>
          <w:szCs w:val="24"/>
          <w:lang w:val="en-AU" w:eastAsia="en-IN"/>
        </w:rPr>
      </w:pPr>
      <w:r>
        <w:rPr>
          <w:rFonts w:ascii="Arial" w:hAnsi="Arial" w:cs="Arial"/>
          <w:color w:val="000000" w:themeColor="text1"/>
          <w:sz w:val="20"/>
          <w:szCs w:val="24"/>
          <w:lang w:val="en-AU" w:eastAsia="en-IN"/>
        </w:rPr>
        <w:t>A</w:t>
      </w:r>
      <w:r w:rsidRPr="00D31219">
        <w:rPr>
          <w:rFonts w:ascii="Arial" w:hAnsi="Arial" w:cs="Arial"/>
          <w:color w:val="000000" w:themeColor="text1"/>
          <w:sz w:val="20"/>
          <w:szCs w:val="24"/>
          <w:lang w:val="en-AU" w:eastAsia="en-IN"/>
        </w:rPr>
        <w:t xml:space="preserve">pplication deployment, service activation, and handover activities are </w:t>
      </w:r>
      <w:r w:rsidR="00156755">
        <w:rPr>
          <w:rFonts w:ascii="Arial" w:hAnsi="Arial" w:cs="Arial"/>
          <w:color w:val="000000" w:themeColor="text1"/>
          <w:sz w:val="20"/>
          <w:szCs w:val="24"/>
          <w:lang w:val="en-AU" w:eastAsia="en-IN"/>
        </w:rPr>
        <w:t>outside</w:t>
      </w:r>
      <w:r>
        <w:rPr>
          <w:rFonts w:ascii="Arial" w:hAnsi="Arial" w:cs="Arial"/>
          <w:color w:val="000000" w:themeColor="text1"/>
          <w:sz w:val="20"/>
          <w:szCs w:val="24"/>
          <w:lang w:val="en-AU" w:eastAsia="en-IN"/>
        </w:rPr>
        <w:t xml:space="preserve"> the scope of   the project.</w:t>
      </w:r>
    </w:p>
    <w:p w14:paraId="5E29F28C" w14:textId="6339BAAA" w:rsidR="00D31219" w:rsidRDefault="00D31219" w:rsidP="00166F0C">
      <w:pPr>
        <w:pStyle w:val="ListBullet"/>
        <w:tabs>
          <w:tab w:val="clear" w:pos="360"/>
          <w:tab w:val="num" w:pos="709"/>
        </w:tabs>
        <w:ind w:left="709" w:hanging="142"/>
        <w:rPr>
          <w:rFonts w:ascii="Arial" w:hAnsi="Arial" w:cs="Arial"/>
          <w:color w:val="000000" w:themeColor="text1"/>
          <w:sz w:val="20"/>
          <w:szCs w:val="24"/>
          <w:lang w:val="en-AU" w:eastAsia="en-IN"/>
        </w:rPr>
      </w:pPr>
      <w:r w:rsidRPr="00156755">
        <w:rPr>
          <w:rFonts w:ascii="Arial" w:hAnsi="Arial" w:cs="Arial"/>
          <w:color w:val="000000" w:themeColor="text1"/>
          <w:sz w:val="20"/>
          <w:szCs w:val="24"/>
          <w:lang w:val="en-AU" w:eastAsia="en-IN"/>
        </w:rPr>
        <w:t xml:space="preserve">Connectivity setup and validation between the on-premises environment and Azure are outside the     scope of this project </w:t>
      </w:r>
    </w:p>
    <w:p w14:paraId="1C3DD184" w14:textId="77777777" w:rsidR="00156755" w:rsidRPr="00D31219" w:rsidRDefault="00156755" w:rsidP="00156755">
      <w:pPr>
        <w:pStyle w:val="ListBullet"/>
        <w:numPr>
          <w:ilvl w:val="0"/>
          <w:numId w:val="0"/>
        </w:numPr>
        <w:ind w:left="709"/>
        <w:rPr>
          <w:rFonts w:ascii="Arial" w:hAnsi="Arial" w:cs="Arial"/>
          <w:color w:val="000000" w:themeColor="text1"/>
          <w:sz w:val="20"/>
          <w:szCs w:val="24"/>
          <w:lang w:val="en-AU" w:eastAsia="en-IN"/>
        </w:rPr>
      </w:pPr>
    </w:p>
    <w:p w14:paraId="7CFF5864" w14:textId="77777777" w:rsidR="005A6A64" w:rsidRPr="00AF7A03" w:rsidRDefault="005A6A64" w:rsidP="006D0F28">
      <w:pPr>
        <w:pStyle w:val="Subtitle"/>
        <w:numPr>
          <w:ilvl w:val="0"/>
          <w:numId w:val="11"/>
        </w:numPr>
        <w:tabs>
          <w:tab w:val="left" w:pos="851"/>
        </w:tabs>
        <w:ind w:left="532" w:hanging="390"/>
        <w:rPr>
          <w:lang w:val="en-AU"/>
        </w:rPr>
      </w:pPr>
      <w:r w:rsidRPr="00AF7A03">
        <w:rPr>
          <w:lang w:val="en-AU"/>
        </w:rPr>
        <w:t>Assumptions</w:t>
      </w:r>
    </w:p>
    <w:p w14:paraId="6AEEE70B" w14:textId="77777777" w:rsidR="005A6A64" w:rsidRPr="005C31A5" w:rsidRDefault="005A6A64" w:rsidP="00A87DE5">
      <w:pPr>
        <w:pStyle w:val="ListBullet"/>
        <w:numPr>
          <w:ilvl w:val="0"/>
          <w:numId w:val="0"/>
        </w:numPr>
        <w:ind w:left="360"/>
        <w:jc w:val="both"/>
        <w:rPr>
          <w:rFonts w:ascii="Arial" w:hAnsi="Arial" w:cs="Arial"/>
          <w:color w:val="000000" w:themeColor="text1"/>
          <w:sz w:val="20"/>
          <w:lang w:val="en-AU"/>
        </w:rPr>
      </w:pPr>
    </w:p>
    <w:p w14:paraId="6A226E6E" w14:textId="77777777" w:rsidR="005A6A64" w:rsidRPr="005C31A5" w:rsidRDefault="005A6A64" w:rsidP="00A87DE5">
      <w:pPr>
        <w:pStyle w:val="ListBullet"/>
        <w:numPr>
          <w:ilvl w:val="0"/>
          <w:numId w:val="0"/>
        </w:numPr>
        <w:ind w:left="360" w:hanging="360"/>
        <w:rPr>
          <w:rFonts w:ascii="Arial" w:hAnsi="Arial" w:cs="Arial"/>
          <w:color w:val="000000" w:themeColor="text1"/>
          <w:sz w:val="20"/>
          <w:lang w:val="en-AU"/>
        </w:rPr>
      </w:pPr>
      <w:r w:rsidRPr="005C31A5">
        <w:rPr>
          <w:rFonts w:ascii="Arial" w:hAnsi="Arial" w:cs="Arial"/>
          <w:color w:val="000000" w:themeColor="text1"/>
          <w:sz w:val="20"/>
          <w:lang w:val="en-AU"/>
        </w:rPr>
        <w:t>The assumptions for this scope of work will be:</w:t>
      </w:r>
    </w:p>
    <w:p w14:paraId="6F47F567" w14:textId="289F2DB0" w:rsidR="005A6A64" w:rsidRPr="00D31219" w:rsidRDefault="005A6A64" w:rsidP="008464E3">
      <w:pPr>
        <w:pStyle w:val="xmsolistparagraph"/>
        <w:numPr>
          <w:ilvl w:val="0"/>
          <w:numId w:val="5"/>
        </w:numPr>
        <w:shd w:val="clear" w:color="auto" w:fill="FFFFFF"/>
        <w:spacing w:line="259" w:lineRule="auto"/>
        <w:jc w:val="both"/>
        <w:rPr>
          <w:rFonts w:ascii="Arial" w:hAnsi="Arial" w:cs="Arial"/>
          <w:color w:val="000000" w:themeColor="text1"/>
          <w:sz w:val="20"/>
          <w:szCs w:val="20"/>
          <w:lang w:val="en-AU" w:eastAsia="en-GB"/>
        </w:rPr>
      </w:pPr>
      <w:r w:rsidRPr="00D31219">
        <w:rPr>
          <w:rFonts w:ascii="Arial" w:hAnsi="Arial" w:cs="Arial"/>
          <w:color w:val="000000" w:themeColor="text1"/>
          <w:sz w:val="20"/>
          <w:szCs w:val="20"/>
          <w:lang w:val="en-AU" w:eastAsia="en-GB"/>
        </w:rPr>
        <w:t xml:space="preserve">Melbourne Water </w:t>
      </w:r>
      <w:r w:rsidR="00497FA6" w:rsidRPr="00D31219">
        <w:rPr>
          <w:rFonts w:ascii="Arial" w:hAnsi="Arial" w:cs="Arial"/>
          <w:color w:val="000000" w:themeColor="text1"/>
          <w:sz w:val="20"/>
          <w:szCs w:val="20"/>
          <w:lang w:val="en-AU" w:eastAsia="en-GB"/>
        </w:rPr>
        <w:t>should</w:t>
      </w:r>
      <w:r w:rsidRPr="00D31219">
        <w:rPr>
          <w:rFonts w:ascii="Arial" w:hAnsi="Arial" w:cs="Arial"/>
          <w:color w:val="000000" w:themeColor="text1"/>
          <w:sz w:val="20"/>
          <w:szCs w:val="20"/>
          <w:lang w:val="en-AU" w:eastAsia="en-GB"/>
        </w:rPr>
        <w:t xml:space="preserve"> provide all the relevant information required for the TCS Project Manager to perform/deliver this SOW as agreed timeline.</w:t>
      </w:r>
      <w:r w:rsidR="00F3147D" w:rsidRPr="00D31219">
        <w:rPr>
          <w:rFonts w:ascii="Arial" w:hAnsi="Arial" w:cs="Arial"/>
          <w:color w:val="000000" w:themeColor="text1"/>
          <w:sz w:val="20"/>
          <w:szCs w:val="20"/>
          <w:lang w:val="en-AU" w:eastAsia="en-GB"/>
        </w:rPr>
        <w:t xml:space="preserve"> </w:t>
      </w:r>
    </w:p>
    <w:p w14:paraId="625DCA68" w14:textId="0F362F6D" w:rsidR="00AD51C6" w:rsidRPr="00D31219" w:rsidRDefault="00AD51C6" w:rsidP="00AD51C6">
      <w:pPr>
        <w:pStyle w:val="ListParagraph"/>
        <w:numPr>
          <w:ilvl w:val="0"/>
          <w:numId w:val="5"/>
        </w:numPr>
        <w:spacing w:line="300" w:lineRule="atLeast"/>
        <w:rPr>
          <w:rFonts w:ascii="Arial" w:hAnsi="Arial" w:cs="Arial"/>
          <w:color w:val="000000" w:themeColor="text1"/>
          <w:sz w:val="20"/>
          <w:lang w:val="en-AU"/>
        </w:rPr>
      </w:pPr>
      <w:r w:rsidRPr="00D31219">
        <w:rPr>
          <w:rFonts w:ascii="Arial" w:hAnsi="Arial" w:cs="Arial"/>
          <w:color w:val="000000" w:themeColor="text1"/>
          <w:sz w:val="20"/>
          <w:lang w:val="en-AU"/>
        </w:rPr>
        <w:t>The required approvals for infrastructure build and access provisioning will be obtained prior to commencement.</w:t>
      </w:r>
    </w:p>
    <w:p w14:paraId="7C8226A6" w14:textId="77777777" w:rsidR="00AD51C6" w:rsidRPr="00D31219" w:rsidRDefault="00AD51C6" w:rsidP="00AD51C6">
      <w:pPr>
        <w:pStyle w:val="ListParagraph"/>
        <w:numPr>
          <w:ilvl w:val="0"/>
          <w:numId w:val="5"/>
        </w:numPr>
        <w:spacing w:line="300" w:lineRule="atLeast"/>
        <w:rPr>
          <w:rFonts w:ascii="Arial" w:hAnsi="Arial" w:cs="Arial"/>
          <w:color w:val="000000" w:themeColor="text1"/>
          <w:sz w:val="20"/>
          <w:lang w:val="en-AU"/>
        </w:rPr>
      </w:pPr>
      <w:r w:rsidRPr="00D31219">
        <w:rPr>
          <w:rFonts w:ascii="Arial" w:hAnsi="Arial" w:cs="Arial"/>
          <w:color w:val="000000" w:themeColor="text1"/>
          <w:sz w:val="20"/>
          <w:lang w:val="en-AU"/>
        </w:rPr>
        <w:t>Any advanced troubleshooting beyond the VM/infrastructure layer is out of scope; only basic VM-level troubleshooting will be performed, if required</w:t>
      </w:r>
    </w:p>
    <w:p w14:paraId="49D02D58" w14:textId="77777777" w:rsidR="00D31219" w:rsidRPr="00D31219" w:rsidRDefault="00D31219" w:rsidP="00D31219">
      <w:pPr>
        <w:pStyle w:val="ListParagraph"/>
        <w:numPr>
          <w:ilvl w:val="0"/>
          <w:numId w:val="5"/>
        </w:numPr>
        <w:spacing w:line="300" w:lineRule="atLeast"/>
        <w:rPr>
          <w:rFonts w:ascii="Arial" w:hAnsi="Arial" w:cs="Arial"/>
          <w:color w:val="000000" w:themeColor="text1"/>
          <w:sz w:val="20"/>
          <w:lang w:val="en-AU"/>
        </w:rPr>
      </w:pPr>
      <w:r w:rsidRPr="00D31219">
        <w:rPr>
          <w:rFonts w:ascii="Arial" w:hAnsi="Arial" w:cs="Arial"/>
          <w:color w:val="000000" w:themeColor="text1"/>
          <w:sz w:val="20"/>
          <w:lang w:val="en-AU"/>
        </w:rPr>
        <w:t>All coordination with external vendors or third parties will be managed by Melbourne Water.</w:t>
      </w:r>
    </w:p>
    <w:p w14:paraId="369E5353" w14:textId="77777777" w:rsidR="005A6A64" w:rsidRDefault="005A6A64" w:rsidP="005A6A64">
      <w:pPr>
        <w:pStyle w:val="ListBullet"/>
        <w:numPr>
          <w:ilvl w:val="0"/>
          <w:numId w:val="5"/>
        </w:numPr>
        <w:spacing w:line="259" w:lineRule="auto"/>
        <w:jc w:val="both"/>
        <w:rPr>
          <w:rFonts w:ascii="Arial" w:hAnsi="Arial" w:cs="Arial"/>
          <w:color w:val="000000" w:themeColor="text1"/>
          <w:sz w:val="20"/>
          <w:lang w:val="en-AU"/>
        </w:rPr>
      </w:pPr>
      <w:r w:rsidRPr="005C31A5">
        <w:rPr>
          <w:rFonts w:ascii="Arial" w:hAnsi="Arial" w:cs="Arial"/>
          <w:color w:val="000000" w:themeColor="text1"/>
          <w:sz w:val="20"/>
          <w:lang w:val="en-AU"/>
        </w:rPr>
        <w:t>If there is any additional component/effort required, then it will be managed through a variation and implementation cost will require to be adjusted.</w:t>
      </w:r>
    </w:p>
    <w:p w14:paraId="67FE315C" w14:textId="77777777" w:rsidR="00156755" w:rsidRPr="00D31219" w:rsidRDefault="00156755" w:rsidP="00156755">
      <w:pPr>
        <w:pStyle w:val="ListBullet"/>
        <w:numPr>
          <w:ilvl w:val="0"/>
          <w:numId w:val="5"/>
        </w:numPr>
        <w:rPr>
          <w:rFonts w:ascii="Arial" w:hAnsi="Arial" w:cs="Arial"/>
          <w:color w:val="000000" w:themeColor="text1"/>
          <w:sz w:val="20"/>
          <w:szCs w:val="24"/>
          <w:lang w:val="en-AU" w:eastAsia="en-IN"/>
        </w:rPr>
      </w:pPr>
      <w:r w:rsidRPr="00D31219">
        <w:rPr>
          <w:rFonts w:ascii="Arial" w:hAnsi="Arial" w:cs="Arial"/>
          <w:color w:val="000000" w:themeColor="text1"/>
          <w:sz w:val="20"/>
          <w:szCs w:val="24"/>
          <w:lang w:val="en-AU" w:eastAsia="en-IN"/>
        </w:rPr>
        <w:t xml:space="preserve">Connectivity setup and validation between the on-premises environment and Azure are outside the </w:t>
      </w:r>
      <w:r>
        <w:rPr>
          <w:rFonts w:ascii="Arial" w:hAnsi="Arial" w:cs="Arial"/>
          <w:color w:val="000000" w:themeColor="text1"/>
          <w:sz w:val="20"/>
          <w:szCs w:val="24"/>
          <w:lang w:val="en-AU" w:eastAsia="en-IN"/>
        </w:rPr>
        <w:t xml:space="preserve">    </w:t>
      </w:r>
      <w:r w:rsidRPr="00D31219">
        <w:rPr>
          <w:rFonts w:ascii="Arial" w:hAnsi="Arial" w:cs="Arial"/>
          <w:color w:val="000000" w:themeColor="text1"/>
          <w:sz w:val="20"/>
          <w:szCs w:val="24"/>
          <w:lang w:val="en-AU" w:eastAsia="en-IN"/>
        </w:rPr>
        <w:t>scope of this project and will be provisioned and verified by Melbourne Water prior to implementation.</w:t>
      </w:r>
    </w:p>
    <w:p w14:paraId="53B646D8" w14:textId="76E77754" w:rsidR="004D2A86" w:rsidRPr="0019338E" w:rsidRDefault="005A6A64" w:rsidP="0019338E">
      <w:pPr>
        <w:pStyle w:val="ListBullet"/>
        <w:numPr>
          <w:ilvl w:val="0"/>
          <w:numId w:val="5"/>
        </w:numPr>
        <w:rPr>
          <w:rFonts w:ascii="Arial" w:hAnsi="Arial" w:cs="Arial"/>
          <w:color w:val="000000" w:themeColor="text1"/>
          <w:sz w:val="20"/>
          <w:szCs w:val="24"/>
          <w:lang w:val="en-AU" w:eastAsia="en-IN"/>
        </w:rPr>
      </w:pPr>
      <w:r w:rsidRPr="005C31A5">
        <w:rPr>
          <w:rFonts w:ascii="Arial" w:hAnsi="Arial" w:cs="Arial"/>
          <w:color w:val="000000" w:themeColor="text1"/>
          <w:sz w:val="20"/>
          <w:lang w:val="en-AU"/>
        </w:rPr>
        <w:t xml:space="preserve">Melbourne Water may </w:t>
      </w:r>
      <w:r w:rsidRPr="00A55060">
        <w:rPr>
          <w:rFonts w:ascii="Arial" w:hAnsi="Arial" w:cs="Arial"/>
          <w:color w:val="000000" w:themeColor="text1"/>
          <w:sz w:val="20"/>
          <w:lang w:val="en-AU"/>
        </w:rPr>
        <w:t xml:space="preserve">terminate the Project at any time by giving TCS at least 20 Business Days’ notice in writing of such termination. </w:t>
      </w:r>
      <w:r w:rsidR="004D2A86" w:rsidRPr="00A55060">
        <w:rPr>
          <w:rFonts w:ascii="Arial" w:hAnsi="Arial" w:cs="Arial"/>
          <w:sz w:val="20"/>
        </w:rPr>
        <w:t xml:space="preserve">Any effort spent before the end date of the notice period should </w:t>
      </w:r>
      <w:r w:rsidR="004D2A86" w:rsidRPr="0019338E">
        <w:rPr>
          <w:rFonts w:ascii="Arial" w:hAnsi="Arial" w:cs="Arial"/>
          <w:color w:val="000000" w:themeColor="text1"/>
          <w:sz w:val="20"/>
          <w:szCs w:val="24"/>
          <w:lang w:val="en-AU" w:eastAsia="en-IN"/>
        </w:rPr>
        <w:t>be paid in full .</w:t>
      </w:r>
    </w:p>
    <w:p w14:paraId="6575A176" w14:textId="77777777" w:rsidR="005A6A64" w:rsidRPr="0019338E" w:rsidRDefault="005A6A64" w:rsidP="0019338E">
      <w:pPr>
        <w:pStyle w:val="ListBullet"/>
        <w:numPr>
          <w:ilvl w:val="0"/>
          <w:numId w:val="5"/>
        </w:numPr>
        <w:rPr>
          <w:rFonts w:ascii="Arial" w:hAnsi="Arial" w:cs="Arial"/>
          <w:color w:val="000000" w:themeColor="text1"/>
          <w:sz w:val="20"/>
          <w:szCs w:val="24"/>
          <w:lang w:val="en-AU" w:eastAsia="en-IN"/>
        </w:rPr>
      </w:pPr>
      <w:r w:rsidRPr="0019338E">
        <w:rPr>
          <w:rFonts w:ascii="Arial" w:hAnsi="Arial" w:cs="Arial"/>
          <w:color w:val="000000" w:themeColor="text1"/>
          <w:sz w:val="20"/>
          <w:szCs w:val="24"/>
          <w:lang w:val="en-AU" w:eastAsia="en-IN"/>
        </w:rPr>
        <w:t>Result in termination or de-scoping, TCS will be entitled to charge Melbourne Water for any Project Service activity delivered in accordance with this Agreement and the Statement of Work prior to the effective date of the termination.</w:t>
      </w:r>
    </w:p>
    <w:p w14:paraId="7EC24212" w14:textId="77777777" w:rsidR="00A55060" w:rsidRPr="00A55060" w:rsidRDefault="005A6A64" w:rsidP="00A55060">
      <w:pPr>
        <w:pStyle w:val="ListBullet"/>
        <w:numPr>
          <w:ilvl w:val="0"/>
          <w:numId w:val="5"/>
        </w:numPr>
        <w:spacing w:line="259" w:lineRule="auto"/>
        <w:jc w:val="both"/>
        <w:rPr>
          <w:rFonts w:ascii="Arial" w:hAnsi="Arial" w:cs="Arial"/>
          <w:sz w:val="20"/>
        </w:rPr>
      </w:pPr>
      <w:r w:rsidRPr="00A55060">
        <w:rPr>
          <w:rFonts w:ascii="Arial" w:hAnsi="Arial" w:cs="Arial"/>
          <w:color w:val="000000" w:themeColor="text1"/>
          <w:sz w:val="20"/>
          <w:lang w:val="en-AU"/>
        </w:rPr>
        <w:t>Timely approval will be provided by MW so as not to impact deliverables of the project.</w:t>
      </w:r>
    </w:p>
    <w:p w14:paraId="706F00EF" w14:textId="590E261B" w:rsidR="004D2A86" w:rsidRPr="00A55060" w:rsidRDefault="004D2A86" w:rsidP="00A55060">
      <w:pPr>
        <w:pStyle w:val="ListBullet"/>
        <w:numPr>
          <w:ilvl w:val="0"/>
          <w:numId w:val="5"/>
        </w:numPr>
        <w:spacing w:line="259" w:lineRule="auto"/>
        <w:jc w:val="both"/>
        <w:rPr>
          <w:rFonts w:ascii="Arial" w:hAnsi="Arial" w:cs="Arial"/>
          <w:sz w:val="20"/>
        </w:rPr>
      </w:pPr>
      <w:r w:rsidRPr="00A55060">
        <w:rPr>
          <w:rFonts w:ascii="Arial" w:hAnsi="Arial" w:cs="Arial"/>
          <w:sz w:val="20"/>
        </w:rPr>
        <w:t>All dependencies, constraints, risks, issues, or assumptions relevant to the delivery of this SOW have been noted in this document. Any changes to these dependencies, constraints, risks , issues, or assumptions identified during the lifecycle of the project will be managed through the standard governance process</w:t>
      </w:r>
      <w:r w:rsidR="00D31219">
        <w:rPr>
          <w:rFonts w:ascii="Arial" w:hAnsi="Arial" w:cs="Arial"/>
          <w:sz w:val="20"/>
        </w:rPr>
        <w:t>.</w:t>
      </w:r>
    </w:p>
    <w:p w14:paraId="7D551B86" w14:textId="77777777" w:rsidR="005A6A64" w:rsidRPr="005C31A5" w:rsidRDefault="005A6A64" w:rsidP="005A6A64">
      <w:pPr>
        <w:pStyle w:val="ListBullet"/>
        <w:numPr>
          <w:ilvl w:val="0"/>
          <w:numId w:val="0"/>
        </w:numPr>
        <w:ind w:left="360" w:hanging="360"/>
        <w:rPr>
          <w:rFonts w:ascii="Arial" w:hAnsi="Arial" w:cs="Arial"/>
          <w:color w:val="000000" w:themeColor="text1"/>
          <w:sz w:val="20"/>
          <w:lang w:val="en-AU"/>
        </w:rPr>
      </w:pPr>
    </w:p>
    <w:p w14:paraId="450DE12F" w14:textId="77777777" w:rsidR="005A6A64" w:rsidRPr="005C31A5" w:rsidRDefault="005A6A64" w:rsidP="005A6A64">
      <w:pPr>
        <w:rPr>
          <w:rFonts w:ascii="Arial" w:hAnsi="Arial" w:cs="Arial"/>
          <w:b/>
          <w:bCs/>
          <w:i/>
          <w:iCs/>
          <w:color w:val="000000" w:themeColor="text1"/>
          <w:sz w:val="20"/>
          <w:lang w:val="en-AU"/>
        </w:rPr>
      </w:pPr>
    </w:p>
    <w:p w14:paraId="4084AB81" w14:textId="77777777" w:rsidR="005A6A64" w:rsidRPr="00AF7A03" w:rsidRDefault="005A6A64" w:rsidP="006D0F28">
      <w:pPr>
        <w:pStyle w:val="Subtitle"/>
        <w:numPr>
          <w:ilvl w:val="0"/>
          <w:numId w:val="11"/>
        </w:numPr>
        <w:ind w:left="532" w:hanging="248"/>
        <w:rPr>
          <w:lang w:val="en-AU"/>
        </w:rPr>
      </w:pPr>
      <w:r w:rsidRPr="00AF7A03">
        <w:rPr>
          <w:lang w:val="en-AU"/>
        </w:rPr>
        <w:t>Acceptance Criteria</w:t>
      </w:r>
    </w:p>
    <w:p w14:paraId="3CB44F20" w14:textId="77777777" w:rsidR="005A6A64" w:rsidRPr="005C31A5" w:rsidRDefault="005A6A64" w:rsidP="005A6A64">
      <w:pPr>
        <w:rPr>
          <w:rFonts w:ascii="Arial" w:hAnsi="Arial" w:cs="Arial"/>
          <w:b/>
          <w:color w:val="000000" w:themeColor="text1"/>
          <w:lang w:val="en-AU"/>
        </w:rPr>
      </w:pPr>
    </w:p>
    <w:p w14:paraId="6C4C619A" w14:textId="77777777" w:rsidR="005A6A64" w:rsidRPr="00EF70F3" w:rsidRDefault="005A6A64" w:rsidP="00EF70F3">
      <w:pPr>
        <w:pStyle w:val="ListBullet"/>
        <w:numPr>
          <w:ilvl w:val="0"/>
          <w:numId w:val="5"/>
        </w:numPr>
        <w:spacing w:line="259" w:lineRule="auto"/>
        <w:jc w:val="both"/>
        <w:rPr>
          <w:rFonts w:ascii="Arial" w:hAnsi="Arial" w:cs="Arial"/>
          <w:color w:val="000000" w:themeColor="text1"/>
          <w:sz w:val="20"/>
          <w:lang w:val="en-AU"/>
        </w:rPr>
      </w:pPr>
      <w:r w:rsidRPr="00EF70F3">
        <w:rPr>
          <w:rFonts w:ascii="Arial" w:hAnsi="Arial" w:cs="Arial"/>
          <w:color w:val="000000" w:themeColor="text1"/>
          <w:sz w:val="20"/>
          <w:lang w:val="en-AU"/>
        </w:rPr>
        <w:t>Melbourne Water acceptance of the listed deliverables in section 2.2 Deliverables</w:t>
      </w:r>
    </w:p>
    <w:p w14:paraId="49494F20" w14:textId="77777777" w:rsidR="005A6A64" w:rsidRPr="00AF7A03" w:rsidRDefault="005A6A64" w:rsidP="00AF7A03">
      <w:pPr>
        <w:pStyle w:val="Subtitle"/>
        <w:numPr>
          <w:ilvl w:val="0"/>
          <w:numId w:val="0"/>
        </w:numPr>
        <w:ind w:left="360"/>
        <w:rPr>
          <w:lang w:val="en-AU"/>
        </w:rPr>
      </w:pPr>
    </w:p>
    <w:p w14:paraId="1C6D53F9" w14:textId="77777777" w:rsidR="005A6A64" w:rsidRPr="00AF7A03" w:rsidRDefault="005A6A64" w:rsidP="006D0F28">
      <w:pPr>
        <w:pStyle w:val="Subtitle"/>
        <w:numPr>
          <w:ilvl w:val="0"/>
          <w:numId w:val="11"/>
        </w:numPr>
        <w:ind w:left="532" w:hanging="248"/>
        <w:rPr>
          <w:lang w:val="en-AU"/>
        </w:rPr>
      </w:pPr>
      <w:r w:rsidRPr="00AF7A03">
        <w:rPr>
          <w:lang w:val="en-AU"/>
        </w:rPr>
        <w:t>Dependencies</w:t>
      </w:r>
    </w:p>
    <w:p w14:paraId="44C161CC" w14:textId="77777777" w:rsidR="00930A05" w:rsidRDefault="00930A05" w:rsidP="00930A05">
      <w:pPr>
        <w:pStyle w:val="ListBullet"/>
        <w:numPr>
          <w:ilvl w:val="0"/>
          <w:numId w:val="0"/>
        </w:numPr>
        <w:spacing w:line="259" w:lineRule="auto"/>
        <w:ind w:left="892"/>
        <w:jc w:val="both"/>
        <w:rPr>
          <w:rFonts w:ascii="Arial" w:hAnsi="Arial" w:cs="Arial"/>
          <w:color w:val="000000" w:themeColor="text1"/>
          <w:sz w:val="20"/>
          <w:lang w:val="en-AU"/>
        </w:rPr>
      </w:pPr>
    </w:p>
    <w:p w14:paraId="20EC64CE" w14:textId="77777777" w:rsidR="00F8682A" w:rsidRPr="00F8682A" w:rsidRDefault="00F8682A" w:rsidP="00F8682A">
      <w:pPr>
        <w:pStyle w:val="ListParagraph"/>
        <w:numPr>
          <w:ilvl w:val="0"/>
          <w:numId w:val="5"/>
        </w:numPr>
        <w:spacing w:line="300" w:lineRule="atLeast"/>
        <w:rPr>
          <w:rFonts w:ascii="Arial" w:hAnsi="Arial" w:cs="Arial"/>
          <w:color w:val="000000" w:themeColor="text1"/>
          <w:sz w:val="20"/>
          <w:lang w:val="en-AU"/>
        </w:rPr>
      </w:pPr>
      <w:r w:rsidRPr="00F8682A">
        <w:rPr>
          <w:rFonts w:ascii="Arial" w:hAnsi="Arial" w:cs="Arial"/>
          <w:color w:val="000000" w:themeColor="text1"/>
          <w:sz w:val="20"/>
          <w:lang w:val="en-AU"/>
        </w:rPr>
        <w:lastRenderedPageBreak/>
        <w:t>Availability of on-premises infrastructure (compute, storage, and network) for provisioning the Linux VM.</w:t>
      </w:r>
    </w:p>
    <w:p w14:paraId="2008A0C9" w14:textId="2B1DE2E2" w:rsidR="005A6A64" w:rsidRPr="00EF70F3" w:rsidRDefault="005A6A64" w:rsidP="00EF70F3">
      <w:pPr>
        <w:pStyle w:val="ListBullet"/>
        <w:numPr>
          <w:ilvl w:val="0"/>
          <w:numId w:val="5"/>
        </w:numPr>
        <w:spacing w:line="259" w:lineRule="auto"/>
        <w:jc w:val="both"/>
        <w:rPr>
          <w:rFonts w:ascii="Arial" w:hAnsi="Arial" w:cs="Arial"/>
          <w:color w:val="000000" w:themeColor="text1"/>
          <w:sz w:val="20"/>
          <w:lang w:val="en-AU"/>
        </w:rPr>
      </w:pPr>
      <w:r w:rsidRPr="00EF70F3">
        <w:rPr>
          <w:rFonts w:ascii="Arial" w:hAnsi="Arial" w:cs="Arial"/>
          <w:color w:val="000000" w:themeColor="text1"/>
          <w:sz w:val="20"/>
          <w:lang w:val="en-AU"/>
        </w:rPr>
        <w:t>Melbourne Water to provide timely decision and approval for any requirements in this SOW</w:t>
      </w:r>
      <w:r w:rsidR="002955CF">
        <w:rPr>
          <w:rFonts w:ascii="Arial" w:hAnsi="Arial" w:cs="Arial"/>
          <w:color w:val="000000" w:themeColor="text1"/>
          <w:sz w:val="20"/>
          <w:lang w:val="en-AU"/>
        </w:rPr>
        <w:t>.</w:t>
      </w:r>
    </w:p>
    <w:p w14:paraId="060CF366" w14:textId="68F7212A" w:rsidR="005A6A64" w:rsidRDefault="005A6A64" w:rsidP="00EF70F3">
      <w:pPr>
        <w:pStyle w:val="ListBullet"/>
        <w:numPr>
          <w:ilvl w:val="0"/>
          <w:numId w:val="5"/>
        </w:numPr>
        <w:spacing w:line="259" w:lineRule="auto"/>
        <w:jc w:val="both"/>
        <w:rPr>
          <w:rFonts w:ascii="Arial" w:hAnsi="Arial" w:cs="Arial"/>
          <w:color w:val="000000" w:themeColor="text1"/>
          <w:sz w:val="20"/>
          <w:lang w:val="en-AU"/>
        </w:rPr>
      </w:pPr>
      <w:r w:rsidRPr="00EF70F3">
        <w:rPr>
          <w:rFonts w:ascii="Arial" w:hAnsi="Arial" w:cs="Arial"/>
          <w:color w:val="000000" w:themeColor="text1"/>
          <w:sz w:val="20"/>
          <w:lang w:val="en-AU"/>
        </w:rPr>
        <w:t>Melbourne Water resource availability if/when project requires as per agreed project plan</w:t>
      </w:r>
      <w:r w:rsidR="00752F94">
        <w:rPr>
          <w:rFonts w:ascii="Arial" w:hAnsi="Arial" w:cs="Arial"/>
          <w:color w:val="000000" w:themeColor="text1"/>
          <w:sz w:val="20"/>
          <w:lang w:val="en-AU"/>
        </w:rPr>
        <w:t>.</w:t>
      </w:r>
    </w:p>
    <w:p w14:paraId="35D56BD4" w14:textId="77777777" w:rsidR="00F8682A" w:rsidRDefault="00F8682A" w:rsidP="00F8682A">
      <w:pPr>
        <w:pStyle w:val="ListBullet"/>
        <w:numPr>
          <w:ilvl w:val="0"/>
          <w:numId w:val="0"/>
        </w:numPr>
        <w:spacing w:line="259" w:lineRule="auto"/>
        <w:ind w:left="892"/>
        <w:jc w:val="both"/>
        <w:rPr>
          <w:rFonts w:ascii="Arial" w:hAnsi="Arial" w:cs="Arial"/>
          <w:color w:val="000000" w:themeColor="text1"/>
          <w:sz w:val="20"/>
          <w:lang w:val="en-AU"/>
        </w:rPr>
      </w:pPr>
    </w:p>
    <w:p w14:paraId="3814AC47" w14:textId="77777777" w:rsidR="005A6A64" w:rsidRPr="005C31A5" w:rsidRDefault="005A6A64" w:rsidP="005A6A64">
      <w:pPr>
        <w:pStyle w:val="ListBullet"/>
        <w:numPr>
          <w:ilvl w:val="0"/>
          <w:numId w:val="0"/>
        </w:numPr>
        <w:ind w:left="360"/>
        <w:rPr>
          <w:rFonts w:ascii="Arial" w:hAnsi="Arial" w:cs="Arial"/>
          <w:color w:val="000000" w:themeColor="text1"/>
          <w:sz w:val="20"/>
        </w:rPr>
      </w:pPr>
    </w:p>
    <w:p w14:paraId="0D6179D0" w14:textId="7FA56D28" w:rsidR="005A6A64" w:rsidRPr="00D92D35" w:rsidRDefault="005A6A64" w:rsidP="006D0F28">
      <w:pPr>
        <w:pStyle w:val="Subtitle"/>
        <w:numPr>
          <w:ilvl w:val="0"/>
          <w:numId w:val="11"/>
        </w:numPr>
        <w:ind w:left="532" w:hanging="248"/>
        <w:rPr>
          <w:lang w:val="en-AU"/>
        </w:rPr>
      </w:pPr>
      <w:r w:rsidRPr="00676D9D">
        <w:rPr>
          <w:lang w:val="en-AU"/>
        </w:rPr>
        <w:t xml:space="preserve">Risks </w:t>
      </w:r>
    </w:p>
    <w:p w14:paraId="73115DF9" w14:textId="0486B68A" w:rsidR="005A6A64" w:rsidRPr="00A87DE5" w:rsidRDefault="009D5A15" w:rsidP="00D92D35">
      <w:pPr>
        <w:pStyle w:val="xmsolistparagraph"/>
        <w:numPr>
          <w:ilvl w:val="0"/>
          <w:numId w:val="5"/>
        </w:numPr>
        <w:shd w:val="clear" w:color="auto" w:fill="FFFFFF"/>
        <w:spacing w:line="259" w:lineRule="auto"/>
        <w:jc w:val="both"/>
        <w:rPr>
          <w:rFonts w:ascii="Arial" w:hAnsi="Arial" w:cs="Arial"/>
          <w:color w:val="000000" w:themeColor="text1"/>
          <w:sz w:val="20"/>
          <w:szCs w:val="20"/>
          <w:bdr w:val="none" w:sz="0" w:space="0" w:color="auto" w:frame="1"/>
        </w:rPr>
      </w:pPr>
      <w:r w:rsidRPr="00A87DE5">
        <w:rPr>
          <w:rFonts w:ascii="Arial" w:hAnsi="Arial" w:cs="Arial"/>
          <w:color w:val="000000" w:themeColor="text1"/>
          <w:sz w:val="20"/>
          <w:szCs w:val="20"/>
          <w:bdr w:val="none" w:sz="0" w:space="0" w:color="auto" w:frame="1"/>
        </w:rPr>
        <w:t>NA</w:t>
      </w:r>
      <w:r w:rsidR="00C75646" w:rsidRPr="00A87DE5">
        <w:rPr>
          <w:rFonts w:ascii="Arial" w:hAnsi="Arial" w:cs="Arial"/>
          <w:color w:val="000000" w:themeColor="text1"/>
          <w:sz w:val="20"/>
          <w:szCs w:val="20"/>
          <w:bdr w:val="none" w:sz="0" w:space="0" w:color="auto" w:frame="1"/>
        </w:rPr>
        <w:t>.</w:t>
      </w:r>
    </w:p>
    <w:p w14:paraId="7C4F13BD" w14:textId="77777777" w:rsidR="005A6A64" w:rsidRPr="00676D9D" w:rsidRDefault="00676D9D" w:rsidP="006D0F28">
      <w:pPr>
        <w:pStyle w:val="Subtitle"/>
        <w:numPr>
          <w:ilvl w:val="0"/>
          <w:numId w:val="11"/>
        </w:numPr>
        <w:ind w:left="532" w:hanging="248"/>
        <w:rPr>
          <w:lang w:val="en-AU"/>
        </w:rPr>
      </w:pPr>
      <w:r>
        <w:rPr>
          <w:lang w:val="en-AU"/>
        </w:rPr>
        <w:t xml:space="preserve"> </w:t>
      </w:r>
      <w:r w:rsidR="005A6A64" w:rsidRPr="00676D9D">
        <w:rPr>
          <w:lang w:val="en-AU"/>
        </w:rPr>
        <w:t>Melbourne Water Inputs</w:t>
      </w:r>
    </w:p>
    <w:p w14:paraId="00B5244A" w14:textId="77777777" w:rsidR="005A6A64" w:rsidRPr="005C31A5" w:rsidRDefault="005A6A64" w:rsidP="006D0F28">
      <w:pPr>
        <w:ind w:hanging="248"/>
        <w:rPr>
          <w:rFonts w:ascii="Arial" w:hAnsi="Arial" w:cs="Arial"/>
          <w:b/>
          <w:color w:val="000000" w:themeColor="text1"/>
          <w:szCs w:val="22"/>
          <w:lang w:val="en-AU"/>
        </w:rPr>
      </w:pPr>
    </w:p>
    <w:p w14:paraId="403DCA47" w14:textId="77777777" w:rsidR="005A6A64" w:rsidRPr="005C31A5" w:rsidRDefault="005A6A64" w:rsidP="00EF70F3">
      <w:pPr>
        <w:pStyle w:val="ListBullet"/>
        <w:numPr>
          <w:ilvl w:val="0"/>
          <w:numId w:val="5"/>
        </w:numPr>
        <w:spacing w:line="259" w:lineRule="auto"/>
        <w:jc w:val="both"/>
        <w:rPr>
          <w:rFonts w:ascii="Arial" w:hAnsi="Arial" w:cs="Arial"/>
          <w:color w:val="000000" w:themeColor="text1"/>
          <w:sz w:val="20"/>
          <w:lang w:val="en-AU"/>
        </w:rPr>
      </w:pPr>
      <w:r w:rsidRPr="005C31A5">
        <w:rPr>
          <w:rFonts w:ascii="Arial" w:hAnsi="Arial" w:cs="Arial"/>
          <w:color w:val="000000" w:themeColor="text1"/>
          <w:sz w:val="20"/>
          <w:lang w:val="en-AU"/>
        </w:rPr>
        <w:t>Provide relevant information to the project resources to perform their activities as mentioned in 2.2 Deliverables above</w:t>
      </w:r>
    </w:p>
    <w:p w14:paraId="1D85E3C2" w14:textId="77777777" w:rsidR="005A6A64" w:rsidRPr="005C31A5" w:rsidRDefault="005A6A64" w:rsidP="00EF70F3">
      <w:pPr>
        <w:pStyle w:val="ListBullet"/>
        <w:numPr>
          <w:ilvl w:val="0"/>
          <w:numId w:val="5"/>
        </w:numPr>
        <w:spacing w:line="259" w:lineRule="auto"/>
        <w:jc w:val="both"/>
        <w:rPr>
          <w:rFonts w:ascii="Arial" w:hAnsi="Arial" w:cs="Arial"/>
          <w:color w:val="000000" w:themeColor="text1"/>
          <w:sz w:val="20"/>
          <w:lang w:val="en-AU"/>
        </w:rPr>
      </w:pPr>
      <w:r w:rsidRPr="005C31A5">
        <w:rPr>
          <w:rFonts w:ascii="Arial" w:hAnsi="Arial" w:cs="Arial"/>
          <w:color w:val="000000" w:themeColor="text1"/>
          <w:sz w:val="20"/>
          <w:lang w:val="en-AU"/>
        </w:rPr>
        <w:t>Timely response from Melbourne Water on decisions</w:t>
      </w:r>
    </w:p>
    <w:p w14:paraId="347F3FE0" w14:textId="77777777" w:rsidR="005A6A64" w:rsidRPr="005C31A5" w:rsidRDefault="005A6A64" w:rsidP="00EF70F3">
      <w:pPr>
        <w:pStyle w:val="ListBullet"/>
        <w:numPr>
          <w:ilvl w:val="0"/>
          <w:numId w:val="5"/>
        </w:numPr>
        <w:spacing w:line="259" w:lineRule="auto"/>
        <w:jc w:val="both"/>
        <w:rPr>
          <w:rFonts w:ascii="Arial" w:hAnsi="Arial" w:cs="Arial"/>
          <w:color w:val="000000" w:themeColor="text1"/>
          <w:sz w:val="20"/>
          <w:lang w:val="en-AU"/>
        </w:rPr>
      </w:pPr>
      <w:r w:rsidRPr="005C31A5">
        <w:rPr>
          <w:rFonts w:ascii="Arial" w:hAnsi="Arial" w:cs="Arial"/>
          <w:color w:val="000000" w:themeColor="text1"/>
          <w:sz w:val="20"/>
          <w:lang w:val="en-AU"/>
        </w:rPr>
        <w:t>Any additional work /effort out of scope for this SOW will be submitted to MW for approval prior to undertaking the work</w:t>
      </w:r>
    </w:p>
    <w:p w14:paraId="72044445" w14:textId="0CF998B5" w:rsidR="005A6A64" w:rsidRPr="00930A05" w:rsidRDefault="005A6A64" w:rsidP="00930A05">
      <w:pPr>
        <w:pStyle w:val="ListBullet"/>
        <w:numPr>
          <w:ilvl w:val="0"/>
          <w:numId w:val="5"/>
        </w:numPr>
        <w:spacing w:line="259" w:lineRule="auto"/>
        <w:jc w:val="both"/>
        <w:rPr>
          <w:lang w:val="en-AU"/>
        </w:rPr>
      </w:pPr>
      <w:r w:rsidRPr="005C31A5">
        <w:rPr>
          <w:rFonts w:ascii="Arial" w:hAnsi="Arial" w:cs="Arial"/>
          <w:color w:val="000000" w:themeColor="text1"/>
          <w:sz w:val="20"/>
          <w:lang w:val="en-AU"/>
        </w:rPr>
        <w:t>Need to ensure third-party vendor availability on time to ensure completion of the project within timeline.</w:t>
      </w:r>
    </w:p>
    <w:p w14:paraId="3E7D0EB4" w14:textId="77777777" w:rsidR="00930A05" w:rsidRDefault="00930A05" w:rsidP="00930A05">
      <w:pPr>
        <w:pStyle w:val="ListBullet"/>
        <w:numPr>
          <w:ilvl w:val="0"/>
          <w:numId w:val="0"/>
        </w:numPr>
        <w:spacing w:line="259" w:lineRule="auto"/>
        <w:ind w:left="892"/>
        <w:jc w:val="both"/>
        <w:rPr>
          <w:rFonts w:ascii="Arial" w:hAnsi="Arial" w:cs="Arial"/>
          <w:color w:val="000000" w:themeColor="text1"/>
          <w:sz w:val="20"/>
          <w:lang w:val="en-AU"/>
        </w:rPr>
      </w:pPr>
    </w:p>
    <w:p w14:paraId="28BC0D4B" w14:textId="77777777" w:rsidR="005A6A64" w:rsidRPr="00676D9D" w:rsidRDefault="005A6A64" w:rsidP="006D0F28">
      <w:pPr>
        <w:pStyle w:val="Subtitle"/>
        <w:numPr>
          <w:ilvl w:val="0"/>
          <w:numId w:val="11"/>
        </w:numPr>
        <w:ind w:left="532" w:hanging="248"/>
        <w:rPr>
          <w:lang w:val="en-AU"/>
        </w:rPr>
      </w:pPr>
      <w:r w:rsidRPr="00676D9D">
        <w:rPr>
          <w:lang w:val="en-AU"/>
        </w:rPr>
        <w:t>RACI Matrix</w:t>
      </w:r>
      <w:bookmarkEnd w:id="1"/>
    </w:p>
    <w:tbl>
      <w:tblPr>
        <w:tblW w:w="8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4"/>
        <w:gridCol w:w="960"/>
        <w:gridCol w:w="960"/>
      </w:tblGrid>
      <w:tr w:rsidR="00294080" w:rsidRPr="00294080" w14:paraId="04FD3C65" w14:textId="77777777" w:rsidTr="0016339C">
        <w:trPr>
          <w:trHeight w:val="290"/>
        </w:trPr>
        <w:tc>
          <w:tcPr>
            <w:tcW w:w="7024" w:type="dxa"/>
            <w:shd w:val="clear" w:color="000000" w:fill="3071C3"/>
            <w:noWrap/>
            <w:vAlign w:val="center"/>
            <w:hideMark/>
          </w:tcPr>
          <w:p w14:paraId="710E812D" w14:textId="77777777" w:rsidR="00294080" w:rsidRPr="00294080" w:rsidRDefault="00294080" w:rsidP="00294080">
            <w:pPr>
              <w:jc w:val="center"/>
              <w:rPr>
                <w:rFonts w:ascii="Arial" w:hAnsi="Arial" w:cs="Arial"/>
                <w:b/>
                <w:bCs/>
                <w:color w:val="FFFFFF"/>
                <w:sz w:val="20"/>
                <w:lang w:val="en-AU" w:eastAsia="en-AU"/>
              </w:rPr>
            </w:pPr>
            <w:r w:rsidRPr="00294080">
              <w:rPr>
                <w:rFonts w:ascii="Arial" w:hAnsi="Arial" w:cs="Arial"/>
                <w:b/>
                <w:bCs/>
                <w:color w:val="FFFFFF"/>
                <w:sz w:val="20"/>
                <w:lang w:val="en-IN" w:eastAsia="en-AU"/>
              </w:rPr>
              <w:t>Activity</w:t>
            </w:r>
          </w:p>
        </w:tc>
        <w:tc>
          <w:tcPr>
            <w:tcW w:w="960" w:type="dxa"/>
            <w:shd w:val="clear" w:color="000000" w:fill="3071C3"/>
            <w:noWrap/>
            <w:vAlign w:val="center"/>
            <w:hideMark/>
          </w:tcPr>
          <w:p w14:paraId="547E9DA6" w14:textId="77777777" w:rsidR="00294080" w:rsidRPr="00294080" w:rsidRDefault="00294080" w:rsidP="00294080">
            <w:pPr>
              <w:jc w:val="center"/>
              <w:rPr>
                <w:rFonts w:ascii="Arial" w:hAnsi="Arial" w:cs="Arial"/>
                <w:b/>
                <w:bCs/>
                <w:color w:val="FFFFFF"/>
                <w:sz w:val="20"/>
                <w:lang w:val="en-AU" w:eastAsia="en-AU"/>
              </w:rPr>
            </w:pPr>
            <w:r w:rsidRPr="00294080">
              <w:rPr>
                <w:rFonts w:ascii="Arial" w:hAnsi="Arial" w:cs="Arial"/>
                <w:b/>
                <w:bCs/>
                <w:color w:val="FFFFFF"/>
                <w:sz w:val="20"/>
                <w:lang w:val="en-IN" w:eastAsia="en-AU"/>
              </w:rPr>
              <w:t>MW</w:t>
            </w:r>
          </w:p>
        </w:tc>
        <w:tc>
          <w:tcPr>
            <w:tcW w:w="960" w:type="dxa"/>
            <w:shd w:val="clear" w:color="000000" w:fill="3071C3"/>
            <w:noWrap/>
            <w:vAlign w:val="center"/>
            <w:hideMark/>
          </w:tcPr>
          <w:p w14:paraId="1872BE5A" w14:textId="77777777" w:rsidR="00294080" w:rsidRPr="00294080" w:rsidRDefault="00294080" w:rsidP="00294080">
            <w:pPr>
              <w:jc w:val="center"/>
              <w:rPr>
                <w:rFonts w:ascii="Arial" w:hAnsi="Arial" w:cs="Arial"/>
                <w:b/>
                <w:bCs/>
                <w:color w:val="FFFFFF"/>
                <w:sz w:val="20"/>
                <w:lang w:val="en-AU" w:eastAsia="en-AU"/>
              </w:rPr>
            </w:pPr>
            <w:r w:rsidRPr="00294080">
              <w:rPr>
                <w:rFonts w:ascii="Arial" w:hAnsi="Arial" w:cs="Arial"/>
                <w:b/>
                <w:bCs/>
                <w:color w:val="FFFFFF"/>
                <w:sz w:val="20"/>
                <w:lang w:val="en-IN" w:eastAsia="en-AU"/>
              </w:rPr>
              <w:t>TCS</w:t>
            </w:r>
          </w:p>
        </w:tc>
      </w:tr>
      <w:tr w:rsidR="00294080" w:rsidRPr="00294080" w14:paraId="357F2740" w14:textId="77777777" w:rsidTr="0016339C">
        <w:trPr>
          <w:trHeight w:val="290"/>
        </w:trPr>
        <w:tc>
          <w:tcPr>
            <w:tcW w:w="7024" w:type="dxa"/>
            <w:noWrap/>
            <w:vAlign w:val="bottom"/>
            <w:hideMark/>
          </w:tcPr>
          <w:p w14:paraId="02029CED" w14:textId="2064761A" w:rsidR="00294080" w:rsidRPr="00294080" w:rsidRDefault="00294080" w:rsidP="00294080">
            <w:pPr>
              <w:rPr>
                <w:rFonts w:ascii="Arial" w:hAnsi="Arial" w:cs="Arial"/>
                <w:color w:val="000000"/>
                <w:sz w:val="20"/>
                <w:lang w:val="en-AU" w:eastAsia="en-AU"/>
              </w:rPr>
            </w:pPr>
            <w:r w:rsidRPr="00294080">
              <w:rPr>
                <w:rFonts w:ascii="Arial" w:hAnsi="Arial" w:cs="Arial"/>
                <w:color w:val="000000"/>
                <w:sz w:val="20"/>
                <w:lang w:val="en-AU" w:eastAsia="en-AU"/>
              </w:rPr>
              <w:t>Environment Build and configuration(</w:t>
            </w:r>
            <w:r w:rsidR="00F8682A">
              <w:rPr>
                <w:rFonts w:ascii="Arial" w:hAnsi="Arial" w:cs="Arial"/>
                <w:color w:val="000000"/>
                <w:sz w:val="20"/>
                <w:lang w:val="en-AU" w:eastAsia="en-AU"/>
              </w:rPr>
              <w:t>1x</w:t>
            </w:r>
            <w:r w:rsidRPr="00294080">
              <w:rPr>
                <w:rFonts w:ascii="Arial" w:hAnsi="Arial" w:cs="Arial"/>
                <w:color w:val="000000"/>
                <w:sz w:val="20"/>
                <w:lang w:val="en-AU" w:eastAsia="en-AU"/>
              </w:rPr>
              <w:t>dev)</w:t>
            </w:r>
          </w:p>
        </w:tc>
        <w:tc>
          <w:tcPr>
            <w:tcW w:w="960" w:type="dxa"/>
            <w:noWrap/>
            <w:vAlign w:val="center"/>
            <w:hideMark/>
          </w:tcPr>
          <w:p w14:paraId="394AE659" w14:textId="77777777" w:rsidR="00294080" w:rsidRPr="00294080" w:rsidRDefault="00294080" w:rsidP="00294080">
            <w:pPr>
              <w:jc w:val="center"/>
              <w:rPr>
                <w:rFonts w:ascii="Arial" w:hAnsi="Arial" w:cs="Arial"/>
                <w:color w:val="000000"/>
                <w:sz w:val="20"/>
                <w:lang w:val="en-AU" w:eastAsia="en-AU"/>
              </w:rPr>
            </w:pPr>
            <w:r w:rsidRPr="00294080">
              <w:rPr>
                <w:rFonts w:ascii="Arial" w:hAnsi="Arial" w:cs="Arial"/>
                <w:color w:val="000000"/>
                <w:sz w:val="20"/>
                <w:lang w:val="en-IN" w:eastAsia="en-AU"/>
              </w:rPr>
              <w:t>A, C, I</w:t>
            </w:r>
          </w:p>
        </w:tc>
        <w:tc>
          <w:tcPr>
            <w:tcW w:w="960" w:type="dxa"/>
            <w:noWrap/>
            <w:vAlign w:val="center"/>
            <w:hideMark/>
          </w:tcPr>
          <w:p w14:paraId="0973AB4C" w14:textId="77777777" w:rsidR="00294080" w:rsidRPr="00294080" w:rsidRDefault="00294080" w:rsidP="00294080">
            <w:pPr>
              <w:jc w:val="center"/>
              <w:rPr>
                <w:rFonts w:ascii="Arial" w:hAnsi="Arial" w:cs="Arial"/>
                <w:color w:val="000000"/>
                <w:sz w:val="20"/>
                <w:lang w:val="en-AU" w:eastAsia="en-AU"/>
              </w:rPr>
            </w:pPr>
            <w:r w:rsidRPr="00294080">
              <w:rPr>
                <w:rFonts w:ascii="Arial" w:hAnsi="Arial" w:cs="Arial"/>
                <w:color w:val="000000"/>
                <w:sz w:val="20"/>
                <w:lang w:val="en-IN" w:eastAsia="en-AU"/>
              </w:rPr>
              <w:t>R</w:t>
            </w:r>
          </w:p>
        </w:tc>
      </w:tr>
      <w:tr w:rsidR="00294080" w:rsidRPr="00294080" w14:paraId="394BBD99" w14:textId="77777777" w:rsidTr="0016339C">
        <w:trPr>
          <w:trHeight w:val="290"/>
        </w:trPr>
        <w:tc>
          <w:tcPr>
            <w:tcW w:w="7024" w:type="dxa"/>
            <w:noWrap/>
            <w:vAlign w:val="bottom"/>
            <w:hideMark/>
          </w:tcPr>
          <w:p w14:paraId="6A119545" w14:textId="1619EC2F" w:rsidR="00294080" w:rsidRPr="00294080" w:rsidRDefault="00F8682A" w:rsidP="00294080">
            <w:pPr>
              <w:rPr>
                <w:rFonts w:ascii="Arial" w:hAnsi="Arial" w:cs="Arial"/>
                <w:color w:val="000000"/>
                <w:sz w:val="20"/>
                <w:lang w:val="en-AU" w:eastAsia="en-AU"/>
              </w:rPr>
            </w:pPr>
            <w:r>
              <w:rPr>
                <w:rFonts w:ascii="Arial" w:hAnsi="Arial" w:cs="Arial"/>
                <w:color w:val="000000"/>
                <w:sz w:val="20"/>
                <w:lang w:val="en-AU" w:eastAsia="en-AU"/>
              </w:rPr>
              <w:t>Firewall rule creation and implementation(x3)</w:t>
            </w:r>
          </w:p>
        </w:tc>
        <w:tc>
          <w:tcPr>
            <w:tcW w:w="960" w:type="dxa"/>
            <w:noWrap/>
            <w:vAlign w:val="center"/>
            <w:hideMark/>
          </w:tcPr>
          <w:p w14:paraId="3F985BCC" w14:textId="77777777" w:rsidR="00294080" w:rsidRPr="00294080" w:rsidRDefault="00294080" w:rsidP="00294080">
            <w:pPr>
              <w:jc w:val="center"/>
              <w:rPr>
                <w:rFonts w:ascii="Arial" w:hAnsi="Arial" w:cs="Arial"/>
                <w:color w:val="000000"/>
                <w:sz w:val="20"/>
                <w:lang w:val="en-AU" w:eastAsia="en-AU"/>
              </w:rPr>
            </w:pPr>
            <w:r w:rsidRPr="00294080">
              <w:rPr>
                <w:rFonts w:ascii="Arial" w:hAnsi="Arial" w:cs="Arial"/>
                <w:color w:val="000000"/>
                <w:sz w:val="20"/>
                <w:lang w:val="en-IN" w:eastAsia="en-AU"/>
              </w:rPr>
              <w:t>A, C, I</w:t>
            </w:r>
          </w:p>
        </w:tc>
        <w:tc>
          <w:tcPr>
            <w:tcW w:w="960" w:type="dxa"/>
            <w:noWrap/>
            <w:vAlign w:val="center"/>
            <w:hideMark/>
          </w:tcPr>
          <w:p w14:paraId="530671E2" w14:textId="77777777" w:rsidR="00294080" w:rsidRPr="00294080" w:rsidRDefault="00294080" w:rsidP="00294080">
            <w:pPr>
              <w:jc w:val="center"/>
              <w:rPr>
                <w:rFonts w:ascii="Arial" w:hAnsi="Arial" w:cs="Arial"/>
                <w:color w:val="000000"/>
                <w:sz w:val="20"/>
                <w:lang w:val="en-AU" w:eastAsia="en-AU"/>
              </w:rPr>
            </w:pPr>
            <w:r w:rsidRPr="00294080">
              <w:rPr>
                <w:rFonts w:ascii="Arial" w:hAnsi="Arial" w:cs="Arial"/>
                <w:color w:val="000000"/>
                <w:sz w:val="20"/>
                <w:lang w:val="en-IN" w:eastAsia="en-AU"/>
              </w:rPr>
              <w:t>R</w:t>
            </w:r>
          </w:p>
        </w:tc>
      </w:tr>
      <w:tr w:rsidR="00294080" w:rsidRPr="00294080" w14:paraId="087A9C4B" w14:textId="77777777" w:rsidTr="0016339C">
        <w:trPr>
          <w:trHeight w:val="290"/>
        </w:trPr>
        <w:tc>
          <w:tcPr>
            <w:tcW w:w="7024" w:type="dxa"/>
            <w:noWrap/>
            <w:vAlign w:val="bottom"/>
            <w:hideMark/>
          </w:tcPr>
          <w:p w14:paraId="29B56FE6" w14:textId="4C4E220D" w:rsidR="00294080" w:rsidRPr="00294080" w:rsidRDefault="00F8682A" w:rsidP="00294080">
            <w:pPr>
              <w:rPr>
                <w:rFonts w:ascii="Arial" w:hAnsi="Arial" w:cs="Arial"/>
                <w:color w:val="000000"/>
                <w:sz w:val="20"/>
                <w:lang w:val="en-AU" w:eastAsia="en-AU"/>
              </w:rPr>
            </w:pPr>
            <w:r>
              <w:rPr>
                <w:rFonts w:ascii="Arial" w:hAnsi="Arial" w:cs="Arial"/>
                <w:color w:val="000000"/>
                <w:sz w:val="20"/>
                <w:lang w:val="en-AU" w:eastAsia="en-AU"/>
              </w:rPr>
              <w:t>Service account creation</w:t>
            </w:r>
          </w:p>
        </w:tc>
        <w:tc>
          <w:tcPr>
            <w:tcW w:w="960" w:type="dxa"/>
            <w:noWrap/>
            <w:vAlign w:val="center"/>
            <w:hideMark/>
          </w:tcPr>
          <w:p w14:paraId="309291D0" w14:textId="77777777" w:rsidR="00294080" w:rsidRPr="00294080" w:rsidRDefault="00294080" w:rsidP="00294080">
            <w:pPr>
              <w:jc w:val="center"/>
              <w:rPr>
                <w:rFonts w:ascii="Arial" w:hAnsi="Arial" w:cs="Arial"/>
                <w:color w:val="000000"/>
                <w:sz w:val="20"/>
                <w:lang w:val="en-AU" w:eastAsia="en-AU"/>
              </w:rPr>
            </w:pPr>
            <w:r w:rsidRPr="00294080">
              <w:rPr>
                <w:rFonts w:ascii="Arial" w:hAnsi="Arial" w:cs="Arial"/>
                <w:color w:val="000000"/>
                <w:sz w:val="20"/>
                <w:lang w:val="en-IN" w:eastAsia="en-AU"/>
              </w:rPr>
              <w:t>A, C, I</w:t>
            </w:r>
          </w:p>
        </w:tc>
        <w:tc>
          <w:tcPr>
            <w:tcW w:w="960" w:type="dxa"/>
            <w:noWrap/>
            <w:vAlign w:val="center"/>
            <w:hideMark/>
          </w:tcPr>
          <w:p w14:paraId="01F0A871" w14:textId="77777777" w:rsidR="00294080" w:rsidRPr="00294080" w:rsidRDefault="00294080" w:rsidP="00294080">
            <w:pPr>
              <w:jc w:val="center"/>
              <w:rPr>
                <w:rFonts w:ascii="Arial" w:hAnsi="Arial" w:cs="Arial"/>
                <w:color w:val="000000"/>
                <w:sz w:val="20"/>
                <w:lang w:val="en-AU" w:eastAsia="en-AU"/>
              </w:rPr>
            </w:pPr>
            <w:r w:rsidRPr="00294080">
              <w:rPr>
                <w:rFonts w:ascii="Arial" w:hAnsi="Arial" w:cs="Arial"/>
                <w:color w:val="000000"/>
                <w:sz w:val="20"/>
                <w:lang w:val="en-IN" w:eastAsia="en-AU"/>
              </w:rPr>
              <w:t>R</w:t>
            </w:r>
          </w:p>
        </w:tc>
      </w:tr>
      <w:tr w:rsidR="00294080" w:rsidRPr="00294080" w14:paraId="68BD1B0C" w14:textId="77777777" w:rsidTr="0016339C">
        <w:trPr>
          <w:trHeight w:val="290"/>
        </w:trPr>
        <w:tc>
          <w:tcPr>
            <w:tcW w:w="7024" w:type="dxa"/>
            <w:noWrap/>
            <w:vAlign w:val="bottom"/>
            <w:hideMark/>
          </w:tcPr>
          <w:p w14:paraId="62CAA74A" w14:textId="103E5764" w:rsidR="00294080" w:rsidRPr="00294080" w:rsidRDefault="00F8682A" w:rsidP="00294080">
            <w:pPr>
              <w:rPr>
                <w:rFonts w:ascii="Arial" w:hAnsi="Arial" w:cs="Arial"/>
                <w:color w:val="000000"/>
                <w:sz w:val="20"/>
                <w:lang w:val="en-AU" w:eastAsia="en-AU"/>
              </w:rPr>
            </w:pPr>
            <w:r w:rsidRPr="00F8682A">
              <w:rPr>
                <w:rFonts w:ascii="Arial" w:hAnsi="Arial" w:cs="Arial"/>
                <w:color w:val="000000"/>
                <w:sz w:val="20"/>
                <w:lang w:val="en-AU" w:eastAsia="en-AU"/>
              </w:rPr>
              <w:t>Troubleshooting from on prem network and VM layer</w:t>
            </w:r>
          </w:p>
        </w:tc>
        <w:tc>
          <w:tcPr>
            <w:tcW w:w="960" w:type="dxa"/>
            <w:noWrap/>
            <w:vAlign w:val="center"/>
            <w:hideMark/>
          </w:tcPr>
          <w:p w14:paraId="13809BA4" w14:textId="77777777" w:rsidR="00294080" w:rsidRPr="00294080" w:rsidRDefault="00294080" w:rsidP="00294080">
            <w:pPr>
              <w:jc w:val="center"/>
              <w:rPr>
                <w:rFonts w:ascii="Arial" w:hAnsi="Arial" w:cs="Arial"/>
                <w:color w:val="000000"/>
                <w:sz w:val="20"/>
                <w:lang w:val="en-AU" w:eastAsia="en-AU"/>
              </w:rPr>
            </w:pPr>
            <w:r w:rsidRPr="00294080">
              <w:rPr>
                <w:rFonts w:ascii="Arial" w:hAnsi="Arial" w:cs="Arial"/>
                <w:color w:val="000000"/>
                <w:sz w:val="20"/>
                <w:lang w:val="en-IN" w:eastAsia="en-AU"/>
              </w:rPr>
              <w:t>A, C, I</w:t>
            </w:r>
          </w:p>
        </w:tc>
        <w:tc>
          <w:tcPr>
            <w:tcW w:w="960" w:type="dxa"/>
            <w:noWrap/>
            <w:vAlign w:val="center"/>
            <w:hideMark/>
          </w:tcPr>
          <w:p w14:paraId="47DF9DFF" w14:textId="77777777" w:rsidR="00294080" w:rsidRPr="00294080" w:rsidRDefault="00294080" w:rsidP="00294080">
            <w:pPr>
              <w:jc w:val="center"/>
              <w:rPr>
                <w:rFonts w:ascii="Arial" w:hAnsi="Arial" w:cs="Arial"/>
                <w:color w:val="000000"/>
                <w:sz w:val="20"/>
                <w:lang w:val="en-AU" w:eastAsia="en-AU"/>
              </w:rPr>
            </w:pPr>
            <w:r w:rsidRPr="00294080">
              <w:rPr>
                <w:rFonts w:ascii="Arial" w:hAnsi="Arial" w:cs="Arial"/>
                <w:color w:val="000000"/>
                <w:sz w:val="20"/>
                <w:lang w:val="en-IN" w:eastAsia="en-AU"/>
              </w:rPr>
              <w:t>R</w:t>
            </w:r>
          </w:p>
        </w:tc>
      </w:tr>
      <w:tr w:rsidR="00294080" w:rsidRPr="00294080" w14:paraId="1F67DC0D" w14:textId="77777777" w:rsidTr="0016339C">
        <w:trPr>
          <w:trHeight w:val="290"/>
        </w:trPr>
        <w:tc>
          <w:tcPr>
            <w:tcW w:w="7024" w:type="dxa"/>
            <w:noWrap/>
            <w:vAlign w:val="bottom"/>
            <w:hideMark/>
          </w:tcPr>
          <w:p w14:paraId="39C38C47" w14:textId="7B23FF99" w:rsidR="00294080" w:rsidRPr="00294080" w:rsidRDefault="00F8682A" w:rsidP="00294080">
            <w:pPr>
              <w:rPr>
                <w:rFonts w:ascii="Arial" w:hAnsi="Arial" w:cs="Arial"/>
                <w:color w:val="000000"/>
                <w:sz w:val="20"/>
                <w:lang w:val="en-AU" w:eastAsia="en-AU"/>
              </w:rPr>
            </w:pPr>
            <w:r>
              <w:rPr>
                <w:rFonts w:ascii="Arial" w:hAnsi="Arial" w:cs="Arial"/>
                <w:color w:val="000000"/>
                <w:sz w:val="20"/>
                <w:lang w:val="en-AU" w:eastAsia="en-AU"/>
              </w:rPr>
              <w:t xml:space="preserve">Vulnerability scan and remediation after the VM build and application installation </w:t>
            </w:r>
            <w:r w:rsidR="00294080" w:rsidRPr="00294080">
              <w:rPr>
                <w:rFonts w:ascii="Arial" w:hAnsi="Arial" w:cs="Arial"/>
                <w:color w:val="000000"/>
                <w:sz w:val="20"/>
                <w:lang w:val="en-AU" w:eastAsia="en-AU"/>
              </w:rPr>
              <w:t xml:space="preserve"> </w:t>
            </w:r>
          </w:p>
        </w:tc>
        <w:tc>
          <w:tcPr>
            <w:tcW w:w="960" w:type="dxa"/>
            <w:noWrap/>
            <w:vAlign w:val="center"/>
            <w:hideMark/>
          </w:tcPr>
          <w:p w14:paraId="1DE94F5F" w14:textId="77777777" w:rsidR="00294080" w:rsidRPr="00294080" w:rsidRDefault="00294080" w:rsidP="00294080">
            <w:pPr>
              <w:jc w:val="center"/>
              <w:rPr>
                <w:rFonts w:ascii="Arial" w:hAnsi="Arial" w:cs="Arial"/>
                <w:color w:val="000000"/>
                <w:sz w:val="20"/>
                <w:lang w:val="en-AU" w:eastAsia="en-AU"/>
              </w:rPr>
            </w:pPr>
            <w:r w:rsidRPr="00294080">
              <w:rPr>
                <w:rFonts w:ascii="Arial" w:hAnsi="Arial" w:cs="Arial"/>
                <w:color w:val="000000"/>
                <w:sz w:val="20"/>
                <w:lang w:val="en-IN" w:eastAsia="en-AU"/>
              </w:rPr>
              <w:t>A, C, I</w:t>
            </w:r>
          </w:p>
        </w:tc>
        <w:tc>
          <w:tcPr>
            <w:tcW w:w="960" w:type="dxa"/>
            <w:noWrap/>
            <w:vAlign w:val="center"/>
            <w:hideMark/>
          </w:tcPr>
          <w:p w14:paraId="1A969F3E" w14:textId="77777777" w:rsidR="00294080" w:rsidRPr="00294080" w:rsidRDefault="00294080" w:rsidP="00294080">
            <w:pPr>
              <w:jc w:val="center"/>
              <w:rPr>
                <w:rFonts w:ascii="Arial" w:hAnsi="Arial" w:cs="Arial"/>
                <w:color w:val="000000"/>
                <w:sz w:val="20"/>
                <w:lang w:val="en-AU" w:eastAsia="en-AU"/>
              </w:rPr>
            </w:pPr>
            <w:r w:rsidRPr="00294080">
              <w:rPr>
                <w:rFonts w:ascii="Arial" w:hAnsi="Arial" w:cs="Arial"/>
                <w:color w:val="000000"/>
                <w:sz w:val="20"/>
                <w:lang w:val="en-IN" w:eastAsia="en-AU"/>
              </w:rPr>
              <w:t>R</w:t>
            </w:r>
          </w:p>
        </w:tc>
      </w:tr>
    </w:tbl>
    <w:p w14:paraId="6D35F729" w14:textId="77777777" w:rsidR="00AC0A92" w:rsidRPr="005C31A5" w:rsidRDefault="00AC0A92" w:rsidP="005A6A64">
      <w:pPr>
        <w:rPr>
          <w:rFonts w:ascii="Arial" w:hAnsi="Arial" w:cs="Arial"/>
          <w:b/>
          <w:bCs/>
          <w:color w:val="000000" w:themeColor="text1"/>
          <w:sz w:val="20"/>
          <w:lang w:val="en-US" w:eastAsia="en-AU"/>
        </w:rPr>
      </w:pPr>
    </w:p>
    <w:p w14:paraId="4B8A222C" w14:textId="77777777" w:rsidR="005A6A64" w:rsidRPr="005C31A5" w:rsidRDefault="005A6A64" w:rsidP="005A6A64">
      <w:pPr>
        <w:rPr>
          <w:rFonts w:ascii="Arial" w:hAnsi="Arial" w:cs="Arial"/>
          <w:color w:val="000000" w:themeColor="text1"/>
          <w:sz w:val="20"/>
          <w:lang w:val="en-US" w:eastAsia="en-AU"/>
        </w:rPr>
      </w:pPr>
    </w:p>
    <w:p w14:paraId="0D4DD066" w14:textId="77777777" w:rsidR="005A6A64" w:rsidRPr="005C31A5" w:rsidRDefault="005A6A64" w:rsidP="005A6A64">
      <w:pPr>
        <w:rPr>
          <w:rFonts w:ascii="Arial" w:hAnsi="Arial" w:cs="Arial"/>
          <w:color w:val="000000" w:themeColor="text1"/>
          <w:sz w:val="20"/>
          <w:lang w:val="en-AU" w:eastAsia="en-AU"/>
        </w:rPr>
      </w:pPr>
      <w:r w:rsidRPr="005C31A5">
        <w:rPr>
          <w:rFonts w:ascii="Arial" w:hAnsi="Arial" w:cs="Arial"/>
          <w:color w:val="000000" w:themeColor="text1"/>
          <w:sz w:val="20"/>
          <w:lang w:val="en-AU" w:eastAsia="en-AU"/>
        </w:rPr>
        <w:t xml:space="preserve">R-Responsible </w:t>
      </w:r>
    </w:p>
    <w:p w14:paraId="7D40876F" w14:textId="77777777" w:rsidR="005A6A64" w:rsidRPr="005C31A5" w:rsidRDefault="005A6A64" w:rsidP="005A6A64">
      <w:pPr>
        <w:rPr>
          <w:rFonts w:ascii="Arial" w:hAnsi="Arial" w:cs="Arial"/>
          <w:color w:val="000000" w:themeColor="text1"/>
          <w:sz w:val="20"/>
          <w:lang w:val="en-AU" w:eastAsia="en-AU"/>
        </w:rPr>
      </w:pPr>
      <w:r w:rsidRPr="005C31A5">
        <w:rPr>
          <w:rFonts w:ascii="Arial" w:hAnsi="Arial" w:cs="Arial"/>
          <w:color w:val="000000" w:themeColor="text1"/>
          <w:sz w:val="20"/>
          <w:lang w:val="en-AU" w:eastAsia="en-AU"/>
        </w:rPr>
        <w:t xml:space="preserve">A-Accountable </w:t>
      </w:r>
    </w:p>
    <w:p w14:paraId="2F9897E0" w14:textId="77777777" w:rsidR="005A6A64" w:rsidRPr="005C31A5" w:rsidRDefault="005A6A64" w:rsidP="005A6A64">
      <w:pPr>
        <w:rPr>
          <w:rFonts w:ascii="Arial" w:hAnsi="Arial" w:cs="Arial"/>
          <w:color w:val="000000" w:themeColor="text1"/>
          <w:sz w:val="20"/>
          <w:lang w:val="en-AU" w:eastAsia="en-AU"/>
        </w:rPr>
      </w:pPr>
      <w:r w:rsidRPr="005C31A5">
        <w:rPr>
          <w:rFonts w:ascii="Arial" w:hAnsi="Arial" w:cs="Arial"/>
          <w:color w:val="000000" w:themeColor="text1"/>
          <w:sz w:val="20"/>
          <w:lang w:val="en-AU" w:eastAsia="en-AU"/>
        </w:rPr>
        <w:t xml:space="preserve">C-Consulted </w:t>
      </w:r>
    </w:p>
    <w:p w14:paraId="0C072B3E" w14:textId="77777777" w:rsidR="005A6A64" w:rsidRPr="005C31A5" w:rsidRDefault="005A6A64" w:rsidP="005A6A64">
      <w:pPr>
        <w:rPr>
          <w:rFonts w:ascii="Arial" w:hAnsi="Arial" w:cs="Arial"/>
          <w:color w:val="000000" w:themeColor="text1"/>
          <w:sz w:val="20"/>
          <w:lang w:val="en-AU" w:eastAsia="en-AU"/>
        </w:rPr>
      </w:pPr>
      <w:r w:rsidRPr="005C31A5">
        <w:rPr>
          <w:rFonts w:ascii="Arial" w:hAnsi="Arial" w:cs="Arial"/>
          <w:color w:val="000000" w:themeColor="text1"/>
          <w:sz w:val="20"/>
          <w:lang w:val="en-AU" w:eastAsia="en-AU"/>
        </w:rPr>
        <w:t>I-Informed</w:t>
      </w:r>
    </w:p>
    <w:p w14:paraId="0A12AC37" w14:textId="77777777" w:rsidR="005A6A64" w:rsidRPr="005C31A5" w:rsidRDefault="005A6A64" w:rsidP="005A6A64">
      <w:pPr>
        <w:rPr>
          <w:rFonts w:ascii="Arial" w:hAnsi="Arial" w:cs="Arial"/>
          <w:color w:val="000000" w:themeColor="text1"/>
          <w:sz w:val="20"/>
          <w:lang w:val="en-US" w:eastAsia="en-AU"/>
        </w:rPr>
      </w:pPr>
    </w:p>
    <w:p w14:paraId="0965606C" w14:textId="77777777" w:rsidR="005A6A64" w:rsidRPr="005C31A5" w:rsidRDefault="005A6A64" w:rsidP="005A6A64">
      <w:pPr>
        <w:rPr>
          <w:rFonts w:ascii="Arial" w:hAnsi="Arial" w:cs="Arial"/>
          <w:b/>
          <w:bCs/>
          <w:color w:val="000000" w:themeColor="text1"/>
          <w:sz w:val="20"/>
          <w:lang w:val="en-US" w:eastAsia="en-AU"/>
        </w:rPr>
      </w:pPr>
    </w:p>
    <w:p w14:paraId="1130C9AE" w14:textId="36BF7D3D" w:rsidR="005A6A64" w:rsidRPr="00676D9D" w:rsidRDefault="006D0F28" w:rsidP="006D0F28">
      <w:pPr>
        <w:pStyle w:val="Subtitle"/>
        <w:numPr>
          <w:ilvl w:val="0"/>
          <w:numId w:val="11"/>
        </w:numPr>
        <w:ind w:left="532" w:hanging="248"/>
        <w:rPr>
          <w:lang w:val="en-AU"/>
        </w:rPr>
      </w:pPr>
      <w:r>
        <w:rPr>
          <w:lang w:val="en-AU"/>
        </w:rPr>
        <w:t xml:space="preserve"> </w:t>
      </w:r>
      <w:r w:rsidR="005A6A64" w:rsidRPr="00676D9D">
        <w:rPr>
          <w:lang w:val="en-AU"/>
        </w:rPr>
        <w:t xml:space="preserve">Service Location </w:t>
      </w:r>
    </w:p>
    <w:p w14:paraId="152DFBE3" w14:textId="77777777" w:rsidR="0030226E" w:rsidRDefault="0030226E" w:rsidP="0030226E">
      <w:pPr>
        <w:pStyle w:val="ListBullet"/>
        <w:numPr>
          <w:ilvl w:val="0"/>
          <w:numId w:val="0"/>
        </w:numPr>
        <w:spacing w:line="259" w:lineRule="auto"/>
        <w:ind w:left="360" w:hanging="360"/>
        <w:jc w:val="both"/>
        <w:rPr>
          <w:rFonts w:ascii="Arial" w:hAnsi="Arial" w:cs="Arial"/>
          <w:color w:val="000000" w:themeColor="text1"/>
          <w:sz w:val="20"/>
          <w:lang w:val="en-AU"/>
        </w:rPr>
      </w:pPr>
    </w:p>
    <w:p w14:paraId="7AFA5C02" w14:textId="636E2FD5" w:rsidR="005A6A64" w:rsidRPr="005C31A5" w:rsidRDefault="005A6A64" w:rsidP="00EF70F3">
      <w:pPr>
        <w:pStyle w:val="ListBullet"/>
        <w:numPr>
          <w:ilvl w:val="0"/>
          <w:numId w:val="5"/>
        </w:numPr>
        <w:spacing w:line="259" w:lineRule="auto"/>
        <w:jc w:val="both"/>
        <w:rPr>
          <w:rFonts w:ascii="Arial" w:hAnsi="Arial" w:cs="Arial"/>
          <w:color w:val="000000" w:themeColor="text1"/>
          <w:sz w:val="20"/>
          <w:lang w:val="en-AU"/>
        </w:rPr>
      </w:pPr>
      <w:r w:rsidRPr="005C31A5">
        <w:rPr>
          <w:rFonts w:ascii="Arial" w:hAnsi="Arial" w:cs="Arial"/>
          <w:color w:val="000000" w:themeColor="text1"/>
          <w:sz w:val="20"/>
          <w:lang w:val="en-AU"/>
        </w:rPr>
        <w:t xml:space="preserve">Offshore, India </w:t>
      </w:r>
    </w:p>
    <w:p w14:paraId="71582DCB" w14:textId="77777777" w:rsidR="005A6A64" w:rsidRPr="005C31A5" w:rsidRDefault="005A6A64" w:rsidP="009E654F">
      <w:pPr>
        <w:pStyle w:val="Heading2"/>
        <w:keepLines w:val="0"/>
        <w:numPr>
          <w:ilvl w:val="0"/>
          <w:numId w:val="8"/>
        </w:numPr>
        <w:spacing w:before="240" w:after="60"/>
        <w:ind w:left="518" w:hanging="518"/>
        <w:rPr>
          <w:rFonts w:ascii="Arial" w:eastAsia="Times New Roman" w:hAnsi="Arial" w:cs="Arial"/>
          <w:b/>
          <w:bCs/>
          <w:color w:val="000000" w:themeColor="text1"/>
          <w:sz w:val="24"/>
          <w:szCs w:val="24"/>
          <w:lang w:val="en-AU"/>
        </w:rPr>
      </w:pPr>
      <w:r w:rsidRPr="005C31A5">
        <w:rPr>
          <w:rFonts w:ascii="Arial" w:eastAsia="Times New Roman" w:hAnsi="Arial" w:cs="Arial"/>
          <w:b/>
          <w:bCs/>
          <w:color w:val="000000" w:themeColor="text1"/>
          <w:sz w:val="24"/>
          <w:szCs w:val="24"/>
          <w:lang w:val="en-AU"/>
        </w:rPr>
        <w:t>Term</w:t>
      </w:r>
    </w:p>
    <w:p w14:paraId="5EE1BA75" w14:textId="77777777" w:rsidR="005A6A64" w:rsidRPr="005C31A5" w:rsidRDefault="005A6A64" w:rsidP="005A6A64">
      <w:pPr>
        <w:rPr>
          <w:color w:val="000000" w:themeColor="text1"/>
          <w:lang w:val="en-AU"/>
        </w:rPr>
      </w:pPr>
    </w:p>
    <w:p w14:paraId="14BB0222" w14:textId="1DC5A19C" w:rsidR="005A6A64" w:rsidRPr="00EF70F3" w:rsidRDefault="005A6A64" w:rsidP="00EF70F3">
      <w:pPr>
        <w:pStyle w:val="ListBullet"/>
        <w:numPr>
          <w:ilvl w:val="0"/>
          <w:numId w:val="5"/>
        </w:numPr>
        <w:spacing w:line="259" w:lineRule="auto"/>
        <w:jc w:val="both"/>
        <w:rPr>
          <w:rFonts w:ascii="Arial" w:hAnsi="Arial" w:cs="Arial"/>
          <w:color w:val="000000" w:themeColor="text1"/>
          <w:sz w:val="20"/>
          <w:lang w:val="en-AU"/>
        </w:rPr>
      </w:pPr>
      <w:r w:rsidRPr="005C31A5">
        <w:rPr>
          <w:rFonts w:ascii="Arial" w:hAnsi="Arial" w:cs="Arial"/>
          <w:color w:val="000000" w:themeColor="text1"/>
          <w:sz w:val="20"/>
          <w:lang w:val="en-AU"/>
        </w:rPr>
        <w:t>Fixed</w:t>
      </w:r>
      <w:r w:rsidRPr="00EF70F3">
        <w:rPr>
          <w:rFonts w:ascii="Arial" w:hAnsi="Arial" w:cs="Arial"/>
          <w:color w:val="000000" w:themeColor="text1"/>
          <w:sz w:val="20"/>
          <w:lang w:val="en-AU"/>
        </w:rPr>
        <w:t xml:space="preserve"> term SOW </w:t>
      </w:r>
      <w:r w:rsidRPr="00EF70F3">
        <w:rPr>
          <w:rFonts w:ascii="Arial" w:hAnsi="Arial" w:cs="Arial"/>
          <w:color w:val="000000" w:themeColor="text1"/>
          <w:sz w:val="20"/>
          <w:lang w:val="en-AU"/>
        </w:rPr>
        <w:fldChar w:fldCharType="begin">
          <w:ffData>
            <w:name w:val=""/>
            <w:enabled/>
            <w:calcOnExit w:val="0"/>
            <w:checkBox>
              <w:sizeAuto/>
              <w:default w:val="1"/>
            </w:checkBox>
          </w:ffData>
        </w:fldChar>
      </w:r>
      <w:r w:rsidRPr="00EF70F3">
        <w:rPr>
          <w:rFonts w:ascii="Arial" w:hAnsi="Arial" w:cs="Arial"/>
          <w:color w:val="000000" w:themeColor="text1"/>
          <w:sz w:val="20"/>
          <w:lang w:val="en-AU"/>
        </w:rPr>
        <w:instrText xml:space="preserve"> FORMCHECKBOX </w:instrText>
      </w:r>
      <w:r w:rsidRPr="00EF70F3">
        <w:rPr>
          <w:rFonts w:ascii="Arial" w:hAnsi="Arial" w:cs="Arial"/>
          <w:color w:val="000000" w:themeColor="text1"/>
          <w:sz w:val="20"/>
          <w:lang w:val="en-AU"/>
        </w:rPr>
      </w:r>
      <w:r w:rsidRPr="00EF70F3">
        <w:rPr>
          <w:rFonts w:ascii="Arial" w:hAnsi="Arial" w:cs="Arial"/>
          <w:color w:val="000000" w:themeColor="text1"/>
          <w:sz w:val="20"/>
          <w:lang w:val="en-AU"/>
        </w:rPr>
        <w:fldChar w:fldCharType="separate"/>
      </w:r>
      <w:r w:rsidRPr="00EF70F3">
        <w:rPr>
          <w:rFonts w:ascii="Arial" w:hAnsi="Arial" w:cs="Arial"/>
          <w:color w:val="000000" w:themeColor="text1"/>
          <w:sz w:val="20"/>
          <w:lang w:val="en-AU"/>
        </w:rPr>
        <w:fldChar w:fldCharType="end"/>
      </w:r>
      <w:r w:rsidRPr="00EF70F3">
        <w:rPr>
          <w:rFonts w:ascii="Arial" w:hAnsi="Arial" w:cs="Arial"/>
          <w:color w:val="000000" w:themeColor="text1"/>
          <w:sz w:val="20"/>
          <w:lang w:val="en-AU"/>
        </w:rPr>
        <w:t xml:space="preserve">   This SOW commences </w:t>
      </w:r>
      <w:commentRangeStart w:id="2"/>
      <w:commentRangeStart w:id="3"/>
      <w:r w:rsidRPr="00EF70F3">
        <w:rPr>
          <w:rFonts w:ascii="Arial" w:hAnsi="Arial" w:cs="Arial"/>
          <w:color w:val="000000" w:themeColor="text1"/>
          <w:sz w:val="20"/>
          <w:lang w:val="en-AU"/>
        </w:rPr>
        <w:t xml:space="preserve">on </w:t>
      </w:r>
      <w:r w:rsidR="00352970">
        <w:rPr>
          <w:rFonts w:ascii="Arial" w:hAnsi="Arial" w:cs="Arial"/>
          <w:b/>
          <w:bCs/>
          <w:color w:val="000000" w:themeColor="text1"/>
          <w:sz w:val="20"/>
          <w:lang w:val="en-AU"/>
        </w:rPr>
        <w:t>0</w:t>
      </w:r>
      <w:r w:rsidR="00BF543B">
        <w:rPr>
          <w:rFonts w:ascii="Arial" w:hAnsi="Arial" w:cs="Arial"/>
          <w:b/>
          <w:bCs/>
          <w:color w:val="000000" w:themeColor="text1"/>
          <w:sz w:val="20"/>
          <w:lang w:val="en-AU"/>
        </w:rPr>
        <w:t>9</w:t>
      </w:r>
      <w:r w:rsidRPr="00EF70F3">
        <w:rPr>
          <w:rFonts w:ascii="Arial" w:hAnsi="Arial" w:cs="Arial"/>
          <w:b/>
          <w:bCs/>
          <w:color w:val="000000" w:themeColor="text1"/>
          <w:sz w:val="20"/>
          <w:lang w:val="en-AU"/>
        </w:rPr>
        <w:t>-0</w:t>
      </w:r>
      <w:r w:rsidR="006A3F36">
        <w:rPr>
          <w:rFonts w:ascii="Arial" w:hAnsi="Arial" w:cs="Arial"/>
          <w:b/>
          <w:bCs/>
          <w:color w:val="000000" w:themeColor="text1"/>
          <w:sz w:val="20"/>
          <w:lang w:val="en-AU"/>
        </w:rPr>
        <w:t>6</w:t>
      </w:r>
      <w:r w:rsidRPr="00EF70F3">
        <w:rPr>
          <w:rFonts w:ascii="Arial" w:hAnsi="Arial" w:cs="Arial"/>
          <w:b/>
          <w:bCs/>
          <w:color w:val="000000" w:themeColor="text1"/>
          <w:sz w:val="20"/>
          <w:lang w:val="en-AU"/>
        </w:rPr>
        <w:t>-202</w:t>
      </w:r>
      <w:r w:rsidR="006B539C">
        <w:rPr>
          <w:rFonts w:ascii="Arial" w:hAnsi="Arial" w:cs="Arial"/>
          <w:b/>
          <w:bCs/>
          <w:color w:val="000000" w:themeColor="text1"/>
          <w:sz w:val="20"/>
          <w:lang w:val="en-AU"/>
        </w:rPr>
        <w:t>6</w:t>
      </w:r>
      <w:r w:rsidRPr="00EF70F3">
        <w:rPr>
          <w:rFonts w:ascii="Arial" w:hAnsi="Arial" w:cs="Arial"/>
          <w:color w:val="000000" w:themeColor="text1"/>
          <w:sz w:val="20"/>
          <w:lang w:val="en-AU"/>
        </w:rPr>
        <w:t xml:space="preserve"> and </w:t>
      </w:r>
      <w:commentRangeEnd w:id="2"/>
      <w:r w:rsidR="0019338E" w:rsidRPr="00EF70F3">
        <w:rPr>
          <w:rStyle w:val="CommentReference"/>
          <w:rFonts w:ascii="Arial" w:hAnsi="Arial" w:cs="Arial"/>
          <w:color w:val="000000" w:themeColor="text1"/>
          <w:sz w:val="20"/>
          <w:szCs w:val="20"/>
          <w:lang w:val="en-AU"/>
        </w:rPr>
        <w:commentReference w:id="2"/>
      </w:r>
      <w:commentRangeEnd w:id="3"/>
      <w:r w:rsidR="00B363EE" w:rsidRPr="00EF70F3">
        <w:rPr>
          <w:rStyle w:val="CommentReference"/>
          <w:rFonts w:ascii="Arial" w:hAnsi="Arial" w:cs="Arial"/>
          <w:color w:val="000000" w:themeColor="text1"/>
          <w:sz w:val="20"/>
          <w:szCs w:val="20"/>
          <w:lang w:val="en-AU"/>
        </w:rPr>
        <w:commentReference w:id="3"/>
      </w:r>
      <w:r w:rsidRPr="00EF70F3">
        <w:rPr>
          <w:rFonts w:ascii="Arial" w:hAnsi="Arial" w:cs="Arial"/>
          <w:color w:val="000000" w:themeColor="text1"/>
          <w:sz w:val="20"/>
          <w:lang w:val="en-AU"/>
        </w:rPr>
        <w:t xml:space="preserve">continues until </w:t>
      </w:r>
      <w:r w:rsidR="006B6982">
        <w:rPr>
          <w:rFonts w:ascii="Arial" w:hAnsi="Arial" w:cs="Arial"/>
          <w:b/>
          <w:bCs/>
          <w:color w:val="000000" w:themeColor="text1"/>
          <w:sz w:val="20"/>
          <w:lang w:val="en-AU"/>
        </w:rPr>
        <w:t>30</w:t>
      </w:r>
      <w:r w:rsidRPr="00EF70F3">
        <w:rPr>
          <w:rFonts w:ascii="Arial" w:hAnsi="Arial" w:cs="Arial"/>
          <w:b/>
          <w:bCs/>
          <w:color w:val="000000" w:themeColor="text1"/>
          <w:sz w:val="20"/>
          <w:lang w:val="en-AU"/>
        </w:rPr>
        <w:t>-</w:t>
      </w:r>
      <w:r w:rsidR="00F8682A">
        <w:rPr>
          <w:rFonts w:ascii="Arial" w:hAnsi="Arial" w:cs="Arial"/>
          <w:b/>
          <w:bCs/>
          <w:color w:val="000000" w:themeColor="text1"/>
          <w:sz w:val="20"/>
          <w:lang w:val="en-AU"/>
        </w:rPr>
        <w:t>06</w:t>
      </w:r>
      <w:r w:rsidRPr="00EF70F3">
        <w:rPr>
          <w:rFonts w:ascii="Arial" w:hAnsi="Arial" w:cs="Arial"/>
          <w:b/>
          <w:bCs/>
          <w:color w:val="000000" w:themeColor="text1"/>
          <w:sz w:val="20"/>
          <w:lang w:val="en-AU"/>
        </w:rPr>
        <w:t>-202</w:t>
      </w:r>
      <w:r w:rsidR="006B539C">
        <w:rPr>
          <w:rFonts w:ascii="Arial" w:hAnsi="Arial" w:cs="Arial"/>
          <w:b/>
          <w:bCs/>
          <w:color w:val="000000" w:themeColor="text1"/>
          <w:sz w:val="20"/>
          <w:lang w:val="en-AU"/>
        </w:rPr>
        <w:t>6</w:t>
      </w:r>
      <w:r w:rsidRPr="00EF70F3">
        <w:rPr>
          <w:rFonts w:ascii="Arial" w:hAnsi="Arial" w:cs="Arial"/>
          <w:color w:val="000000" w:themeColor="text1"/>
          <w:sz w:val="20"/>
          <w:lang w:val="en-AU"/>
        </w:rPr>
        <w:t xml:space="preserve">.  </w:t>
      </w:r>
    </w:p>
    <w:p w14:paraId="654D8DD8" w14:textId="77777777" w:rsidR="005A6A64" w:rsidRPr="00EF70F3" w:rsidRDefault="005A6A64" w:rsidP="00EF70F3">
      <w:pPr>
        <w:pStyle w:val="ListBullet"/>
        <w:numPr>
          <w:ilvl w:val="0"/>
          <w:numId w:val="0"/>
        </w:numPr>
        <w:spacing w:line="259" w:lineRule="auto"/>
        <w:ind w:left="532"/>
        <w:jc w:val="both"/>
        <w:rPr>
          <w:rFonts w:ascii="Arial" w:hAnsi="Arial" w:cs="Arial"/>
          <w:color w:val="000000" w:themeColor="text1"/>
          <w:sz w:val="20"/>
          <w:lang w:val="en-AU"/>
        </w:rPr>
      </w:pPr>
    </w:p>
    <w:p w14:paraId="6B4779D9" w14:textId="77777777" w:rsidR="005A6A64" w:rsidRPr="00EF70F3" w:rsidRDefault="005A6A64" w:rsidP="00EF70F3">
      <w:pPr>
        <w:pStyle w:val="ListBullet"/>
        <w:numPr>
          <w:ilvl w:val="0"/>
          <w:numId w:val="5"/>
        </w:numPr>
        <w:spacing w:line="259" w:lineRule="auto"/>
        <w:jc w:val="both"/>
        <w:rPr>
          <w:rFonts w:ascii="Arial" w:hAnsi="Arial" w:cs="Arial"/>
          <w:color w:val="000000" w:themeColor="text1"/>
          <w:sz w:val="20"/>
          <w:lang w:val="en-AU"/>
        </w:rPr>
      </w:pPr>
      <w:r w:rsidRPr="005C31A5">
        <w:rPr>
          <w:rFonts w:ascii="Arial" w:hAnsi="Arial" w:cs="Arial"/>
          <w:color w:val="000000" w:themeColor="text1"/>
          <w:sz w:val="20"/>
          <w:lang w:val="en-AU"/>
        </w:rPr>
        <w:t>SOW</w:t>
      </w:r>
      <w:r w:rsidRPr="00EF70F3">
        <w:rPr>
          <w:rFonts w:ascii="Arial" w:hAnsi="Arial" w:cs="Arial"/>
          <w:color w:val="000000" w:themeColor="text1"/>
          <w:sz w:val="20"/>
          <w:lang w:val="en-AU"/>
        </w:rPr>
        <w:t xml:space="preserve"> without fixed term </w:t>
      </w:r>
      <w:r w:rsidRPr="00EF70F3">
        <w:rPr>
          <w:rFonts w:ascii="Arial" w:hAnsi="Arial" w:cs="Arial"/>
          <w:color w:val="000000" w:themeColor="text1"/>
          <w:sz w:val="20"/>
          <w:lang w:val="en-AU"/>
        </w:rPr>
        <w:fldChar w:fldCharType="begin">
          <w:ffData>
            <w:name w:val=""/>
            <w:enabled/>
            <w:calcOnExit w:val="0"/>
            <w:checkBox>
              <w:sizeAuto/>
              <w:default w:val="0"/>
            </w:checkBox>
          </w:ffData>
        </w:fldChar>
      </w:r>
      <w:r w:rsidRPr="00EF70F3">
        <w:rPr>
          <w:rFonts w:ascii="Arial" w:hAnsi="Arial" w:cs="Arial"/>
          <w:color w:val="000000" w:themeColor="text1"/>
          <w:sz w:val="20"/>
          <w:lang w:val="en-AU"/>
        </w:rPr>
        <w:instrText xml:space="preserve"> FORMCHECKBOX </w:instrText>
      </w:r>
      <w:r w:rsidRPr="00EF70F3">
        <w:rPr>
          <w:rFonts w:ascii="Arial" w:hAnsi="Arial" w:cs="Arial"/>
          <w:color w:val="000000" w:themeColor="text1"/>
          <w:sz w:val="20"/>
          <w:lang w:val="en-AU"/>
        </w:rPr>
      </w:r>
      <w:r w:rsidRPr="00EF70F3">
        <w:rPr>
          <w:rFonts w:ascii="Arial" w:hAnsi="Arial" w:cs="Arial"/>
          <w:color w:val="000000" w:themeColor="text1"/>
          <w:sz w:val="20"/>
          <w:lang w:val="en-AU"/>
        </w:rPr>
        <w:fldChar w:fldCharType="separate"/>
      </w:r>
      <w:r w:rsidRPr="00EF70F3">
        <w:rPr>
          <w:rFonts w:ascii="Arial" w:hAnsi="Arial" w:cs="Arial"/>
          <w:color w:val="000000" w:themeColor="text1"/>
          <w:sz w:val="20"/>
          <w:lang w:val="en-AU"/>
        </w:rPr>
        <w:fldChar w:fldCharType="end"/>
      </w:r>
      <w:r w:rsidRPr="00EF70F3">
        <w:rPr>
          <w:rFonts w:ascii="Arial" w:hAnsi="Arial" w:cs="Arial"/>
          <w:color w:val="000000" w:themeColor="text1"/>
          <w:sz w:val="20"/>
          <w:lang w:val="en-AU"/>
        </w:rPr>
        <w:t xml:space="preserve">  This SOW commences on DD-MMM-YYYY and continues until DD-MMM-YY, or all the Services and Deliverables have been provided, unless terminated earlier under this SOW or the Agreement</w:t>
      </w:r>
    </w:p>
    <w:p w14:paraId="301A66A1" w14:textId="77777777" w:rsidR="005A6A64" w:rsidRPr="005C31A5" w:rsidRDefault="005A6A64" w:rsidP="009E654F">
      <w:pPr>
        <w:pStyle w:val="Heading2"/>
        <w:keepLines w:val="0"/>
        <w:numPr>
          <w:ilvl w:val="0"/>
          <w:numId w:val="8"/>
        </w:numPr>
        <w:spacing w:before="240" w:after="60"/>
        <w:ind w:left="518" w:hanging="518"/>
        <w:rPr>
          <w:rFonts w:ascii="Arial" w:eastAsia="Times New Roman" w:hAnsi="Arial" w:cs="Arial"/>
          <w:b/>
          <w:bCs/>
          <w:color w:val="000000" w:themeColor="text1"/>
          <w:sz w:val="24"/>
          <w:szCs w:val="24"/>
          <w:lang w:val="en-AU"/>
        </w:rPr>
      </w:pPr>
      <w:r w:rsidRPr="005C31A5">
        <w:rPr>
          <w:rFonts w:ascii="Arial" w:eastAsia="Times New Roman" w:hAnsi="Arial" w:cs="Arial"/>
          <w:b/>
          <w:bCs/>
          <w:color w:val="000000" w:themeColor="text1"/>
          <w:sz w:val="24"/>
          <w:szCs w:val="24"/>
          <w:lang w:val="en-AU"/>
        </w:rPr>
        <w:t>Effort &amp; Staffing (resourcing requirements in Person Days)</w:t>
      </w:r>
    </w:p>
    <w:p w14:paraId="7FDFFE6F" w14:textId="77777777" w:rsidR="005A6A64" w:rsidRPr="005C31A5" w:rsidRDefault="005A6A64" w:rsidP="005A6A64">
      <w:pPr>
        <w:rPr>
          <w:rFonts w:ascii="Arial" w:hAnsi="Arial" w:cs="Arial"/>
          <w:b/>
          <w:i/>
          <w:iCs/>
          <w:color w:val="000000" w:themeColor="text1"/>
          <w:lang w:val="en-AU"/>
        </w:rPr>
      </w:pPr>
    </w:p>
    <w:p w14:paraId="4F30E142" w14:textId="77777777" w:rsidR="005A6A64" w:rsidRPr="0039053E" w:rsidRDefault="005A6A64" w:rsidP="0039053E">
      <w:pPr>
        <w:pStyle w:val="ListBullet"/>
        <w:numPr>
          <w:ilvl w:val="0"/>
          <w:numId w:val="5"/>
        </w:numPr>
        <w:spacing w:line="259" w:lineRule="auto"/>
        <w:jc w:val="both"/>
        <w:rPr>
          <w:rFonts w:ascii="Arial" w:hAnsi="Arial" w:cs="Arial"/>
          <w:color w:val="000000" w:themeColor="text1"/>
          <w:sz w:val="20"/>
          <w:lang w:val="en-AU"/>
        </w:rPr>
      </w:pPr>
      <w:r w:rsidRPr="005C31A5">
        <w:rPr>
          <w:rFonts w:ascii="Arial" w:hAnsi="Arial" w:cs="Arial"/>
          <w:color w:val="000000" w:themeColor="text1"/>
          <w:sz w:val="20"/>
          <w:lang w:val="en-AU"/>
        </w:rPr>
        <w:t>Not</w:t>
      </w:r>
      <w:r w:rsidRPr="0039053E">
        <w:rPr>
          <w:rFonts w:ascii="Arial" w:hAnsi="Arial" w:cs="Arial"/>
          <w:color w:val="000000" w:themeColor="text1"/>
          <w:sz w:val="20"/>
          <w:lang w:val="en-AU"/>
        </w:rPr>
        <w:t xml:space="preserve"> Applicable</w:t>
      </w:r>
    </w:p>
    <w:p w14:paraId="213E8169" w14:textId="77777777" w:rsidR="005A6A64" w:rsidRDefault="005A6A64" w:rsidP="009E654F">
      <w:pPr>
        <w:pStyle w:val="Heading2"/>
        <w:keepLines w:val="0"/>
        <w:numPr>
          <w:ilvl w:val="0"/>
          <w:numId w:val="8"/>
        </w:numPr>
        <w:spacing w:before="240" w:after="60"/>
        <w:ind w:left="518" w:hanging="518"/>
        <w:rPr>
          <w:rFonts w:ascii="Arial" w:eastAsia="Times New Roman" w:hAnsi="Arial" w:cs="Arial"/>
          <w:b/>
          <w:bCs/>
          <w:color w:val="000000" w:themeColor="text1"/>
          <w:sz w:val="24"/>
          <w:szCs w:val="24"/>
          <w:lang w:val="en-AU"/>
        </w:rPr>
      </w:pPr>
      <w:r w:rsidRPr="005C31A5">
        <w:rPr>
          <w:rFonts w:ascii="Arial" w:eastAsia="Times New Roman" w:hAnsi="Arial" w:cs="Arial"/>
          <w:b/>
          <w:bCs/>
          <w:color w:val="000000" w:themeColor="text1"/>
          <w:sz w:val="24"/>
          <w:szCs w:val="24"/>
          <w:lang w:val="en-AU"/>
        </w:rPr>
        <w:t>Charges</w:t>
      </w:r>
    </w:p>
    <w:p w14:paraId="75F76A37" w14:textId="77777777" w:rsidR="0039053E" w:rsidRPr="0039053E" w:rsidRDefault="0039053E" w:rsidP="0039053E">
      <w:pPr>
        <w:rPr>
          <w:lang w:val="en-AU"/>
        </w:rPr>
      </w:pPr>
    </w:p>
    <w:p w14:paraId="2FB2AE5A" w14:textId="77777777" w:rsidR="005A6A64" w:rsidRPr="003D099B" w:rsidRDefault="005A6A64" w:rsidP="00B363EE">
      <w:pPr>
        <w:pStyle w:val="Subtitle"/>
        <w:numPr>
          <w:ilvl w:val="0"/>
          <w:numId w:val="12"/>
        </w:numPr>
        <w:ind w:left="504" w:hanging="220"/>
      </w:pPr>
      <w:r w:rsidRPr="003D099B">
        <w:t xml:space="preserve">Time &amp; Materials </w:t>
      </w:r>
    </w:p>
    <w:p w14:paraId="74D77B99" w14:textId="77777777" w:rsidR="005A6A64" w:rsidRPr="005C31A5" w:rsidRDefault="005A6A64" w:rsidP="00B363EE">
      <w:pPr>
        <w:ind w:hanging="220"/>
        <w:rPr>
          <w:rFonts w:ascii="Arial" w:hAnsi="Arial" w:cs="Arial"/>
          <w:b/>
          <w:i/>
          <w:iCs/>
          <w:color w:val="000000" w:themeColor="text1"/>
          <w:lang w:val="en-AU"/>
        </w:rPr>
      </w:pPr>
    </w:p>
    <w:p w14:paraId="09AD92AC" w14:textId="77777777" w:rsidR="005A6A64" w:rsidRPr="0039053E" w:rsidRDefault="005A6A64" w:rsidP="00B363EE">
      <w:pPr>
        <w:pStyle w:val="ListBullet"/>
        <w:numPr>
          <w:ilvl w:val="0"/>
          <w:numId w:val="5"/>
        </w:numPr>
        <w:spacing w:line="259" w:lineRule="auto"/>
        <w:ind w:hanging="220"/>
        <w:jc w:val="both"/>
        <w:rPr>
          <w:rFonts w:ascii="Arial" w:hAnsi="Arial" w:cs="Arial"/>
          <w:color w:val="000000" w:themeColor="text1"/>
          <w:sz w:val="20"/>
          <w:lang w:val="en-AU"/>
        </w:rPr>
      </w:pPr>
      <w:r w:rsidRPr="0039053E">
        <w:rPr>
          <w:rFonts w:ascii="Arial" w:hAnsi="Arial" w:cs="Arial"/>
          <w:color w:val="000000" w:themeColor="text1"/>
          <w:sz w:val="20"/>
          <w:lang w:val="en-AU"/>
        </w:rPr>
        <w:t>Not Applicable</w:t>
      </w:r>
    </w:p>
    <w:p w14:paraId="62E08E26" w14:textId="77777777" w:rsidR="005A6A64" w:rsidRPr="005C31A5" w:rsidRDefault="005A6A64" w:rsidP="00B363EE">
      <w:pPr>
        <w:ind w:hanging="220"/>
        <w:rPr>
          <w:rFonts w:ascii="Arial" w:hAnsi="Arial" w:cs="Arial"/>
          <w:color w:val="000000" w:themeColor="text1"/>
          <w:sz w:val="20"/>
          <w:szCs w:val="18"/>
          <w:lang w:val="en-AU"/>
        </w:rPr>
      </w:pPr>
    </w:p>
    <w:p w14:paraId="5BBA3473" w14:textId="77777777" w:rsidR="005A6A64" w:rsidRPr="009E654F" w:rsidRDefault="005A6A64" w:rsidP="00B363EE">
      <w:pPr>
        <w:pStyle w:val="Subtitle"/>
        <w:numPr>
          <w:ilvl w:val="0"/>
          <w:numId w:val="12"/>
        </w:numPr>
        <w:ind w:left="504" w:hanging="220"/>
      </w:pPr>
      <w:r w:rsidRPr="009E654F">
        <w:t>Fixed Price</w:t>
      </w:r>
    </w:p>
    <w:p w14:paraId="117B0828" w14:textId="77777777" w:rsidR="005A6A64" w:rsidRPr="005C31A5" w:rsidRDefault="005A6A64" w:rsidP="00B363EE">
      <w:pPr>
        <w:ind w:hanging="220"/>
        <w:rPr>
          <w:color w:val="000000" w:themeColor="text1"/>
          <w:lang w:val="en-AU"/>
        </w:rPr>
      </w:pPr>
    </w:p>
    <w:p w14:paraId="37F49AFB" w14:textId="121F86BA" w:rsidR="005A6A64" w:rsidRDefault="00B363EE" w:rsidP="00B363EE">
      <w:pPr>
        <w:ind w:hanging="220"/>
        <w:rPr>
          <w:rFonts w:ascii="Arial" w:hAnsi="Arial" w:cs="Arial"/>
          <w:color w:val="000000" w:themeColor="text1"/>
          <w:sz w:val="20"/>
          <w:lang w:val="en-AU"/>
        </w:rPr>
      </w:pPr>
      <w:r>
        <w:rPr>
          <w:rFonts w:ascii="Arial" w:hAnsi="Arial" w:cs="Arial"/>
          <w:color w:val="000000" w:themeColor="text1"/>
          <w:sz w:val="20"/>
          <w:lang w:val="en-AU"/>
        </w:rPr>
        <w:t xml:space="preserve">                 </w:t>
      </w:r>
      <w:r w:rsidR="005A6A64" w:rsidRPr="005C31A5">
        <w:rPr>
          <w:rFonts w:ascii="Arial" w:hAnsi="Arial" w:cs="Arial"/>
          <w:color w:val="000000" w:themeColor="text1"/>
          <w:sz w:val="20"/>
          <w:lang w:val="en-AU"/>
        </w:rPr>
        <w:t xml:space="preserve">The total fixed price of this SOW is </w:t>
      </w:r>
      <w:r w:rsidR="00EC65A1" w:rsidRPr="004B4BF7">
        <w:rPr>
          <w:rFonts w:ascii="Arial" w:hAnsi="Arial" w:cs="Arial"/>
          <w:b/>
          <w:bCs/>
          <w:color w:val="000000"/>
          <w:sz w:val="20"/>
        </w:rPr>
        <w:t>$</w:t>
      </w:r>
      <w:r w:rsidR="00F8682A">
        <w:rPr>
          <w:rFonts w:ascii="Arial" w:hAnsi="Arial" w:cs="Arial"/>
          <w:b/>
          <w:bCs/>
          <w:color w:val="000000"/>
          <w:sz w:val="20"/>
        </w:rPr>
        <w:t>6</w:t>
      </w:r>
      <w:r w:rsidR="006B539C" w:rsidRPr="004B4BF7">
        <w:rPr>
          <w:rFonts w:ascii="Arial" w:hAnsi="Arial" w:cs="Arial"/>
          <w:b/>
          <w:bCs/>
          <w:color w:val="000000"/>
          <w:sz w:val="20"/>
        </w:rPr>
        <w:t>,</w:t>
      </w:r>
      <w:r w:rsidR="00F8682A">
        <w:rPr>
          <w:rFonts w:ascii="Arial" w:hAnsi="Arial" w:cs="Arial"/>
          <w:b/>
          <w:bCs/>
          <w:color w:val="000000"/>
          <w:sz w:val="20"/>
        </w:rPr>
        <w:t>454</w:t>
      </w:r>
      <w:r w:rsidR="006B539C" w:rsidRPr="004B4BF7">
        <w:rPr>
          <w:rFonts w:ascii="Arial" w:hAnsi="Arial" w:cs="Arial"/>
          <w:b/>
          <w:bCs/>
          <w:color w:val="000000"/>
          <w:sz w:val="20"/>
        </w:rPr>
        <w:t>.00</w:t>
      </w:r>
      <w:r w:rsidR="004B4BF7">
        <w:rPr>
          <w:rFonts w:ascii="Arial" w:hAnsi="Arial" w:cs="Arial"/>
          <w:b/>
          <w:bCs/>
          <w:color w:val="000000"/>
          <w:sz w:val="20"/>
        </w:rPr>
        <w:t xml:space="preserve"> </w:t>
      </w:r>
      <w:r w:rsidR="005A6A64" w:rsidRPr="004B4BF7">
        <w:rPr>
          <w:rFonts w:ascii="Arial" w:hAnsi="Arial" w:cs="Arial"/>
          <w:color w:val="000000" w:themeColor="text1"/>
          <w:sz w:val="20"/>
          <w:lang w:val="en-AU"/>
        </w:rPr>
        <w:t>e</w:t>
      </w:r>
      <w:r w:rsidR="005A6A64" w:rsidRPr="005C31A5">
        <w:rPr>
          <w:rFonts w:ascii="Arial" w:hAnsi="Arial" w:cs="Arial"/>
          <w:color w:val="000000" w:themeColor="text1"/>
          <w:sz w:val="20"/>
          <w:lang w:val="en-AU"/>
        </w:rPr>
        <w:t>xcluding GST.</w:t>
      </w:r>
    </w:p>
    <w:p w14:paraId="3DEA6EB8" w14:textId="77777777" w:rsidR="005C31A5" w:rsidRPr="005C31A5" w:rsidRDefault="003851DF" w:rsidP="00B363EE">
      <w:pPr>
        <w:ind w:hanging="220"/>
        <w:rPr>
          <w:rFonts w:ascii="Calibri" w:hAnsi="Calibri" w:cs="Calibri"/>
          <w:color w:val="000000" w:themeColor="text1"/>
          <w:szCs w:val="22"/>
          <w:lang w:val="en-AU" w:eastAsia="en-AU"/>
        </w:rPr>
      </w:pPr>
      <w:r>
        <w:rPr>
          <w:rFonts w:ascii="Calibri" w:hAnsi="Calibri" w:cs="Calibri"/>
          <w:color w:val="000000" w:themeColor="text1"/>
          <w:szCs w:val="22"/>
          <w:lang w:val="en-AU" w:eastAsia="en-AU"/>
        </w:rPr>
        <w:t xml:space="preserve"> </w:t>
      </w:r>
    </w:p>
    <w:p w14:paraId="65A65305" w14:textId="77777777" w:rsidR="005A6A64" w:rsidRPr="009E654F" w:rsidRDefault="005A6A64" w:rsidP="00B363EE">
      <w:pPr>
        <w:pStyle w:val="Subtitle"/>
        <w:numPr>
          <w:ilvl w:val="0"/>
          <w:numId w:val="12"/>
        </w:numPr>
        <w:ind w:left="504" w:hanging="220"/>
      </w:pPr>
      <w:r w:rsidRPr="009E654F">
        <w:t>Pass through Costs</w:t>
      </w:r>
    </w:p>
    <w:p w14:paraId="38CBE047" w14:textId="77777777" w:rsidR="005A6A64" w:rsidRPr="005C31A5" w:rsidRDefault="005A6A64" w:rsidP="00B363EE">
      <w:pPr>
        <w:ind w:hanging="220"/>
        <w:rPr>
          <w:rFonts w:ascii="Arial" w:hAnsi="Arial" w:cs="Arial"/>
          <w:b/>
          <w:i/>
          <w:iCs/>
          <w:color w:val="000000" w:themeColor="text1"/>
          <w:lang w:val="en-AU"/>
        </w:rPr>
      </w:pPr>
    </w:p>
    <w:p w14:paraId="0067C822" w14:textId="77777777" w:rsidR="005A6A64" w:rsidRPr="0039053E" w:rsidRDefault="005A6A64" w:rsidP="00B363EE">
      <w:pPr>
        <w:pStyle w:val="ListBullet"/>
        <w:numPr>
          <w:ilvl w:val="0"/>
          <w:numId w:val="5"/>
        </w:numPr>
        <w:spacing w:line="259" w:lineRule="auto"/>
        <w:ind w:hanging="220"/>
        <w:jc w:val="both"/>
        <w:rPr>
          <w:rFonts w:ascii="Arial" w:hAnsi="Arial" w:cs="Arial"/>
          <w:color w:val="000000" w:themeColor="text1"/>
          <w:sz w:val="20"/>
          <w:lang w:val="en-AU"/>
        </w:rPr>
      </w:pPr>
      <w:r w:rsidRPr="0039053E">
        <w:rPr>
          <w:rFonts w:ascii="Arial" w:hAnsi="Arial" w:cs="Arial"/>
          <w:color w:val="000000" w:themeColor="text1"/>
          <w:sz w:val="20"/>
          <w:lang w:val="en-AU"/>
        </w:rPr>
        <w:t>Not Applicable</w:t>
      </w:r>
    </w:p>
    <w:p w14:paraId="287566A4" w14:textId="77777777" w:rsidR="005A6A64" w:rsidRPr="005C31A5" w:rsidRDefault="005A6A64" w:rsidP="00B363EE">
      <w:pPr>
        <w:ind w:hanging="220"/>
        <w:rPr>
          <w:rFonts w:ascii="Arial" w:hAnsi="Arial" w:cs="Arial"/>
          <w:b/>
          <w:i/>
          <w:iCs/>
          <w:color w:val="000000" w:themeColor="text1"/>
          <w:lang w:val="en-AU"/>
        </w:rPr>
      </w:pPr>
    </w:p>
    <w:p w14:paraId="3AEF7473" w14:textId="77777777" w:rsidR="005A6A64" w:rsidRPr="009E654F" w:rsidRDefault="005A6A64" w:rsidP="00B363EE">
      <w:pPr>
        <w:pStyle w:val="Subtitle"/>
        <w:numPr>
          <w:ilvl w:val="0"/>
          <w:numId w:val="12"/>
        </w:numPr>
        <w:ind w:left="0" w:firstLine="284"/>
      </w:pPr>
      <w:r w:rsidRPr="009E654F">
        <w:t>Other Charges</w:t>
      </w:r>
    </w:p>
    <w:p w14:paraId="0F5343F6" w14:textId="77777777" w:rsidR="005A6A64" w:rsidRPr="005C31A5" w:rsidRDefault="005A6A64" w:rsidP="00B363EE">
      <w:pPr>
        <w:ind w:hanging="220"/>
        <w:rPr>
          <w:rFonts w:ascii="Arial" w:hAnsi="Arial" w:cs="Arial"/>
          <w:b/>
          <w:i/>
          <w:iCs/>
          <w:color w:val="000000" w:themeColor="text1"/>
          <w:lang w:val="en-AU"/>
        </w:rPr>
      </w:pPr>
    </w:p>
    <w:p w14:paraId="0862E23A" w14:textId="77777777" w:rsidR="005A6A64" w:rsidRPr="0039053E" w:rsidRDefault="005A6A64" w:rsidP="0039053E">
      <w:pPr>
        <w:pStyle w:val="ListBullet"/>
        <w:numPr>
          <w:ilvl w:val="0"/>
          <w:numId w:val="5"/>
        </w:numPr>
        <w:spacing w:line="259" w:lineRule="auto"/>
        <w:jc w:val="both"/>
        <w:rPr>
          <w:rFonts w:ascii="Arial" w:hAnsi="Arial" w:cs="Arial"/>
          <w:color w:val="000000" w:themeColor="text1"/>
          <w:sz w:val="20"/>
          <w:lang w:val="en-AU"/>
        </w:rPr>
      </w:pPr>
      <w:r w:rsidRPr="0039053E">
        <w:rPr>
          <w:rFonts w:ascii="Arial" w:hAnsi="Arial" w:cs="Arial"/>
          <w:color w:val="000000" w:themeColor="text1"/>
          <w:sz w:val="20"/>
          <w:lang w:val="en-AU"/>
        </w:rPr>
        <w:t>Not Applicable</w:t>
      </w:r>
      <w:r w:rsidR="00021CD3" w:rsidRPr="0039053E">
        <w:rPr>
          <w:rFonts w:ascii="Arial" w:hAnsi="Arial" w:cs="Arial"/>
          <w:color w:val="000000" w:themeColor="text1"/>
          <w:sz w:val="20"/>
          <w:lang w:val="en-AU"/>
        </w:rPr>
        <w:tab/>
      </w:r>
    </w:p>
    <w:p w14:paraId="548D84D7" w14:textId="77777777" w:rsidR="005A6A64" w:rsidRPr="005C31A5" w:rsidRDefault="005A6A64" w:rsidP="009E654F">
      <w:pPr>
        <w:pStyle w:val="Heading2"/>
        <w:keepLines w:val="0"/>
        <w:numPr>
          <w:ilvl w:val="0"/>
          <w:numId w:val="8"/>
        </w:numPr>
        <w:spacing w:before="240" w:after="60"/>
        <w:ind w:left="518" w:hanging="518"/>
        <w:rPr>
          <w:rFonts w:ascii="Arial" w:eastAsia="Times New Roman" w:hAnsi="Arial" w:cs="Arial"/>
          <w:b/>
          <w:bCs/>
          <w:color w:val="000000" w:themeColor="text1"/>
          <w:sz w:val="24"/>
          <w:szCs w:val="24"/>
          <w:lang w:val="en-AU"/>
        </w:rPr>
      </w:pPr>
      <w:r w:rsidRPr="005C31A5">
        <w:rPr>
          <w:rFonts w:ascii="Arial" w:eastAsia="Times New Roman" w:hAnsi="Arial" w:cs="Arial"/>
          <w:b/>
          <w:bCs/>
          <w:color w:val="000000" w:themeColor="text1"/>
          <w:sz w:val="24"/>
          <w:szCs w:val="24"/>
          <w:lang w:val="en-AU"/>
        </w:rPr>
        <w:t xml:space="preserve">Payment Schedule: </w:t>
      </w:r>
    </w:p>
    <w:p w14:paraId="382DD22B" w14:textId="49AA3671" w:rsidR="00696D77" w:rsidRDefault="00C11C8E" w:rsidP="005A6A64">
      <w:pPr>
        <w:rPr>
          <w:rFonts w:asciiTheme="minorHAnsi" w:eastAsiaTheme="minorHAnsi" w:hAnsiTheme="minorHAnsi" w:cstheme="minorBidi"/>
          <w:szCs w:val="22"/>
          <w:lang w:val="en-IN" w:eastAsia="en-US"/>
        </w:rPr>
      </w:pPr>
      <w:r>
        <w:rPr>
          <w:lang w:val="en-AU"/>
        </w:rPr>
        <w:fldChar w:fldCharType="begin"/>
      </w:r>
      <w:r>
        <w:rPr>
          <w:lang w:val="en-AU"/>
        </w:rPr>
        <w:instrText xml:space="preserve"> LINK </w:instrText>
      </w:r>
      <w:r w:rsidR="00F3147D">
        <w:rPr>
          <w:lang w:val="en-AU"/>
        </w:rPr>
        <w:instrText xml:space="preserve">Excel.Sheet.12 "C:\\Users\\766944\\OneDrive - Melbourne Water\\Project Mgmt\\1. Request for Services (RFS)\\Major-Works\\Dharish\\RFS0001845 - Azure Arc On-boarding of Windows Servers\\EffortEstimate_Azure_Arc.xlsx" MIlestone!R1C1:R8C7 </w:instrText>
      </w:r>
      <w:r>
        <w:rPr>
          <w:lang w:val="en-AU"/>
        </w:rPr>
        <w:instrText xml:space="preserve">\a \f 4 \h </w:instrText>
      </w:r>
      <w:r w:rsidR="00B537CE">
        <w:rPr>
          <w:lang w:val="en-AU"/>
        </w:rPr>
        <w:instrText xml:space="preserve"> \* MERGEFORMAT </w:instrText>
      </w:r>
      <w:r>
        <w:rPr>
          <w:lang w:val="en-AU"/>
        </w:rPr>
        <w:fldChar w:fldCharType="separate"/>
      </w:r>
    </w:p>
    <w:p w14:paraId="4A4BCD9D" w14:textId="77777777" w:rsidR="0084704D" w:rsidRPr="005C31A5" w:rsidRDefault="00C11C8E" w:rsidP="005A6A64">
      <w:pPr>
        <w:rPr>
          <w:color w:val="000000" w:themeColor="text1"/>
          <w:lang w:val="en-AU"/>
        </w:rPr>
      </w:pPr>
      <w:r>
        <w:rPr>
          <w:color w:val="000000" w:themeColor="text1"/>
          <w:lang w:val="en-AU"/>
        </w:rPr>
        <w:fldChar w:fldCharType="end"/>
      </w:r>
    </w:p>
    <w:tbl>
      <w:tblPr>
        <w:tblW w:w="0" w:type="auto"/>
        <w:tblLook w:val="04A0" w:firstRow="1" w:lastRow="0" w:firstColumn="1" w:lastColumn="0" w:noHBand="0" w:noVBand="1"/>
      </w:tblPr>
      <w:tblGrid>
        <w:gridCol w:w="2932"/>
        <w:gridCol w:w="1127"/>
        <w:gridCol w:w="984"/>
        <w:gridCol w:w="1124"/>
        <w:gridCol w:w="862"/>
        <w:gridCol w:w="1114"/>
        <w:gridCol w:w="1628"/>
      </w:tblGrid>
      <w:tr w:rsidR="0084704D" w:rsidRPr="0084704D" w14:paraId="7CEB73AC" w14:textId="77777777" w:rsidTr="0084704D">
        <w:trPr>
          <w:trHeight w:val="520"/>
        </w:trPr>
        <w:tc>
          <w:tcPr>
            <w:tcW w:w="0" w:type="auto"/>
            <w:vMerge w:val="restart"/>
            <w:tcBorders>
              <w:top w:val="single" w:sz="4" w:space="0" w:color="auto"/>
              <w:left w:val="single" w:sz="4" w:space="0" w:color="auto"/>
              <w:bottom w:val="single" w:sz="4" w:space="0" w:color="auto"/>
              <w:right w:val="single" w:sz="4" w:space="0" w:color="auto"/>
            </w:tcBorders>
            <w:shd w:val="clear" w:color="000000" w:fill="227ACB"/>
            <w:noWrap/>
            <w:vAlign w:val="center"/>
            <w:hideMark/>
          </w:tcPr>
          <w:p w14:paraId="591BDC58"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Milestone Description</w:t>
            </w:r>
          </w:p>
        </w:tc>
        <w:tc>
          <w:tcPr>
            <w:tcW w:w="0" w:type="auto"/>
            <w:tcBorders>
              <w:top w:val="single" w:sz="4" w:space="0" w:color="auto"/>
              <w:left w:val="nil"/>
              <w:bottom w:val="single" w:sz="4" w:space="0" w:color="auto"/>
              <w:right w:val="single" w:sz="4" w:space="0" w:color="auto"/>
            </w:tcBorders>
            <w:shd w:val="clear" w:color="000000" w:fill="227ACB"/>
            <w:vAlign w:val="center"/>
            <w:hideMark/>
          </w:tcPr>
          <w:p w14:paraId="1CE113C8"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Amount in AUD</w:t>
            </w:r>
          </w:p>
        </w:tc>
        <w:tc>
          <w:tcPr>
            <w:tcW w:w="0" w:type="auto"/>
            <w:tcBorders>
              <w:top w:val="single" w:sz="4" w:space="0" w:color="auto"/>
              <w:left w:val="nil"/>
              <w:bottom w:val="single" w:sz="4" w:space="0" w:color="auto"/>
              <w:right w:val="single" w:sz="4" w:space="0" w:color="auto"/>
            </w:tcBorders>
            <w:shd w:val="clear" w:color="000000" w:fill="227ACB"/>
            <w:vAlign w:val="center"/>
            <w:hideMark/>
          </w:tcPr>
          <w:p w14:paraId="01C0A425"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Amount in AUD</w:t>
            </w:r>
          </w:p>
        </w:tc>
        <w:tc>
          <w:tcPr>
            <w:tcW w:w="0" w:type="auto"/>
            <w:tcBorders>
              <w:top w:val="single" w:sz="4" w:space="0" w:color="auto"/>
              <w:left w:val="nil"/>
              <w:bottom w:val="single" w:sz="4" w:space="0" w:color="auto"/>
              <w:right w:val="single" w:sz="4" w:space="0" w:color="auto"/>
            </w:tcBorders>
            <w:shd w:val="clear" w:color="000000" w:fill="227ACB"/>
            <w:vAlign w:val="center"/>
            <w:hideMark/>
          </w:tcPr>
          <w:p w14:paraId="5665D3AA"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Amount in AUD</w:t>
            </w:r>
          </w:p>
        </w:tc>
        <w:tc>
          <w:tcPr>
            <w:tcW w:w="0" w:type="auto"/>
            <w:tcBorders>
              <w:top w:val="single" w:sz="4" w:space="0" w:color="auto"/>
              <w:left w:val="nil"/>
              <w:bottom w:val="single" w:sz="4" w:space="0" w:color="auto"/>
              <w:right w:val="single" w:sz="4" w:space="0" w:color="auto"/>
            </w:tcBorders>
            <w:shd w:val="clear" w:color="000000" w:fill="227ACB"/>
            <w:vAlign w:val="center"/>
            <w:hideMark/>
          </w:tcPr>
          <w:p w14:paraId="1B7611C1"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GST</w:t>
            </w:r>
          </w:p>
        </w:tc>
        <w:tc>
          <w:tcPr>
            <w:tcW w:w="0" w:type="auto"/>
            <w:tcBorders>
              <w:top w:val="single" w:sz="4" w:space="0" w:color="auto"/>
              <w:left w:val="nil"/>
              <w:bottom w:val="single" w:sz="4" w:space="0" w:color="auto"/>
              <w:right w:val="single" w:sz="4" w:space="0" w:color="auto"/>
            </w:tcBorders>
            <w:shd w:val="clear" w:color="000000" w:fill="227ACB"/>
            <w:vAlign w:val="center"/>
            <w:hideMark/>
          </w:tcPr>
          <w:p w14:paraId="1B93E04C"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Total</w:t>
            </w:r>
          </w:p>
        </w:tc>
        <w:tc>
          <w:tcPr>
            <w:tcW w:w="0" w:type="auto"/>
            <w:vMerge w:val="restart"/>
            <w:tcBorders>
              <w:top w:val="single" w:sz="4" w:space="0" w:color="auto"/>
              <w:left w:val="single" w:sz="4" w:space="0" w:color="auto"/>
              <w:bottom w:val="single" w:sz="4" w:space="0" w:color="auto"/>
              <w:right w:val="single" w:sz="4" w:space="0" w:color="auto"/>
            </w:tcBorders>
            <w:shd w:val="clear" w:color="000000" w:fill="227ACB"/>
            <w:noWrap/>
            <w:vAlign w:val="center"/>
            <w:hideMark/>
          </w:tcPr>
          <w:p w14:paraId="13108C85"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Milestone Date</w:t>
            </w:r>
          </w:p>
        </w:tc>
      </w:tr>
      <w:tr w:rsidR="0084704D" w:rsidRPr="0084704D" w14:paraId="4E86A899" w14:textId="77777777" w:rsidTr="0084704D">
        <w:trPr>
          <w:trHeight w:val="7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FC197E0" w14:textId="77777777" w:rsidR="0084704D" w:rsidRPr="0084704D" w:rsidRDefault="0084704D" w:rsidP="0084704D">
            <w:pPr>
              <w:rPr>
                <w:rFonts w:ascii="Arial" w:hAnsi="Arial" w:cs="Arial"/>
                <w:b/>
                <w:bCs/>
                <w:color w:val="FFFFFF"/>
                <w:sz w:val="20"/>
                <w:lang w:val="en-AU" w:eastAsia="en-AU"/>
              </w:rPr>
            </w:pPr>
          </w:p>
        </w:tc>
        <w:tc>
          <w:tcPr>
            <w:tcW w:w="0" w:type="auto"/>
            <w:tcBorders>
              <w:top w:val="nil"/>
              <w:left w:val="nil"/>
              <w:bottom w:val="single" w:sz="4" w:space="0" w:color="auto"/>
              <w:right w:val="single" w:sz="4" w:space="0" w:color="auto"/>
            </w:tcBorders>
            <w:shd w:val="clear" w:color="000000" w:fill="227ACB"/>
            <w:vAlign w:val="center"/>
            <w:hideMark/>
          </w:tcPr>
          <w:p w14:paraId="70EC5918"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 xml:space="preserve">(Offshore Effort) </w:t>
            </w:r>
          </w:p>
        </w:tc>
        <w:tc>
          <w:tcPr>
            <w:tcW w:w="0" w:type="auto"/>
            <w:tcBorders>
              <w:top w:val="nil"/>
              <w:left w:val="nil"/>
              <w:bottom w:val="single" w:sz="4" w:space="0" w:color="auto"/>
              <w:right w:val="single" w:sz="4" w:space="0" w:color="auto"/>
            </w:tcBorders>
            <w:shd w:val="clear" w:color="000000" w:fill="227ACB"/>
            <w:vAlign w:val="center"/>
            <w:hideMark/>
          </w:tcPr>
          <w:p w14:paraId="3622DD23"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 xml:space="preserve">(Onsite Effort) </w:t>
            </w:r>
          </w:p>
        </w:tc>
        <w:tc>
          <w:tcPr>
            <w:tcW w:w="0" w:type="auto"/>
            <w:tcBorders>
              <w:top w:val="nil"/>
              <w:left w:val="nil"/>
              <w:bottom w:val="single" w:sz="4" w:space="0" w:color="auto"/>
              <w:right w:val="single" w:sz="4" w:space="0" w:color="auto"/>
            </w:tcBorders>
            <w:shd w:val="clear" w:color="000000" w:fill="227ACB"/>
            <w:vAlign w:val="center"/>
            <w:hideMark/>
          </w:tcPr>
          <w:p w14:paraId="728A6573"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 xml:space="preserve">(Ex.GST) </w:t>
            </w:r>
          </w:p>
        </w:tc>
        <w:tc>
          <w:tcPr>
            <w:tcW w:w="0" w:type="auto"/>
            <w:tcBorders>
              <w:top w:val="nil"/>
              <w:left w:val="nil"/>
              <w:bottom w:val="single" w:sz="4" w:space="0" w:color="auto"/>
              <w:right w:val="single" w:sz="4" w:space="0" w:color="auto"/>
            </w:tcBorders>
            <w:shd w:val="clear" w:color="000000" w:fill="227ACB"/>
            <w:vAlign w:val="center"/>
            <w:hideMark/>
          </w:tcPr>
          <w:p w14:paraId="4262CF88"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(10% on Onsite Cost)</w:t>
            </w:r>
          </w:p>
        </w:tc>
        <w:tc>
          <w:tcPr>
            <w:tcW w:w="0" w:type="auto"/>
            <w:tcBorders>
              <w:top w:val="nil"/>
              <w:left w:val="nil"/>
              <w:bottom w:val="single" w:sz="4" w:space="0" w:color="auto"/>
              <w:right w:val="single" w:sz="4" w:space="0" w:color="auto"/>
            </w:tcBorders>
            <w:shd w:val="clear" w:color="000000" w:fill="227ACB"/>
            <w:vAlign w:val="center"/>
            <w:hideMark/>
          </w:tcPr>
          <w:p w14:paraId="63C07DD4" w14:textId="77777777" w:rsidR="0084704D" w:rsidRPr="0084704D" w:rsidRDefault="0084704D" w:rsidP="0084704D">
            <w:pPr>
              <w:jc w:val="center"/>
              <w:rPr>
                <w:rFonts w:ascii="Arial" w:hAnsi="Arial" w:cs="Arial"/>
                <w:b/>
                <w:bCs/>
                <w:color w:val="FFFFFF"/>
                <w:sz w:val="20"/>
                <w:lang w:val="en-AU" w:eastAsia="en-AU"/>
              </w:rPr>
            </w:pPr>
            <w:r w:rsidRPr="0084704D">
              <w:rPr>
                <w:rFonts w:ascii="Arial" w:hAnsi="Arial" w:cs="Arial"/>
                <w:b/>
                <w:bCs/>
                <w:color w:val="FFFFFF"/>
                <w:sz w:val="20"/>
                <w:lang w:val="en-AU" w:eastAsia="en-AU"/>
              </w:rPr>
              <w:t>(In. GST)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AA81DA8" w14:textId="77777777" w:rsidR="0084704D" w:rsidRPr="0084704D" w:rsidRDefault="0084704D" w:rsidP="0084704D">
            <w:pPr>
              <w:rPr>
                <w:rFonts w:ascii="Arial" w:hAnsi="Arial" w:cs="Arial"/>
                <w:b/>
                <w:bCs/>
                <w:color w:val="FFFFFF"/>
                <w:sz w:val="20"/>
                <w:lang w:val="en-AU" w:eastAsia="en-AU"/>
              </w:rPr>
            </w:pPr>
          </w:p>
        </w:tc>
      </w:tr>
      <w:tr w:rsidR="0084704D" w:rsidRPr="0084704D" w14:paraId="4756A0F4" w14:textId="77777777" w:rsidTr="0084704D">
        <w:trPr>
          <w:trHeight w:val="1450"/>
        </w:trPr>
        <w:tc>
          <w:tcPr>
            <w:tcW w:w="0" w:type="auto"/>
            <w:tcBorders>
              <w:top w:val="nil"/>
              <w:left w:val="single" w:sz="4" w:space="0" w:color="auto"/>
              <w:bottom w:val="single" w:sz="4" w:space="0" w:color="auto"/>
              <w:right w:val="single" w:sz="4" w:space="0" w:color="auto"/>
            </w:tcBorders>
            <w:vAlign w:val="center"/>
            <w:hideMark/>
          </w:tcPr>
          <w:p w14:paraId="1EFEC502" w14:textId="4745A372" w:rsidR="0084704D" w:rsidRPr="0084704D" w:rsidRDefault="0084704D" w:rsidP="0084704D">
            <w:pPr>
              <w:rPr>
                <w:rFonts w:ascii="Aptos Narrow" w:hAnsi="Aptos Narrow"/>
                <w:color w:val="000000"/>
                <w:szCs w:val="22"/>
                <w:lang w:val="en-AU" w:eastAsia="en-AU"/>
              </w:rPr>
            </w:pPr>
            <w:r w:rsidRPr="0084704D">
              <w:rPr>
                <w:rFonts w:ascii="Aptos Narrow" w:hAnsi="Aptos Narrow"/>
                <w:color w:val="000000"/>
                <w:szCs w:val="22"/>
                <w:lang w:val="en-AU" w:eastAsia="en-AU"/>
              </w:rPr>
              <w:t>Infra readiness: 1XVM build,</w:t>
            </w:r>
            <w:r>
              <w:rPr>
                <w:rFonts w:ascii="Aptos Narrow" w:hAnsi="Aptos Narrow"/>
                <w:color w:val="000000"/>
                <w:szCs w:val="22"/>
                <w:lang w:val="en-AU" w:eastAsia="en-AU"/>
              </w:rPr>
              <w:t xml:space="preserve"> </w:t>
            </w:r>
            <w:r w:rsidRPr="0084704D">
              <w:rPr>
                <w:rFonts w:ascii="Aptos Narrow" w:hAnsi="Aptos Narrow"/>
                <w:color w:val="000000"/>
                <w:szCs w:val="22"/>
                <w:lang w:val="en-AU" w:eastAsia="en-AU"/>
              </w:rPr>
              <w:t>vulnerability scan and remediation(x2 times);Firewall change implementation(x3);Prepare Build document ;Troubleshooting issues if required from network or VM end</w:t>
            </w:r>
          </w:p>
        </w:tc>
        <w:tc>
          <w:tcPr>
            <w:tcW w:w="0" w:type="auto"/>
            <w:tcBorders>
              <w:top w:val="nil"/>
              <w:left w:val="nil"/>
              <w:bottom w:val="single" w:sz="4" w:space="0" w:color="auto"/>
              <w:right w:val="single" w:sz="4" w:space="0" w:color="auto"/>
            </w:tcBorders>
            <w:noWrap/>
            <w:vAlign w:val="center"/>
            <w:hideMark/>
          </w:tcPr>
          <w:p w14:paraId="2ED8A5E2" w14:textId="77777777" w:rsidR="0084704D" w:rsidRPr="0084704D" w:rsidRDefault="0084704D" w:rsidP="0084704D">
            <w:pPr>
              <w:jc w:val="right"/>
              <w:rPr>
                <w:rFonts w:ascii="Aptos Narrow" w:hAnsi="Aptos Narrow"/>
                <w:color w:val="000000"/>
                <w:szCs w:val="22"/>
                <w:lang w:val="en-AU" w:eastAsia="en-AU"/>
              </w:rPr>
            </w:pPr>
            <w:r w:rsidRPr="0084704D">
              <w:rPr>
                <w:rFonts w:ascii="Aptos Narrow" w:hAnsi="Aptos Narrow"/>
                <w:color w:val="000000"/>
                <w:szCs w:val="22"/>
                <w:lang w:val="en-AU" w:eastAsia="en-AU"/>
              </w:rPr>
              <w:t>$6,453.46</w:t>
            </w:r>
          </w:p>
        </w:tc>
        <w:tc>
          <w:tcPr>
            <w:tcW w:w="0" w:type="auto"/>
            <w:tcBorders>
              <w:top w:val="nil"/>
              <w:left w:val="nil"/>
              <w:bottom w:val="single" w:sz="4" w:space="0" w:color="auto"/>
              <w:right w:val="single" w:sz="4" w:space="0" w:color="auto"/>
            </w:tcBorders>
            <w:noWrap/>
            <w:vAlign w:val="center"/>
            <w:hideMark/>
          </w:tcPr>
          <w:p w14:paraId="4860A5DE" w14:textId="77777777" w:rsidR="0084704D" w:rsidRPr="0084704D" w:rsidRDefault="0084704D" w:rsidP="0084704D">
            <w:pPr>
              <w:rPr>
                <w:rFonts w:ascii="Aptos Narrow" w:hAnsi="Aptos Narrow"/>
                <w:color w:val="000000"/>
                <w:szCs w:val="22"/>
                <w:lang w:val="en-AU" w:eastAsia="en-AU"/>
              </w:rPr>
            </w:pPr>
            <w:r w:rsidRPr="0084704D">
              <w:rPr>
                <w:rFonts w:ascii="Aptos Narrow" w:hAnsi="Aptos Narrow"/>
                <w:color w:val="000000"/>
                <w:szCs w:val="22"/>
                <w:lang w:val="en-AU" w:eastAsia="en-AU"/>
              </w:rPr>
              <w:t> </w:t>
            </w:r>
          </w:p>
        </w:tc>
        <w:tc>
          <w:tcPr>
            <w:tcW w:w="0" w:type="auto"/>
            <w:tcBorders>
              <w:top w:val="nil"/>
              <w:left w:val="nil"/>
              <w:bottom w:val="single" w:sz="4" w:space="0" w:color="auto"/>
              <w:right w:val="single" w:sz="4" w:space="0" w:color="auto"/>
            </w:tcBorders>
            <w:noWrap/>
            <w:vAlign w:val="center"/>
            <w:hideMark/>
          </w:tcPr>
          <w:p w14:paraId="3EC81C86" w14:textId="77777777" w:rsidR="0084704D" w:rsidRPr="0084704D" w:rsidRDefault="0084704D" w:rsidP="0084704D">
            <w:pPr>
              <w:jc w:val="right"/>
              <w:rPr>
                <w:rFonts w:ascii="Aptos Narrow" w:hAnsi="Aptos Narrow"/>
                <w:color w:val="000000"/>
                <w:szCs w:val="22"/>
                <w:lang w:val="en-AU" w:eastAsia="en-AU"/>
              </w:rPr>
            </w:pPr>
            <w:r w:rsidRPr="0084704D">
              <w:rPr>
                <w:rFonts w:ascii="Aptos Narrow" w:hAnsi="Aptos Narrow"/>
                <w:color w:val="000000"/>
                <w:szCs w:val="22"/>
                <w:lang w:val="en-AU" w:eastAsia="en-AU"/>
              </w:rPr>
              <w:t>$6,453.46</w:t>
            </w:r>
          </w:p>
        </w:tc>
        <w:tc>
          <w:tcPr>
            <w:tcW w:w="0" w:type="auto"/>
            <w:tcBorders>
              <w:top w:val="nil"/>
              <w:left w:val="nil"/>
              <w:bottom w:val="single" w:sz="4" w:space="0" w:color="auto"/>
              <w:right w:val="single" w:sz="4" w:space="0" w:color="auto"/>
            </w:tcBorders>
            <w:noWrap/>
            <w:vAlign w:val="center"/>
            <w:hideMark/>
          </w:tcPr>
          <w:p w14:paraId="1DFB2995" w14:textId="77777777" w:rsidR="0084704D" w:rsidRPr="0084704D" w:rsidRDefault="0084704D" w:rsidP="0084704D">
            <w:pPr>
              <w:rPr>
                <w:rFonts w:ascii="Aptos Narrow" w:hAnsi="Aptos Narrow"/>
                <w:color w:val="000000"/>
                <w:szCs w:val="22"/>
                <w:lang w:val="en-AU" w:eastAsia="en-AU"/>
              </w:rPr>
            </w:pPr>
            <w:r w:rsidRPr="0084704D">
              <w:rPr>
                <w:rFonts w:ascii="Aptos Narrow" w:hAnsi="Aptos Narrow"/>
                <w:color w:val="000000"/>
                <w:szCs w:val="22"/>
                <w:lang w:val="en-AU" w:eastAsia="en-AU"/>
              </w:rPr>
              <w:t> </w:t>
            </w:r>
          </w:p>
        </w:tc>
        <w:tc>
          <w:tcPr>
            <w:tcW w:w="0" w:type="auto"/>
            <w:tcBorders>
              <w:top w:val="nil"/>
              <w:left w:val="nil"/>
              <w:bottom w:val="single" w:sz="4" w:space="0" w:color="auto"/>
              <w:right w:val="single" w:sz="4" w:space="0" w:color="auto"/>
            </w:tcBorders>
            <w:noWrap/>
            <w:vAlign w:val="center"/>
            <w:hideMark/>
          </w:tcPr>
          <w:p w14:paraId="4776F7FE" w14:textId="77777777" w:rsidR="0084704D" w:rsidRPr="0084704D" w:rsidRDefault="0084704D" w:rsidP="0084704D">
            <w:pPr>
              <w:jc w:val="right"/>
              <w:rPr>
                <w:rFonts w:ascii="Aptos Narrow" w:hAnsi="Aptos Narrow"/>
                <w:color w:val="000000"/>
                <w:szCs w:val="22"/>
                <w:lang w:val="en-AU" w:eastAsia="en-AU"/>
              </w:rPr>
            </w:pPr>
            <w:r w:rsidRPr="0084704D">
              <w:rPr>
                <w:rFonts w:ascii="Aptos Narrow" w:hAnsi="Aptos Narrow"/>
                <w:color w:val="000000"/>
                <w:szCs w:val="22"/>
                <w:lang w:val="en-AU" w:eastAsia="en-AU"/>
              </w:rPr>
              <w:t>$6,453.46</w:t>
            </w:r>
          </w:p>
        </w:tc>
        <w:tc>
          <w:tcPr>
            <w:tcW w:w="0" w:type="auto"/>
            <w:tcBorders>
              <w:top w:val="nil"/>
              <w:left w:val="nil"/>
              <w:bottom w:val="single" w:sz="4" w:space="0" w:color="auto"/>
              <w:right w:val="single" w:sz="4" w:space="0" w:color="auto"/>
            </w:tcBorders>
            <w:noWrap/>
            <w:vAlign w:val="center"/>
            <w:hideMark/>
          </w:tcPr>
          <w:p w14:paraId="3A14B453" w14:textId="5D917267" w:rsidR="0084704D" w:rsidRPr="0084704D" w:rsidRDefault="0084704D" w:rsidP="0084704D">
            <w:pPr>
              <w:rPr>
                <w:rFonts w:ascii="Aptos Narrow" w:hAnsi="Aptos Narrow"/>
                <w:color w:val="000000"/>
                <w:szCs w:val="22"/>
                <w:lang w:val="en-AU" w:eastAsia="en-AU"/>
              </w:rPr>
            </w:pPr>
            <w:r>
              <w:rPr>
                <w:rFonts w:ascii="Aptos Narrow" w:hAnsi="Aptos Narrow"/>
                <w:color w:val="000000"/>
                <w:szCs w:val="22"/>
                <w:lang w:val="en-AU" w:eastAsia="en-AU"/>
              </w:rPr>
              <w:t xml:space="preserve">   </w:t>
            </w:r>
            <w:r w:rsidRPr="0084704D">
              <w:rPr>
                <w:rFonts w:ascii="Aptos Narrow" w:hAnsi="Aptos Narrow"/>
                <w:color w:val="000000"/>
                <w:szCs w:val="22"/>
                <w:lang w:val="en-AU" w:eastAsia="en-AU"/>
              </w:rPr>
              <w:t>30-Jun-26</w:t>
            </w:r>
          </w:p>
        </w:tc>
      </w:tr>
      <w:tr w:rsidR="0084704D" w:rsidRPr="0084704D" w14:paraId="3583CB2D" w14:textId="77777777" w:rsidTr="0084704D">
        <w:trPr>
          <w:trHeight w:val="290"/>
        </w:trPr>
        <w:tc>
          <w:tcPr>
            <w:tcW w:w="0" w:type="auto"/>
            <w:gridSpan w:val="3"/>
            <w:tcBorders>
              <w:top w:val="single" w:sz="4" w:space="0" w:color="auto"/>
              <w:left w:val="single" w:sz="4" w:space="0" w:color="auto"/>
              <w:bottom w:val="single" w:sz="4" w:space="0" w:color="auto"/>
              <w:right w:val="single" w:sz="4" w:space="0" w:color="auto"/>
            </w:tcBorders>
            <w:noWrap/>
            <w:vAlign w:val="bottom"/>
            <w:hideMark/>
          </w:tcPr>
          <w:p w14:paraId="61699172" w14:textId="77777777" w:rsidR="0084704D" w:rsidRPr="0084704D" w:rsidRDefault="0084704D" w:rsidP="0084704D">
            <w:pPr>
              <w:jc w:val="center"/>
              <w:rPr>
                <w:rFonts w:ascii="Aptos Narrow" w:hAnsi="Aptos Narrow"/>
                <w:b/>
                <w:bCs/>
                <w:color w:val="000000"/>
                <w:szCs w:val="22"/>
                <w:lang w:val="en-AU" w:eastAsia="en-AU"/>
              </w:rPr>
            </w:pPr>
            <w:r w:rsidRPr="0084704D">
              <w:rPr>
                <w:rFonts w:ascii="Aptos Narrow" w:hAnsi="Aptos Narrow"/>
                <w:b/>
                <w:bCs/>
                <w:color w:val="000000"/>
                <w:szCs w:val="22"/>
                <w:lang w:val="en-AU" w:eastAsia="en-AU"/>
              </w:rPr>
              <w:t>Total</w:t>
            </w:r>
          </w:p>
        </w:tc>
        <w:tc>
          <w:tcPr>
            <w:tcW w:w="0" w:type="auto"/>
            <w:tcBorders>
              <w:top w:val="nil"/>
              <w:left w:val="nil"/>
              <w:bottom w:val="single" w:sz="4" w:space="0" w:color="auto"/>
              <w:right w:val="single" w:sz="4" w:space="0" w:color="auto"/>
            </w:tcBorders>
            <w:noWrap/>
            <w:vAlign w:val="center"/>
            <w:hideMark/>
          </w:tcPr>
          <w:p w14:paraId="29FDB654" w14:textId="77777777" w:rsidR="0084704D" w:rsidRPr="0084704D" w:rsidRDefault="0084704D" w:rsidP="0084704D">
            <w:pPr>
              <w:jc w:val="right"/>
              <w:rPr>
                <w:rFonts w:ascii="Aptos Narrow" w:hAnsi="Aptos Narrow"/>
                <w:b/>
                <w:bCs/>
                <w:color w:val="000000"/>
                <w:szCs w:val="22"/>
                <w:lang w:val="en-AU" w:eastAsia="en-AU"/>
              </w:rPr>
            </w:pPr>
            <w:r w:rsidRPr="0084704D">
              <w:rPr>
                <w:rFonts w:ascii="Aptos Narrow" w:hAnsi="Aptos Narrow"/>
                <w:b/>
                <w:bCs/>
                <w:color w:val="000000"/>
                <w:szCs w:val="22"/>
                <w:lang w:val="en-AU" w:eastAsia="en-AU"/>
              </w:rPr>
              <w:t>$6,453.46</w:t>
            </w:r>
          </w:p>
        </w:tc>
        <w:tc>
          <w:tcPr>
            <w:tcW w:w="0" w:type="auto"/>
            <w:tcBorders>
              <w:top w:val="nil"/>
              <w:left w:val="nil"/>
              <w:bottom w:val="single" w:sz="4" w:space="0" w:color="auto"/>
              <w:right w:val="single" w:sz="4" w:space="0" w:color="auto"/>
            </w:tcBorders>
            <w:noWrap/>
            <w:vAlign w:val="bottom"/>
            <w:hideMark/>
          </w:tcPr>
          <w:p w14:paraId="05488E49" w14:textId="77777777" w:rsidR="0084704D" w:rsidRPr="0084704D" w:rsidRDefault="0084704D" w:rsidP="0084704D">
            <w:pPr>
              <w:rPr>
                <w:rFonts w:ascii="Aptos Narrow" w:hAnsi="Aptos Narrow"/>
                <w:color w:val="000000"/>
                <w:szCs w:val="22"/>
                <w:lang w:val="en-AU" w:eastAsia="en-AU"/>
              </w:rPr>
            </w:pPr>
            <w:r w:rsidRPr="0084704D">
              <w:rPr>
                <w:rFonts w:ascii="Aptos Narrow" w:hAnsi="Aptos Narrow"/>
                <w:color w:val="000000"/>
                <w:szCs w:val="22"/>
                <w:lang w:val="en-AU" w:eastAsia="en-AU"/>
              </w:rPr>
              <w:t> </w:t>
            </w:r>
          </w:p>
        </w:tc>
        <w:tc>
          <w:tcPr>
            <w:tcW w:w="0" w:type="auto"/>
            <w:tcBorders>
              <w:top w:val="nil"/>
              <w:left w:val="nil"/>
              <w:bottom w:val="single" w:sz="4" w:space="0" w:color="auto"/>
              <w:right w:val="single" w:sz="4" w:space="0" w:color="auto"/>
            </w:tcBorders>
            <w:noWrap/>
            <w:vAlign w:val="center"/>
            <w:hideMark/>
          </w:tcPr>
          <w:p w14:paraId="4B872ADC" w14:textId="77777777" w:rsidR="0084704D" w:rsidRPr="0084704D" w:rsidRDefault="0084704D" w:rsidP="0084704D">
            <w:pPr>
              <w:jc w:val="right"/>
              <w:rPr>
                <w:rFonts w:ascii="Aptos Narrow" w:hAnsi="Aptos Narrow"/>
                <w:b/>
                <w:bCs/>
                <w:color w:val="000000"/>
                <w:szCs w:val="22"/>
                <w:lang w:val="en-AU" w:eastAsia="en-AU"/>
              </w:rPr>
            </w:pPr>
            <w:r w:rsidRPr="0084704D">
              <w:rPr>
                <w:rFonts w:ascii="Aptos Narrow" w:hAnsi="Aptos Narrow"/>
                <w:b/>
                <w:bCs/>
                <w:color w:val="000000"/>
                <w:szCs w:val="22"/>
                <w:lang w:val="en-AU" w:eastAsia="en-AU"/>
              </w:rPr>
              <w:t>$6,453.46</w:t>
            </w:r>
          </w:p>
        </w:tc>
        <w:tc>
          <w:tcPr>
            <w:tcW w:w="0" w:type="auto"/>
            <w:tcBorders>
              <w:top w:val="nil"/>
              <w:left w:val="nil"/>
              <w:bottom w:val="single" w:sz="4" w:space="0" w:color="auto"/>
              <w:right w:val="single" w:sz="4" w:space="0" w:color="auto"/>
            </w:tcBorders>
            <w:noWrap/>
            <w:vAlign w:val="bottom"/>
            <w:hideMark/>
          </w:tcPr>
          <w:p w14:paraId="1B84176F" w14:textId="77777777" w:rsidR="0084704D" w:rsidRPr="0084704D" w:rsidRDefault="0084704D" w:rsidP="0084704D">
            <w:pPr>
              <w:rPr>
                <w:rFonts w:ascii="Aptos Narrow" w:hAnsi="Aptos Narrow"/>
                <w:color w:val="000000"/>
                <w:szCs w:val="22"/>
                <w:lang w:val="en-AU" w:eastAsia="en-AU"/>
              </w:rPr>
            </w:pPr>
            <w:r w:rsidRPr="0084704D">
              <w:rPr>
                <w:rFonts w:ascii="Aptos Narrow" w:hAnsi="Aptos Narrow"/>
                <w:color w:val="000000"/>
                <w:szCs w:val="22"/>
                <w:lang w:val="en-AU" w:eastAsia="en-AU"/>
              </w:rPr>
              <w:t> </w:t>
            </w:r>
          </w:p>
        </w:tc>
      </w:tr>
    </w:tbl>
    <w:p w14:paraId="1CDA7B30" w14:textId="03FADF0E" w:rsidR="0084704D" w:rsidRPr="005C31A5" w:rsidRDefault="0084704D" w:rsidP="005A6A64">
      <w:pPr>
        <w:rPr>
          <w:color w:val="000000" w:themeColor="text1"/>
          <w:lang w:val="en-AU"/>
        </w:rPr>
      </w:pPr>
    </w:p>
    <w:p w14:paraId="187CCFA8" w14:textId="77777777" w:rsidR="005A6A64" w:rsidRPr="005C31A5" w:rsidRDefault="005A6A64" w:rsidP="00526130">
      <w:pPr>
        <w:pStyle w:val="Heading2"/>
        <w:keepLines w:val="0"/>
        <w:numPr>
          <w:ilvl w:val="0"/>
          <w:numId w:val="8"/>
        </w:numPr>
        <w:spacing w:before="240" w:after="60"/>
        <w:rPr>
          <w:rFonts w:ascii="Arial" w:eastAsia="Times New Roman" w:hAnsi="Arial" w:cs="Arial"/>
          <w:b/>
          <w:bCs/>
          <w:color w:val="000000" w:themeColor="text1"/>
          <w:sz w:val="24"/>
          <w:szCs w:val="24"/>
          <w:lang w:val="en-AU"/>
        </w:rPr>
      </w:pPr>
      <w:r w:rsidRPr="005C31A5">
        <w:rPr>
          <w:rFonts w:ascii="Arial" w:eastAsia="Times New Roman" w:hAnsi="Arial" w:cs="Arial"/>
          <w:b/>
          <w:bCs/>
          <w:color w:val="000000" w:themeColor="text1"/>
          <w:sz w:val="24"/>
          <w:szCs w:val="24"/>
          <w:lang w:val="en-AU"/>
        </w:rPr>
        <w:t xml:space="preserve">Service Levels </w:t>
      </w:r>
    </w:p>
    <w:p w14:paraId="66253D35" w14:textId="77777777" w:rsidR="005A6A64" w:rsidRPr="0039053E" w:rsidRDefault="005A6A64" w:rsidP="0039053E">
      <w:pPr>
        <w:pStyle w:val="ListBullet"/>
        <w:numPr>
          <w:ilvl w:val="0"/>
          <w:numId w:val="5"/>
        </w:numPr>
        <w:spacing w:line="259" w:lineRule="auto"/>
        <w:jc w:val="both"/>
        <w:rPr>
          <w:rFonts w:ascii="Arial" w:hAnsi="Arial" w:cs="Arial"/>
          <w:color w:val="000000" w:themeColor="text1"/>
          <w:sz w:val="20"/>
          <w:lang w:val="en-AU"/>
        </w:rPr>
      </w:pPr>
      <w:r w:rsidRPr="0039053E">
        <w:rPr>
          <w:rFonts w:ascii="Arial" w:hAnsi="Arial" w:cs="Arial"/>
          <w:color w:val="000000" w:themeColor="text1"/>
          <w:sz w:val="20"/>
          <w:lang w:val="en-AU"/>
        </w:rPr>
        <w:t>Not Applicable</w:t>
      </w:r>
    </w:p>
    <w:p w14:paraId="3DAA0FD1" w14:textId="77777777" w:rsidR="005A6A64" w:rsidRPr="005C31A5" w:rsidRDefault="005A6A64" w:rsidP="00526130">
      <w:pPr>
        <w:pStyle w:val="Heading2"/>
        <w:keepLines w:val="0"/>
        <w:numPr>
          <w:ilvl w:val="0"/>
          <w:numId w:val="8"/>
        </w:numPr>
        <w:spacing w:before="240" w:after="60"/>
        <w:rPr>
          <w:rFonts w:ascii="Arial" w:eastAsia="Times New Roman" w:hAnsi="Arial" w:cs="Arial"/>
          <w:b/>
          <w:bCs/>
          <w:color w:val="000000" w:themeColor="text1"/>
          <w:sz w:val="24"/>
          <w:szCs w:val="24"/>
          <w:lang w:val="en-AU"/>
        </w:rPr>
      </w:pPr>
      <w:r w:rsidRPr="005C31A5">
        <w:rPr>
          <w:rFonts w:ascii="Arial" w:eastAsia="Times New Roman" w:hAnsi="Arial" w:cs="Arial"/>
          <w:b/>
          <w:bCs/>
          <w:color w:val="000000" w:themeColor="text1"/>
          <w:sz w:val="24"/>
          <w:szCs w:val="24"/>
          <w:lang w:val="en-AU"/>
        </w:rPr>
        <w:t xml:space="preserve">Service Credits and other consequences </w:t>
      </w:r>
    </w:p>
    <w:p w14:paraId="402D9E8A" w14:textId="77777777" w:rsidR="005A6A64" w:rsidRPr="005C31A5" w:rsidRDefault="005A6A64" w:rsidP="005A6A64">
      <w:pPr>
        <w:rPr>
          <w:color w:val="000000" w:themeColor="text1"/>
          <w:lang w:val="en-AU"/>
        </w:rPr>
      </w:pPr>
      <w:r w:rsidRPr="005C31A5">
        <w:rPr>
          <w:rFonts w:ascii="Arial" w:hAnsi="Arial" w:cs="Arial"/>
          <w:color w:val="000000" w:themeColor="text1"/>
          <w:sz w:val="20"/>
        </w:rPr>
        <w:t>.</w:t>
      </w:r>
    </w:p>
    <w:p w14:paraId="633EBE67" w14:textId="576BE8E6" w:rsidR="009370A2" w:rsidRPr="00B61D89" w:rsidRDefault="005A6A64" w:rsidP="00B942A7">
      <w:pPr>
        <w:pStyle w:val="ListBullet"/>
        <w:numPr>
          <w:ilvl w:val="0"/>
          <w:numId w:val="5"/>
        </w:numPr>
        <w:spacing w:line="259" w:lineRule="auto"/>
        <w:jc w:val="both"/>
        <w:rPr>
          <w:rFonts w:ascii="Arial" w:hAnsi="Arial" w:cs="Arial"/>
          <w:color w:val="000000" w:themeColor="text1"/>
          <w:sz w:val="20"/>
          <w:lang w:val="en-AU"/>
        </w:rPr>
      </w:pPr>
      <w:r w:rsidRPr="00B61D89">
        <w:rPr>
          <w:rFonts w:ascii="Arial" w:hAnsi="Arial" w:cs="Arial"/>
          <w:color w:val="000000" w:themeColor="text1"/>
          <w:sz w:val="20"/>
          <w:lang w:val="en-AU"/>
        </w:rPr>
        <w:t>Not Applica</w:t>
      </w:r>
      <w:r w:rsidR="00863CC9">
        <w:rPr>
          <w:rFonts w:ascii="Arial" w:hAnsi="Arial" w:cs="Arial"/>
          <w:color w:val="000000" w:themeColor="text1"/>
          <w:sz w:val="20"/>
          <w:lang w:val="en-AU"/>
        </w:rPr>
        <w:t>ble</w:t>
      </w:r>
    </w:p>
    <w:p w14:paraId="6545AB17" w14:textId="32C6163D" w:rsidR="005A6A64" w:rsidRDefault="005A6A64" w:rsidP="00863CC9">
      <w:pPr>
        <w:pStyle w:val="ListBullet"/>
        <w:numPr>
          <w:ilvl w:val="0"/>
          <w:numId w:val="0"/>
        </w:numPr>
        <w:spacing w:line="259" w:lineRule="auto"/>
        <w:ind w:left="892"/>
        <w:jc w:val="both"/>
        <w:rPr>
          <w:rFonts w:ascii="Arial" w:hAnsi="Arial" w:cs="Arial"/>
          <w:color w:val="000000" w:themeColor="text1"/>
          <w:sz w:val="20"/>
        </w:rPr>
      </w:pPr>
    </w:p>
    <w:p w14:paraId="127DF87E" w14:textId="77777777" w:rsidR="00156755" w:rsidRDefault="00156755" w:rsidP="00863CC9">
      <w:pPr>
        <w:pStyle w:val="ListBullet"/>
        <w:numPr>
          <w:ilvl w:val="0"/>
          <w:numId w:val="0"/>
        </w:numPr>
        <w:spacing w:line="259" w:lineRule="auto"/>
        <w:ind w:left="892"/>
        <w:jc w:val="both"/>
        <w:rPr>
          <w:rFonts w:ascii="Arial" w:hAnsi="Arial" w:cs="Arial"/>
          <w:color w:val="000000" w:themeColor="text1"/>
          <w:sz w:val="20"/>
        </w:rPr>
      </w:pPr>
    </w:p>
    <w:p w14:paraId="31D5AB9F" w14:textId="77777777" w:rsidR="00156755" w:rsidRDefault="00156755" w:rsidP="00863CC9">
      <w:pPr>
        <w:pStyle w:val="ListBullet"/>
        <w:numPr>
          <w:ilvl w:val="0"/>
          <w:numId w:val="0"/>
        </w:numPr>
        <w:spacing w:line="259" w:lineRule="auto"/>
        <w:ind w:left="892"/>
        <w:jc w:val="both"/>
        <w:rPr>
          <w:rFonts w:ascii="Arial" w:hAnsi="Arial" w:cs="Arial"/>
          <w:color w:val="000000" w:themeColor="text1"/>
          <w:sz w:val="20"/>
        </w:rPr>
      </w:pPr>
    </w:p>
    <w:p w14:paraId="5E691EA4" w14:textId="77777777" w:rsidR="00156755" w:rsidRDefault="00156755" w:rsidP="00863CC9">
      <w:pPr>
        <w:pStyle w:val="ListBullet"/>
        <w:numPr>
          <w:ilvl w:val="0"/>
          <w:numId w:val="0"/>
        </w:numPr>
        <w:spacing w:line="259" w:lineRule="auto"/>
        <w:ind w:left="892"/>
        <w:jc w:val="both"/>
        <w:rPr>
          <w:rFonts w:ascii="Arial" w:hAnsi="Arial" w:cs="Arial"/>
          <w:color w:val="000000" w:themeColor="text1"/>
          <w:sz w:val="20"/>
        </w:rPr>
      </w:pPr>
    </w:p>
    <w:p w14:paraId="268E9F25" w14:textId="77777777" w:rsidR="00156755" w:rsidRDefault="00156755" w:rsidP="00863CC9">
      <w:pPr>
        <w:pStyle w:val="ListBullet"/>
        <w:numPr>
          <w:ilvl w:val="0"/>
          <w:numId w:val="0"/>
        </w:numPr>
        <w:spacing w:line="259" w:lineRule="auto"/>
        <w:ind w:left="892"/>
        <w:jc w:val="both"/>
        <w:rPr>
          <w:rFonts w:ascii="Arial" w:hAnsi="Arial" w:cs="Arial"/>
          <w:color w:val="000000" w:themeColor="text1"/>
          <w:sz w:val="20"/>
        </w:rPr>
      </w:pPr>
    </w:p>
    <w:p w14:paraId="5AC3E1A1" w14:textId="77777777" w:rsidR="00156755" w:rsidRDefault="00156755" w:rsidP="00863CC9">
      <w:pPr>
        <w:pStyle w:val="ListBullet"/>
        <w:numPr>
          <w:ilvl w:val="0"/>
          <w:numId w:val="0"/>
        </w:numPr>
        <w:spacing w:line="259" w:lineRule="auto"/>
        <w:ind w:left="892"/>
        <w:jc w:val="both"/>
        <w:rPr>
          <w:rFonts w:ascii="Arial" w:hAnsi="Arial" w:cs="Arial"/>
          <w:color w:val="000000" w:themeColor="text1"/>
          <w:sz w:val="20"/>
        </w:rPr>
      </w:pPr>
    </w:p>
    <w:p w14:paraId="346D449C" w14:textId="77777777" w:rsidR="00156755" w:rsidRDefault="00156755" w:rsidP="00863CC9">
      <w:pPr>
        <w:pStyle w:val="ListBullet"/>
        <w:numPr>
          <w:ilvl w:val="0"/>
          <w:numId w:val="0"/>
        </w:numPr>
        <w:spacing w:line="259" w:lineRule="auto"/>
        <w:ind w:left="892"/>
        <w:jc w:val="both"/>
        <w:rPr>
          <w:rFonts w:ascii="Arial" w:hAnsi="Arial" w:cs="Arial"/>
          <w:color w:val="000000" w:themeColor="text1"/>
          <w:sz w:val="20"/>
        </w:rPr>
      </w:pPr>
    </w:p>
    <w:p w14:paraId="69DDFE02" w14:textId="77777777" w:rsidR="00156755" w:rsidRDefault="00156755" w:rsidP="00863CC9">
      <w:pPr>
        <w:pStyle w:val="ListBullet"/>
        <w:numPr>
          <w:ilvl w:val="0"/>
          <w:numId w:val="0"/>
        </w:numPr>
        <w:spacing w:line="259" w:lineRule="auto"/>
        <w:ind w:left="892"/>
        <w:jc w:val="both"/>
        <w:rPr>
          <w:rFonts w:ascii="Arial" w:hAnsi="Arial" w:cs="Arial"/>
          <w:color w:val="000000" w:themeColor="text1"/>
          <w:sz w:val="20"/>
        </w:rPr>
      </w:pPr>
    </w:p>
    <w:p w14:paraId="6C117DCC" w14:textId="77777777" w:rsidR="00156755" w:rsidRDefault="00156755" w:rsidP="00863CC9">
      <w:pPr>
        <w:pStyle w:val="ListBullet"/>
        <w:numPr>
          <w:ilvl w:val="0"/>
          <w:numId w:val="0"/>
        </w:numPr>
        <w:spacing w:line="259" w:lineRule="auto"/>
        <w:ind w:left="892"/>
        <w:jc w:val="both"/>
        <w:rPr>
          <w:rFonts w:ascii="Arial" w:hAnsi="Arial" w:cs="Arial"/>
          <w:color w:val="000000" w:themeColor="text1"/>
          <w:sz w:val="20"/>
        </w:rPr>
      </w:pPr>
    </w:p>
    <w:p w14:paraId="7594B54A" w14:textId="77777777" w:rsidR="00156755" w:rsidRDefault="00156755" w:rsidP="00863CC9">
      <w:pPr>
        <w:pStyle w:val="ListBullet"/>
        <w:numPr>
          <w:ilvl w:val="0"/>
          <w:numId w:val="0"/>
        </w:numPr>
        <w:spacing w:line="259" w:lineRule="auto"/>
        <w:ind w:left="892"/>
        <w:jc w:val="both"/>
        <w:rPr>
          <w:rFonts w:ascii="Arial" w:hAnsi="Arial" w:cs="Arial"/>
          <w:color w:val="000000" w:themeColor="text1"/>
          <w:sz w:val="20"/>
        </w:rPr>
      </w:pPr>
    </w:p>
    <w:p w14:paraId="3CC184D2" w14:textId="0EF1900B" w:rsidR="005A6A64" w:rsidRPr="005C31A5" w:rsidRDefault="00156755" w:rsidP="00526130">
      <w:pPr>
        <w:pStyle w:val="Heading2"/>
        <w:keepLines w:val="0"/>
        <w:numPr>
          <w:ilvl w:val="0"/>
          <w:numId w:val="8"/>
        </w:numPr>
        <w:spacing w:before="240" w:after="60"/>
        <w:rPr>
          <w:rFonts w:ascii="Arial" w:eastAsia="Times New Roman" w:hAnsi="Arial" w:cs="Arial"/>
          <w:b/>
          <w:bCs/>
          <w:color w:val="000000" w:themeColor="text1"/>
          <w:sz w:val="24"/>
          <w:szCs w:val="24"/>
          <w:lang w:val="en-AU"/>
        </w:rPr>
      </w:pPr>
      <w:r>
        <w:rPr>
          <w:rFonts w:ascii="Arial" w:eastAsia="Times New Roman" w:hAnsi="Arial" w:cs="Arial"/>
          <w:b/>
          <w:bCs/>
          <w:color w:val="000000" w:themeColor="text1"/>
          <w:sz w:val="24"/>
          <w:szCs w:val="24"/>
          <w:lang w:val="en-AU"/>
        </w:rPr>
        <w:lastRenderedPageBreak/>
        <w:t>A</w:t>
      </w:r>
      <w:r w:rsidR="005A6A64" w:rsidRPr="005C31A5">
        <w:rPr>
          <w:rFonts w:ascii="Arial" w:eastAsia="Times New Roman" w:hAnsi="Arial" w:cs="Arial"/>
          <w:b/>
          <w:bCs/>
          <w:color w:val="000000" w:themeColor="text1"/>
          <w:sz w:val="24"/>
          <w:szCs w:val="24"/>
          <w:lang w:val="en-AU"/>
        </w:rPr>
        <w:t xml:space="preserve">dditional terms </w:t>
      </w:r>
    </w:p>
    <w:p w14:paraId="6711429B" w14:textId="77777777" w:rsidR="005A6A64" w:rsidRPr="005C31A5" w:rsidRDefault="005A6A64" w:rsidP="005A6A64">
      <w:pPr>
        <w:autoSpaceDE w:val="0"/>
        <w:autoSpaceDN w:val="0"/>
        <w:adjustRightInd w:val="0"/>
        <w:rPr>
          <w:rFonts w:ascii="Arial" w:hAnsi="Arial" w:cs="Arial"/>
          <w:b/>
          <w:color w:val="000000" w:themeColor="text1"/>
          <w:lang w:val="en-AU"/>
        </w:rPr>
      </w:pPr>
      <w:r w:rsidRPr="005C31A5">
        <w:rPr>
          <w:color w:val="000000" w:themeColor="text1"/>
          <w:lang w:val="en-AU"/>
        </w:rPr>
        <w:br/>
      </w:r>
      <w:r w:rsidRPr="005C31A5">
        <w:rPr>
          <w:rFonts w:ascii="Arial" w:hAnsi="Arial" w:cs="Arial"/>
          <w:color w:val="000000" w:themeColor="text1"/>
          <w:sz w:val="20"/>
          <w:lang w:val="en-AU"/>
        </w:rPr>
        <w:t>Please specify any additional terms, as agreed to by both parties, that are applicable for this SOW</w:t>
      </w:r>
    </w:p>
    <w:p w14:paraId="1C3517BE" w14:textId="77777777" w:rsidR="005A6A64" w:rsidRPr="005C31A5" w:rsidRDefault="005A6A64" w:rsidP="005A6A64">
      <w:pPr>
        <w:autoSpaceDE w:val="0"/>
        <w:autoSpaceDN w:val="0"/>
        <w:adjustRightInd w:val="0"/>
        <w:rPr>
          <w:rFonts w:ascii="Arial" w:hAnsi="Arial" w:cs="Arial"/>
          <w:b/>
          <w:i/>
          <w:iCs/>
          <w:color w:val="000000" w:themeColor="text1"/>
          <w:lang w:val="en-AU"/>
        </w:rPr>
      </w:pPr>
    </w:p>
    <w:p w14:paraId="3BDC88EC" w14:textId="77777777" w:rsidR="005A6A64" w:rsidRPr="005C31A5" w:rsidRDefault="005A6A64" w:rsidP="005A6A64">
      <w:pPr>
        <w:autoSpaceDE w:val="0"/>
        <w:autoSpaceDN w:val="0"/>
        <w:adjustRightInd w:val="0"/>
        <w:rPr>
          <w:rFonts w:ascii="Arial" w:hAnsi="Arial" w:cs="Arial"/>
          <w:b/>
          <w:i/>
          <w:iCs/>
          <w:color w:val="000000" w:themeColor="text1"/>
          <w:lang w:val="en-AU"/>
        </w:rPr>
      </w:pPr>
    </w:p>
    <w:p w14:paraId="167DA8B8" w14:textId="77777777" w:rsidR="005A6A64" w:rsidRPr="005C31A5" w:rsidRDefault="005A6A64" w:rsidP="005A6A64">
      <w:pPr>
        <w:autoSpaceDE w:val="0"/>
        <w:autoSpaceDN w:val="0"/>
        <w:adjustRightInd w:val="0"/>
        <w:rPr>
          <w:rFonts w:ascii="Arial" w:hAnsi="Arial" w:cs="Arial"/>
          <w:color w:val="000000" w:themeColor="text1"/>
          <w:sz w:val="18"/>
          <w:szCs w:val="18"/>
        </w:rPr>
      </w:pPr>
      <w:r w:rsidRPr="005C31A5">
        <w:rPr>
          <w:rFonts w:ascii="Arial" w:hAnsi="Arial" w:cs="Arial"/>
          <w:color w:val="000000" w:themeColor="text1"/>
          <w:sz w:val="2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2" w:type="dxa"/>
          <w:right w:w="42" w:type="dxa"/>
        </w:tblCellMar>
        <w:tblLook w:val="0000" w:firstRow="0" w:lastRow="0" w:firstColumn="0" w:lastColumn="0" w:noHBand="0" w:noVBand="0"/>
      </w:tblPr>
      <w:tblGrid>
        <w:gridCol w:w="4406"/>
        <w:gridCol w:w="446"/>
        <w:gridCol w:w="4074"/>
      </w:tblGrid>
      <w:tr w:rsidR="005C31A5" w:rsidRPr="005C31A5" w14:paraId="7E63725C" w14:textId="77777777" w:rsidTr="00AF67E9">
        <w:trPr>
          <w:trHeight w:val="1"/>
          <w:jc w:val="center"/>
        </w:trPr>
        <w:tc>
          <w:tcPr>
            <w:tcW w:w="4406" w:type="dxa"/>
            <w:shd w:val="clear" w:color="000000" w:fill="FFFFFF"/>
          </w:tcPr>
          <w:p w14:paraId="6DBE4C4B" w14:textId="77777777" w:rsidR="005A6A64" w:rsidRPr="005C31A5" w:rsidRDefault="005A6A64" w:rsidP="00AF67E9">
            <w:pPr>
              <w:autoSpaceDE w:val="0"/>
              <w:autoSpaceDN w:val="0"/>
              <w:adjustRightInd w:val="0"/>
              <w:rPr>
                <w:rFonts w:ascii="Arial" w:hAnsi="Arial" w:cs="Arial"/>
                <w:color w:val="000000" w:themeColor="text1"/>
                <w:sz w:val="18"/>
                <w:szCs w:val="18"/>
              </w:rPr>
            </w:pPr>
          </w:p>
          <w:p w14:paraId="3881D4F4" w14:textId="77777777" w:rsidR="005A6A64" w:rsidRPr="005C31A5" w:rsidRDefault="005A6A64" w:rsidP="00AF67E9">
            <w:pPr>
              <w:autoSpaceDE w:val="0"/>
              <w:autoSpaceDN w:val="0"/>
              <w:adjustRightInd w:val="0"/>
              <w:rPr>
                <w:rFonts w:ascii="Arial" w:hAnsi="Arial" w:cs="Arial"/>
                <w:color w:val="000000" w:themeColor="text1"/>
                <w:sz w:val="18"/>
                <w:szCs w:val="18"/>
              </w:rPr>
            </w:pPr>
          </w:p>
          <w:p w14:paraId="67D36A48" w14:textId="77777777" w:rsidR="005A6A64" w:rsidRPr="005C31A5" w:rsidRDefault="005A6A64" w:rsidP="00AF67E9">
            <w:pPr>
              <w:autoSpaceDE w:val="0"/>
              <w:autoSpaceDN w:val="0"/>
              <w:adjustRightInd w:val="0"/>
              <w:rPr>
                <w:rFonts w:ascii="Arial" w:hAnsi="Arial" w:cs="Arial"/>
                <w:color w:val="000000" w:themeColor="text1"/>
                <w:sz w:val="18"/>
                <w:szCs w:val="18"/>
              </w:rPr>
            </w:pPr>
          </w:p>
          <w:p w14:paraId="34A13D99" w14:textId="77777777" w:rsidR="005A6A64" w:rsidRPr="005C31A5" w:rsidRDefault="005A6A64" w:rsidP="00AF67E9">
            <w:pPr>
              <w:autoSpaceDE w:val="0"/>
              <w:autoSpaceDN w:val="0"/>
              <w:adjustRightInd w:val="0"/>
              <w:rPr>
                <w:rFonts w:ascii="Arial" w:hAnsi="Arial" w:cs="Arial"/>
                <w:color w:val="000000" w:themeColor="text1"/>
                <w:sz w:val="18"/>
                <w:szCs w:val="18"/>
              </w:rPr>
            </w:pPr>
          </w:p>
          <w:p w14:paraId="28C4F093" w14:textId="77777777" w:rsidR="005A6A64" w:rsidRPr="005C31A5" w:rsidRDefault="005A6A64" w:rsidP="00AF67E9">
            <w:pPr>
              <w:autoSpaceDE w:val="0"/>
              <w:autoSpaceDN w:val="0"/>
              <w:adjustRightInd w:val="0"/>
              <w:rPr>
                <w:rFonts w:ascii="Arial" w:hAnsi="Arial" w:cs="Arial"/>
                <w:color w:val="000000" w:themeColor="text1"/>
                <w:sz w:val="18"/>
                <w:szCs w:val="18"/>
              </w:rPr>
            </w:pPr>
          </w:p>
          <w:p w14:paraId="264DF0A6" w14:textId="77777777" w:rsidR="005A6A64" w:rsidRPr="005C31A5" w:rsidRDefault="005A6A64" w:rsidP="00AF67E9">
            <w:pPr>
              <w:autoSpaceDE w:val="0"/>
              <w:autoSpaceDN w:val="0"/>
              <w:adjustRightInd w:val="0"/>
              <w:rPr>
                <w:rFonts w:ascii="Arial" w:hAnsi="Arial" w:cs="Arial"/>
                <w:b/>
                <w:color w:val="000000" w:themeColor="text1"/>
                <w:szCs w:val="22"/>
              </w:rPr>
            </w:pPr>
            <w:r w:rsidRPr="005C31A5">
              <w:rPr>
                <w:rFonts w:ascii="Arial" w:hAnsi="Arial" w:cs="Arial"/>
                <w:b/>
                <w:color w:val="000000" w:themeColor="text1"/>
                <w:sz w:val="18"/>
                <w:szCs w:val="18"/>
              </w:rPr>
              <w:t>Accepted by:</w:t>
            </w:r>
          </w:p>
        </w:tc>
        <w:tc>
          <w:tcPr>
            <w:tcW w:w="446" w:type="dxa"/>
            <w:shd w:val="clear" w:color="000000" w:fill="FFFFFF"/>
          </w:tcPr>
          <w:p w14:paraId="1715E174" w14:textId="77777777" w:rsidR="005A6A64" w:rsidRPr="005C31A5" w:rsidRDefault="005A6A64" w:rsidP="00AF67E9">
            <w:pPr>
              <w:autoSpaceDE w:val="0"/>
              <w:autoSpaceDN w:val="0"/>
              <w:adjustRightInd w:val="0"/>
              <w:spacing w:after="72"/>
              <w:rPr>
                <w:rFonts w:ascii="Arial" w:hAnsi="Arial" w:cs="Arial"/>
                <w:color w:val="000000" w:themeColor="text1"/>
                <w:szCs w:val="22"/>
              </w:rPr>
            </w:pPr>
          </w:p>
        </w:tc>
        <w:tc>
          <w:tcPr>
            <w:tcW w:w="4074" w:type="dxa"/>
            <w:shd w:val="clear" w:color="000000" w:fill="FFFFFF"/>
            <w:vAlign w:val="center"/>
          </w:tcPr>
          <w:p w14:paraId="3D76EE1E" w14:textId="77777777" w:rsidR="005A6A64" w:rsidRPr="005C31A5" w:rsidRDefault="005A6A64" w:rsidP="00AF67E9">
            <w:pPr>
              <w:autoSpaceDE w:val="0"/>
              <w:autoSpaceDN w:val="0"/>
              <w:adjustRightInd w:val="0"/>
              <w:jc w:val="center"/>
              <w:rPr>
                <w:rFonts w:ascii="Arial" w:hAnsi="Arial" w:cs="Arial"/>
                <w:b/>
                <w:color w:val="000000" w:themeColor="text1"/>
                <w:sz w:val="18"/>
                <w:szCs w:val="18"/>
              </w:rPr>
            </w:pPr>
          </w:p>
          <w:p w14:paraId="1699B99C" w14:textId="77777777" w:rsidR="005A6A64" w:rsidRPr="005C31A5" w:rsidRDefault="005A6A64" w:rsidP="00AF67E9">
            <w:pPr>
              <w:autoSpaceDE w:val="0"/>
              <w:autoSpaceDN w:val="0"/>
              <w:adjustRightInd w:val="0"/>
              <w:jc w:val="center"/>
              <w:rPr>
                <w:rFonts w:ascii="Arial" w:hAnsi="Arial" w:cs="Arial"/>
                <w:b/>
                <w:color w:val="000000" w:themeColor="text1"/>
                <w:sz w:val="18"/>
                <w:szCs w:val="18"/>
              </w:rPr>
            </w:pPr>
          </w:p>
          <w:p w14:paraId="22725ECE" w14:textId="77777777" w:rsidR="005A6A64" w:rsidRPr="005C31A5" w:rsidRDefault="005A6A64" w:rsidP="00AF67E9">
            <w:pPr>
              <w:autoSpaceDE w:val="0"/>
              <w:autoSpaceDN w:val="0"/>
              <w:adjustRightInd w:val="0"/>
              <w:jc w:val="center"/>
              <w:rPr>
                <w:rFonts w:ascii="Arial" w:hAnsi="Arial" w:cs="Arial"/>
                <w:b/>
                <w:color w:val="000000" w:themeColor="text1"/>
                <w:sz w:val="18"/>
                <w:szCs w:val="18"/>
              </w:rPr>
            </w:pPr>
          </w:p>
          <w:p w14:paraId="18ABC31B" w14:textId="77777777" w:rsidR="005A6A64" w:rsidRPr="005C31A5" w:rsidRDefault="005A6A64" w:rsidP="00AF67E9">
            <w:pPr>
              <w:autoSpaceDE w:val="0"/>
              <w:autoSpaceDN w:val="0"/>
              <w:adjustRightInd w:val="0"/>
              <w:jc w:val="center"/>
              <w:rPr>
                <w:rFonts w:ascii="Arial" w:hAnsi="Arial" w:cs="Arial"/>
                <w:b/>
                <w:color w:val="000000" w:themeColor="text1"/>
                <w:sz w:val="18"/>
                <w:szCs w:val="18"/>
              </w:rPr>
            </w:pPr>
          </w:p>
          <w:p w14:paraId="1068941D" w14:textId="77777777" w:rsidR="005A6A64" w:rsidRPr="005C31A5" w:rsidRDefault="005A6A64" w:rsidP="00AF67E9">
            <w:pPr>
              <w:autoSpaceDE w:val="0"/>
              <w:autoSpaceDN w:val="0"/>
              <w:adjustRightInd w:val="0"/>
              <w:jc w:val="center"/>
              <w:rPr>
                <w:rFonts w:ascii="Arial" w:hAnsi="Arial" w:cs="Arial"/>
                <w:b/>
                <w:color w:val="000000" w:themeColor="text1"/>
                <w:sz w:val="18"/>
                <w:szCs w:val="18"/>
              </w:rPr>
            </w:pPr>
          </w:p>
          <w:p w14:paraId="1706E3F2" w14:textId="77777777" w:rsidR="005A6A64" w:rsidRPr="005C31A5" w:rsidRDefault="005A6A64" w:rsidP="00AF67E9">
            <w:pPr>
              <w:autoSpaceDE w:val="0"/>
              <w:autoSpaceDN w:val="0"/>
              <w:adjustRightInd w:val="0"/>
              <w:rPr>
                <w:rFonts w:ascii="Arial" w:hAnsi="Arial" w:cs="Arial"/>
                <w:b/>
                <w:color w:val="000000" w:themeColor="text1"/>
                <w:szCs w:val="22"/>
              </w:rPr>
            </w:pPr>
            <w:r w:rsidRPr="005C31A5">
              <w:rPr>
                <w:rFonts w:ascii="Arial" w:hAnsi="Arial" w:cs="Arial"/>
                <w:b/>
                <w:color w:val="000000" w:themeColor="text1"/>
                <w:sz w:val="18"/>
                <w:szCs w:val="18"/>
              </w:rPr>
              <w:t>Accepted by:</w:t>
            </w:r>
          </w:p>
        </w:tc>
      </w:tr>
      <w:tr w:rsidR="005C31A5" w:rsidRPr="005C31A5" w14:paraId="591AAF91" w14:textId="77777777" w:rsidTr="00AF67E9">
        <w:trPr>
          <w:trHeight w:val="1"/>
          <w:jc w:val="center"/>
        </w:trPr>
        <w:tc>
          <w:tcPr>
            <w:tcW w:w="4406" w:type="dxa"/>
            <w:shd w:val="clear" w:color="000000" w:fill="FFFFFF"/>
          </w:tcPr>
          <w:p w14:paraId="48271D25" w14:textId="77777777" w:rsidR="005A6A64" w:rsidRPr="005C31A5" w:rsidRDefault="005A6A64" w:rsidP="00AF67E9">
            <w:pPr>
              <w:autoSpaceDE w:val="0"/>
              <w:autoSpaceDN w:val="0"/>
              <w:adjustRightInd w:val="0"/>
              <w:rPr>
                <w:rFonts w:ascii="Arial" w:hAnsi="Arial" w:cs="Arial"/>
                <w:b/>
                <w:bCs/>
                <w:color w:val="000000" w:themeColor="text1"/>
                <w:szCs w:val="22"/>
              </w:rPr>
            </w:pPr>
            <w:r w:rsidRPr="005C31A5">
              <w:rPr>
                <w:rFonts w:ascii="Arial" w:hAnsi="Arial" w:cs="Arial"/>
                <w:b/>
                <w:bCs/>
                <w:color w:val="000000" w:themeColor="text1"/>
                <w:szCs w:val="22"/>
              </w:rPr>
              <w:t>Tata Consultancy Services Limited</w:t>
            </w:r>
          </w:p>
          <w:p w14:paraId="1F95F9AC" w14:textId="77777777" w:rsidR="005A6A64" w:rsidRPr="005C31A5" w:rsidRDefault="005A6A64" w:rsidP="00AF67E9">
            <w:pPr>
              <w:autoSpaceDE w:val="0"/>
              <w:autoSpaceDN w:val="0"/>
              <w:adjustRightInd w:val="0"/>
              <w:rPr>
                <w:rFonts w:ascii="Arial" w:hAnsi="Arial" w:cs="Arial"/>
                <w:color w:val="000000" w:themeColor="text1"/>
                <w:szCs w:val="22"/>
              </w:rPr>
            </w:pPr>
            <w:r w:rsidRPr="005C31A5">
              <w:rPr>
                <w:rFonts w:ascii="Arial" w:hAnsi="Arial" w:cs="Arial"/>
                <w:color w:val="000000" w:themeColor="text1"/>
                <w:sz w:val="16"/>
                <w:szCs w:val="16"/>
              </w:rPr>
              <w:t>A.B.N. 28 109 981 777</w:t>
            </w:r>
          </w:p>
        </w:tc>
        <w:tc>
          <w:tcPr>
            <w:tcW w:w="446" w:type="dxa"/>
            <w:shd w:val="clear" w:color="000000" w:fill="FFFFFF"/>
          </w:tcPr>
          <w:p w14:paraId="5797FE2B" w14:textId="77777777" w:rsidR="005A6A64" w:rsidRPr="005C31A5" w:rsidRDefault="005A6A64" w:rsidP="00AF67E9">
            <w:pPr>
              <w:autoSpaceDE w:val="0"/>
              <w:autoSpaceDN w:val="0"/>
              <w:adjustRightInd w:val="0"/>
              <w:spacing w:after="72"/>
              <w:rPr>
                <w:rFonts w:ascii="Arial" w:hAnsi="Arial" w:cs="Arial"/>
                <w:color w:val="000000" w:themeColor="text1"/>
                <w:szCs w:val="22"/>
              </w:rPr>
            </w:pPr>
          </w:p>
        </w:tc>
        <w:tc>
          <w:tcPr>
            <w:tcW w:w="4074" w:type="dxa"/>
            <w:shd w:val="clear" w:color="000000" w:fill="FFFFFF"/>
          </w:tcPr>
          <w:p w14:paraId="7CFEAAC8" w14:textId="77777777" w:rsidR="005A6A64" w:rsidRPr="005C31A5" w:rsidRDefault="005A6A64" w:rsidP="00AF67E9">
            <w:pPr>
              <w:autoSpaceDE w:val="0"/>
              <w:autoSpaceDN w:val="0"/>
              <w:adjustRightInd w:val="0"/>
              <w:rPr>
                <w:rFonts w:ascii="Arial" w:hAnsi="Arial" w:cs="Arial"/>
                <w:b/>
                <w:bCs/>
                <w:color w:val="000000" w:themeColor="text1"/>
                <w:szCs w:val="22"/>
              </w:rPr>
            </w:pPr>
            <w:r w:rsidRPr="005C31A5">
              <w:rPr>
                <w:rFonts w:ascii="Arial" w:hAnsi="Arial" w:cs="Arial"/>
                <w:b/>
                <w:bCs/>
                <w:color w:val="000000" w:themeColor="text1"/>
                <w:szCs w:val="22"/>
              </w:rPr>
              <w:t xml:space="preserve">Melbourne Water Corporation </w:t>
            </w:r>
          </w:p>
          <w:p w14:paraId="50EAC1D4" w14:textId="77777777" w:rsidR="005A6A64" w:rsidRPr="005C31A5" w:rsidRDefault="005A6A64" w:rsidP="00AF67E9">
            <w:pPr>
              <w:autoSpaceDE w:val="0"/>
              <w:autoSpaceDN w:val="0"/>
              <w:adjustRightInd w:val="0"/>
              <w:rPr>
                <w:rFonts w:ascii="Arial" w:hAnsi="Arial" w:cs="Arial"/>
                <w:color w:val="000000" w:themeColor="text1"/>
                <w:szCs w:val="22"/>
              </w:rPr>
            </w:pPr>
          </w:p>
        </w:tc>
      </w:tr>
      <w:tr w:rsidR="005C31A5" w:rsidRPr="005C31A5" w14:paraId="5295B0D8" w14:textId="77777777" w:rsidTr="00AF67E9">
        <w:trPr>
          <w:trHeight w:val="1"/>
          <w:jc w:val="center"/>
        </w:trPr>
        <w:tc>
          <w:tcPr>
            <w:tcW w:w="4406" w:type="dxa"/>
            <w:shd w:val="clear" w:color="000000" w:fill="FFFFFF"/>
          </w:tcPr>
          <w:p w14:paraId="6FCE2770" w14:textId="77777777" w:rsidR="005A6A64" w:rsidRPr="005C31A5" w:rsidRDefault="005A6A64" w:rsidP="00AF67E9">
            <w:pPr>
              <w:autoSpaceDE w:val="0"/>
              <w:autoSpaceDN w:val="0"/>
              <w:adjustRightInd w:val="0"/>
              <w:spacing w:after="72"/>
              <w:rPr>
                <w:rFonts w:ascii="Arial" w:hAnsi="Arial" w:cs="Arial"/>
                <w:color w:val="000000" w:themeColor="text1"/>
                <w:szCs w:val="22"/>
              </w:rPr>
            </w:pPr>
          </w:p>
        </w:tc>
        <w:tc>
          <w:tcPr>
            <w:tcW w:w="446" w:type="dxa"/>
            <w:shd w:val="clear" w:color="000000" w:fill="FFFFFF"/>
          </w:tcPr>
          <w:p w14:paraId="52CBE4C1" w14:textId="77777777" w:rsidR="005A6A64" w:rsidRPr="005C31A5" w:rsidRDefault="005A6A64" w:rsidP="00AF67E9">
            <w:pPr>
              <w:autoSpaceDE w:val="0"/>
              <w:autoSpaceDN w:val="0"/>
              <w:adjustRightInd w:val="0"/>
              <w:spacing w:after="72"/>
              <w:rPr>
                <w:rFonts w:ascii="Arial" w:hAnsi="Arial" w:cs="Arial"/>
                <w:color w:val="000000" w:themeColor="text1"/>
                <w:szCs w:val="22"/>
              </w:rPr>
            </w:pPr>
          </w:p>
        </w:tc>
        <w:tc>
          <w:tcPr>
            <w:tcW w:w="4074" w:type="dxa"/>
            <w:shd w:val="clear" w:color="000000" w:fill="FFFFFF"/>
          </w:tcPr>
          <w:p w14:paraId="73139DB2" w14:textId="77777777" w:rsidR="005A6A64" w:rsidRPr="005C31A5" w:rsidRDefault="005A6A64" w:rsidP="00AF67E9">
            <w:pPr>
              <w:autoSpaceDE w:val="0"/>
              <w:autoSpaceDN w:val="0"/>
              <w:adjustRightInd w:val="0"/>
              <w:spacing w:after="72"/>
              <w:rPr>
                <w:rFonts w:ascii="Arial" w:hAnsi="Arial" w:cs="Arial"/>
                <w:color w:val="000000" w:themeColor="text1"/>
                <w:szCs w:val="22"/>
              </w:rPr>
            </w:pPr>
          </w:p>
        </w:tc>
      </w:tr>
      <w:tr w:rsidR="005C31A5" w:rsidRPr="005C31A5" w14:paraId="430C518E" w14:textId="77777777" w:rsidTr="00AF67E9">
        <w:trPr>
          <w:trHeight w:val="1"/>
          <w:jc w:val="center"/>
        </w:trPr>
        <w:tc>
          <w:tcPr>
            <w:tcW w:w="4406" w:type="dxa"/>
            <w:shd w:val="clear" w:color="000000" w:fill="FFFFFF"/>
          </w:tcPr>
          <w:p w14:paraId="53AE3FFC" w14:textId="77777777" w:rsidR="005A6A64" w:rsidRPr="005C31A5" w:rsidRDefault="005A6A64" w:rsidP="00AF67E9">
            <w:pPr>
              <w:autoSpaceDE w:val="0"/>
              <w:autoSpaceDN w:val="0"/>
              <w:adjustRightInd w:val="0"/>
              <w:rPr>
                <w:rFonts w:ascii="Arial" w:hAnsi="Arial" w:cs="Arial"/>
                <w:color w:val="000000" w:themeColor="text1"/>
                <w:sz w:val="16"/>
                <w:szCs w:val="16"/>
              </w:rPr>
            </w:pPr>
          </w:p>
          <w:p w14:paraId="5ED98781" w14:textId="77777777" w:rsidR="005A6A64" w:rsidRPr="005C31A5" w:rsidRDefault="005A6A64" w:rsidP="00AF67E9">
            <w:pPr>
              <w:autoSpaceDE w:val="0"/>
              <w:autoSpaceDN w:val="0"/>
              <w:adjustRightInd w:val="0"/>
              <w:rPr>
                <w:rFonts w:ascii="Arial" w:hAnsi="Arial" w:cs="Arial"/>
                <w:color w:val="000000" w:themeColor="text1"/>
                <w:sz w:val="16"/>
                <w:szCs w:val="16"/>
              </w:rPr>
            </w:pPr>
          </w:p>
          <w:p w14:paraId="5A303B59" w14:textId="77777777" w:rsidR="005A6A64" w:rsidRPr="005C31A5" w:rsidRDefault="005A6A64" w:rsidP="00AF67E9">
            <w:pPr>
              <w:autoSpaceDE w:val="0"/>
              <w:autoSpaceDN w:val="0"/>
              <w:adjustRightInd w:val="0"/>
              <w:rPr>
                <w:rFonts w:ascii="Arial" w:hAnsi="Arial" w:cs="Arial"/>
                <w:color w:val="000000" w:themeColor="text1"/>
                <w:sz w:val="18"/>
                <w:szCs w:val="18"/>
              </w:rPr>
            </w:pPr>
            <w:r w:rsidRPr="005C31A5">
              <w:rPr>
                <w:rFonts w:ascii="Arial" w:hAnsi="Arial" w:cs="Arial"/>
                <w:color w:val="000000" w:themeColor="text1"/>
                <w:sz w:val="16"/>
                <w:szCs w:val="16"/>
              </w:rPr>
              <w:t>By:</w:t>
            </w:r>
            <w:r w:rsidRPr="005C31A5">
              <w:rPr>
                <w:rFonts w:ascii="Arial" w:hAnsi="Arial" w:cs="Arial"/>
                <w:color w:val="000000" w:themeColor="text1"/>
                <w:sz w:val="18"/>
                <w:szCs w:val="18"/>
              </w:rPr>
              <w:t xml:space="preserve">  __________________________________</w:t>
            </w:r>
            <w:r w:rsidRPr="005C31A5">
              <w:rPr>
                <w:rFonts w:ascii="Arial" w:hAnsi="Arial" w:cs="Arial"/>
                <w:color w:val="000000" w:themeColor="text1"/>
                <w:sz w:val="18"/>
                <w:szCs w:val="18"/>
              </w:rPr>
              <w:softHyphen/>
            </w:r>
            <w:r w:rsidRPr="005C31A5">
              <w:rPr>
                <w:rFonts w:ascii="Arial" w:hAnsi="Arial" w:cs="Arial"/>
                <w:color w:val="000000" w:themeColor="text1"/>
                <w:sz w:val="18"/>
                <w:szCs w:val="18"/>
              </w:rPr>
              <w:softHyphen/>
            </w:r>
            <w:r w:rsidRPr="005C31A5">
              <w:rPr>
                <w:rFonts w:ascii="Arial" w:hAnsi="Arial" w:cs="Arial"/>
                <w:color w:val="000000" w:themeColor="text1"/>
                <w:sz w:val="18"/>
                <w:szCs w:val="18"/>
              </w:rPr>
              <w:softHyphen/>
              <w:t xml:space="preserve"> </w:t>
            </w:r>
          </w:p>
          <w:p w14:paraId="0761BD39" w14:textId="77777777" w:rsidR="005A6A64" w:rsidRPr="005C31A5" w:rsidRDefault="005A6A64" w:rsidP="00AF67E9">
            <w:pPr>
              <w:autoSpaceDE w:val="0"/>
              <w:autoSpaceDN w:val="0"/>
              <w:adjustRightInd w:val="0"/>
              <w:jc w:val="center"/>
              <w:rPr>
                <w:rFonts w:ascii="Arial" w:hAnsi="Arial" w:cs="Arial"/>
                <w:color w:val="000000" w:themeColor="text1"/>
                <w:szCs w:val="22"/>
              </w:rPr>
            </w:pPr>
            <w:r w:rsidRPr="005C31A5">
              <w:rPr>
                <w:rFonts w:ascii="Arial" w:hAnsi="Arial" w:cs="Arial"/>
                <w:color w:val="000000" w:themeColor="text1"/>
                <w:sz w:val="16"/>
                <w:szCs w:val="16"/>
              </w:rPr>
              <w:t>Authorised Signature</w:t>
            </w:r>
          </w:p>
        </w:tc>
        <w:tc>
          <w:tcPr>
            <w:tcW w:w="446" w:type="dxa"/>
            <w:shd w:val="clear" w:color="000000" w:fill="FFFFFF"/>
          </w:tcPr>
          <w:p w14:paraId="4BA4D8CC" w14:textId="77777777" w:rsidR="005A6A64" w:rsidRPr="005C31A5" w:rsidRDefault="005A6A64" w:rsidP="00AF67E9">
            <w:pPr>
              <w:autoSpaceDE w:val="0"/>
              <w:autoSpaceDN w:val="0"/>
              <w:adjustRightInd w:val="0"/>
              <w:spacing w:after="72"/>
              <w:rPr>
                <w:rFonts w:ascii="Arial" w:hAnsi="Arial" w:cs="Arial"/>
                <w:color w:val="000000" w:themeColor="text1"/>
                <w:szCs w:val="22"/>
              </w:rPr>
            </w:pPr>
          </w:p>
        </w:tc>
        <w:tc>
          <w:tcPr>
            <w:tcW w:w="4074" w:type="dxa"/>
            <w:shd w:val="clear" w:color="000000" w:fill="FFFFFF"/>
          </w:tcPr>
          <w:p w14:paraId="0E1DE094" w14:textId="77777777" w:rsidR="005A6A64" w:rsidRPr="005C31A5" w:rsidRDefault="005A6A64" w:rsidP="00AF67E9">
            <w:pPr>
              <w:autoSpaceDE w:val="0"/>
              <w:autoSpaceDN w:val="0"/>
              <w:adjustRightInd w:val="0"/>
              <w:rPr>
                <w:rFonts w:ascii="Arial" w:hAnsi="Arial" w:cs="Arial"/>
                <w:color w:val="000000" w:themeColor="text1"/>
                <w:sz w:val="16"/>
                <w:szCs w:val="16"/>
              </w:rPr>
            </w:pPr>
          </w:p>
          <w:p w14:paraId="2B3D58C5" w14:textId="77777777" w:rsidR="005A6A64" w:rsidRPr="005C31A5" w:rsidRDefault="005A6A64" w:rsidP="00AF67E9">
            <w:pPr>
              <w:autoSpaceDE w:val="0"/>
              <w:autoSpaceDN w:val="0"/>
              <w:adjustRightInd w:val="0"/>
              <w:rPr>
                <w:rFonts w:ascii="Arial" w:hAnsi="Arial" w:cs="Arial"/>
                <w:color w:val="000000" w:themeColor="text1"/>
                <w:sz w:val="16"/>
                <w:szCs w:val="16"/>
              </w:rPr>
            </w:pPr>
          </w:p>
          <w:p w14:paraId="6B835096" w14:textId="77777777" w:rsidR="005A6A64" w:rsidRPr="005C31A5" w:rsidRDefault="005A6A64" w:rsidP="00AF67E9">
            <w:pPr>
              <w:autoSpaceDE w:val="0"/>
              <w:autoSpaceDN w:val="0"/>
              <w:adjustRightInd w:val="0"/>
              <w:rPr>
                <w:rFonts w:ascii="Arial" w:hAnsi="Arial" w:cs="Arial"/>
                <w:color w:val="000000" w:themeColor="text1"/>
                <w:sz w:val="18"/>
                <w:szCs w:val="18"/>
              </w:rPr>
            </w:pPr>
            <w:r w:rsidRPr="005C31A5">
              <w:rPr>
                <w:rFonts w:ascii="Arial" w:hAnsi="Arial" w:cs="Arial"/>
                <w:color w:val="000000" w:themeColor="text1"/>
                <w:sz w:val="16"/>
                <w:szCs w:val="16"/>
              </w:rPr>
              <w:t>By:</w:t>
            </w:r>
            <w:r w:rsidRPr="005C31A5">
              <w:rPr>
                <w:rFonts w:ascii="Arial" w:hAnsi="Arial" w:cs="Arial"/>
                <w:color w:val="000000" w:themeColor="text1"/>
                <w:sz w:val="18"/>
                <w:szCs w:val="18"/>
              </w:rPr>
              <w:t xml:space="preserve">  __________________________________</w:t>
            </w:r>
          </w:p>
          <w:p w14:paraId="27B76E39" w14:textId="77777777" w:rsidR="005A6A64" w:rsidRPr="005C31A5" w:rsidRDefault="005A6A64" w:rsidP="00AF67E9">
            <w:pPr>
              <w:autoSpaceDE w:val="0"/>
              <w:autoSpaceDN w:val="0"/>
              <w:adjustRightInd w:val="0"/>
              <w:jc w:val="center"/>
              <w:rPr>
                <w:rFonts w:ascii="Arial" w:hAnsi="Arial" w:cs="Arial"/>
                <w:color w:val="000000" w:themeColor="text1"/>
                <w:szCs w:val="22"/>
              </w:rPr>
            </w:pPr>
            <w:r w:rsidRPr="005C31A5">
              <w:rPr>
                <w:rFonts w:ascii="Arial" w:hAnsi="Arial" w:cs="Arial"/>
                <w:color w:val="000000" w:themeColor="text1"/>
                <w:sz w:val="16"/>
                <w:szCs w:val="16"/>
              </w:rPr>
              <w:t>Authorised Signature</w:t>
            </w:r>
          </w:p>
        </w:tc>
      </w:tr>
      <w:tr w:rsidR="005C31A5" w:rsidRPr="005C31A5" w14:paraId="74D2F98E" w14:textId="77777777" w:rsidTr="00AF67E9">
        <w:trPr>
          <w:trHeight w:val="1"/>
          <w:jc w:val="center"/>
        </w:trPr>
        <w:tc>
          <w:tcPr>
            <w:tcW w:w="4406" w:type="dxa"/>
            <w:shd w:val="clear" w:color="000000" w:fill="FFFFFF"/>
          </w:tcPr>
          <w:p w14:paraId="4AA18E0D" w14:textId="77777777" w:rsidR="005A6A64" w:rsidRPr="005C31A5" w:rsidRDefault="005A6A64" w:rsidP="00AF67E9">
            <w:pPr>
              <w:autoSpaceDE w:val="0"/>
              <w:autoSpaceDN w:val="0"/>
              <w:adjustRightInd w:val="0"/>
              <w:rPr>
                <w:rFonts w:ascii="Arial" w:hAnsi="Arial" w:cs="Arial"/>
                <w:color w:val="000000" w:themeColor="text1"/>
                <w:sz w:val="18"/>
                <w:szCs w:val="18"/>
              </w:rPr>
            </w:pPr>
          </w:p>
          <w:p w14:paraId="32D35DEB" w14:textId="77777777" w:rsidR="005A6A64" w:rsidRPr="005C31A5" w:rsidRDefault="005A6A64" w:rsidP="00AF67E9">
            <w:pPr>
              <w:autoSpaceDE w:val="0"/>
              <w:autoSpaceDN w:val="0"/>
              <w:adjustRightInd w:val="0"/>
              <w:rPr>
                <w:rFonts w:ascii="Arial" w:hAnsi="Arial" w:cs="Arial"/>
                <w:color w:val="000000" w:themeColor="text1"/>
                <w:sz w:val="18"/>
                <w:szCs w:val="18"/>
              </w:rPr>
            </w:pPr>
          </w:p>
          <w:p w14:paraId="71C6C800" w14:textId="77777777" w:rsidR="005A6A64" w:rsidRPr="005C31A5" w:rsidRDefault="005A6A64" w:rsidP="00AF67E9">
            <w:pPr>
              <w:autoSpaceDE w:val="0"/>
              <w:autoSpaceDN w:val="0"/>
              <w:adjustRightInd w:val="0"/>
              <w:rPr>
                <w:rFonts w:ascii="Arial" w:hAnsi="Arial" w:cs="Arial"/>
                <w:color w:val="000000" w:themeColor="text1"/>
                <w:sz w:val="18"/>
                <w:szCs w:val="18"/>
              </w:rPr>
            </w:pPr>
            <w:r w:rsidRPr="005C31A5">
              <w:rPr>
                <w:rFonts w:ascii="Arial" w:hAnsi="Arial" w:cs="Arial"/>
                <w:color w:val="000000" w:themeColor="text1"/>
                <w:sz w:val="18"/>
                <w:szCs w:val="18"/>
              </w:rPr>
              <w:t>_____________________________________</w:t>
            </w:r>
          </w:p>
          <w:p w14:paraId="71F39AB6" w14:textId="77777777" w:rsidR="005A6A64" w:rsidRPr="005C31A5" w:rsidRDefault="005A6A64" w:rsidP="00AF67E9">
            <w:pPr>
              <w:autoSpaceDE w:val="0"/>
              <w:autoSpaceDN w:val="0"/>
              <w:adjustRightInd w:val="0"/>
              <w:rPr>
                <w:rFonts w:ascii="Arial" w:hAnsi="Arial" w:cs="Arial"/>
                <w:color w:val="000000" w:themeColor="text1"/>
                <w:szCs w:val="22"/>
              </w:rPr>
            </w:pPr>
            <w:r w:rsidRPr="005C31A5">
              <w:rPr>
                <w:rFonts w:ascii="Arial" w:hAnsi="Arial" w:cs="Arial"/>
                <w:color w:val="000000" w:themeColor="text1"/>
                <w:sz w:val="16"/>
                <w:szCs w:val="16"/>
              </w:rPr>
              <w:t>Name:</w:t>
            </w:r>
          </w:p>
        </w:tc>
        <w:tc>
          <w:tcPr>
            <w:tcW w:w="446" w:type="dxa"/>
            <w:shd w:val="clear" w:color="000000" w:fill="FFFFFF"/>
          </w:tcPr>
          <w:p w14:paraId="29833BEB" w14:textId="77777777" w:rsidR="005A6A64" w:rsidRPr="005C31A5" w:rsidRDefault="005A6A64" w:rsidP="00AF67E9">
            <w:pPr>
              <w:autoSpaceDE w:val="0"/>
              <w:autoSpaceDN w:val="0"/>
              <w:adjustRightInd w:val="0"/>
              <w:spacing w:after="72"/>
              <w:rPr>
                <w:rFonts w:ascii="Arial" w:hAnsi="Arial" w:cs="Arial"/>
                <w:color w:val="000000" w:themeColor="text1"/>
                <w:szCs w:val="22"/>
              </w:rPr>
            </w:pPr>
          </w:p>
        </w:tc>
        <w:tc>
          <w:tcPr>
            <w:tcW w:w="4074" w:type="dxa"/>
            <w:shd w:val="clear" w:color="000000" w:fill="FFFFFF"/>
          </w:tcPr>
          <w:p w14:paraId="2A9E6D54" w14:textId="77777777" w:rsidR="005A6A64" w:rsidRPr="005C31A5" w:rsidRDefault="005A6A64" w:rsidP="00AF67E9">
            <w:pPr>
              <w:autoSpaceDE w:val="0"/>
              <w:autoSpaceDN w:val="0"/>
              <w:adjustRightInd w:val="0"/>
              <w:rPr>
                <w:rFonts w:ascii="Arial" w:hAnsi="Arial" w:cs="Arial"/>
                <w:color w:val="000000" w:themeColor="text1"/>
                <w:sz w:val="18"/>
                <w:szCs w:val="18"/>
              </w:rPr>
            </w:pPr>
          </w:p>
          <w:p w14:paraId="1AD509E2" w14:textId="77777777" w:rsidR="005A6A64" w:rsidRPr="005C31A5" w:rsidRDefault="005A6A64" w:rsidP="00AF67E9">
            <w:pPr>
              <w:autoSpaceDE w:val="0"/>
              <w:autoSpaceDN w:val="0"/>
              <w:adjustRightInd w:val="0"/>
              <w:rPr>
                <w:rFonts w:ascii="Arial" w:hAnsi="Arial" w:cs="Arial"/>
                <w:color w:val="000000" w:themeColor="text1"/>
                <w:sz w:val="18"/>
                <w:szCs w:val="18"/>
              </w:rPr>
            </w:pPr>
          </w:p>
          <w:p w14:paraId="79E8D8D2" w14:textId="77777777" w:rsidR="005A6A64" w:rsidRPr="005C31A5" w:rsidRDefault="005A6A64" w:rsidP="00AF67E9">
            <w:pPr>
              <w:autoSpaceDE w:val="0"/>
              <w:autoSpaceDN w:val="0"/>
              <w:adjustRightInd w:val="0"/>
              <w:rPr>
                <w:rFonts w:ascii="Arial" w:hAnsi="Arial" w:cs="Arial"/>
                <w:color w:val="000000" w:themeColor="text1"/>
                <w:szCs w:val="22"/>
              </w:rPr>
            </w:pPr>
            <w:r w:rsidRPr="005C31A5">
              <w:rPr>
                <w:rFonts w:ascii="Arial" w:hAnsi="Arial" w:cs="Arial"/>
                <w:color w:val="000000" w:themeColor="text1"/>
                <w:sz w:val="18"/>
                <w:szCs w:val="18"/>
              </w:rPr>
              <w:t>_____________________________________</w:t>
            </w:r>
            <w:r w:rsidRPr="005C31A5">
              <w:rPr>
                <w:rFonts w:ascii="Arial" w:hAnsi="Arial" w:cs="Arial"/>
                <w:color w:val="000000" w:themeColor="text1"/>
                <w:sz w:val="18"/>
                <w:szCs w:val="18"/>
              </w:rPr>
              <w:br/>
            </w:r>
            <w:r w:rsidRPr="005C31A5">
              <w:rPr>
                <w:rFonts w:ascii="Arial" w:hAnsi="Arial" w:cs="Arial"/>
                <w:color w:val="000000" w:themeColor="text1"/>
                <w:sz w:val="16"/>
                <w:szCs w:val="16"/>
              </w:rPr>
              <w:t>Name:</w:t>
            </w:r>
          </w:p>
        </w:tc>
      </w:tr>
      <w:tr w:rsidR="005C31A5" w:rsidRPr="005C31A5" w14:paraId="3E69B15C" w14:textId="77777777" w:rsidTr="00AF67E9">
        <w:trPr>
          <w:trHeight w:val="1"/>
          <w:jc w:val="center"/>
        </w:trPr>
        <w:tc>
          <w:tcPr>
            <w:tcW w:w="4406" w:type="dxa"/>
            <w:shd w:val="clear" w:color="000000" w:fill="FFFFFF"/>
          </w:tcPr>
          <w:p w14:paraId="5CBCB3CC" w14:textId="77777777" w:rsidR="005A6A64" w:rsidRPr="005C31A5" w:rsidRDefault="005A6A64" w:rsidP="00AF67E9">
            <w:pPr>
              <w:autoSpaceDE w:val="0"/>
              <w:autoSpaceDN w:val="0"/>
              <w:adjustRightInd w:val="0"/>
              <w:rPr>
                <w:rFonts w:ascii="Arial" w:hAnsi="Arial" w:cs="Arial"/>
                <w:color w:val="000000" w:themeColor="text1"/>
                <w:sz w:val="20"/>
              </w:rPr>
            </w:pPr>
          </w:p>
          <w:p w14:paraId="4E4A72A6" w14:textId="77777777" w:rsidR="005A6A64" w:rsidRPr="005C31A5" w:rsidRDefault="005A6A64" w:rsidP="00AF67E9">
            <w:pPr>
              <w:autoSpaceDE w:val="0"/>
              <w:autoSpaceDN w:val="0"/>
              <w:adjustRightInd w:val="0"/>
              <w:rPr>
                <w:rFonts w:ascii="Arial" w:hAnsi="Arial" w:cs="Arial"/>
                <w:color w:val="000000" w:themeColor="text1"/>
                <w:sz w:val="20"/>
              </w:rPr>
            </w:pPr>
          </w:p>
          <w:p w14:paraId="191D2678" w14:textId="77777777" w:rsidR="005A6A64" w:rsidRPr="005C31A5" w:rsidRDefault="005A6A64" w:rsidP="00AF67E9">
            <w:pPr>
              <w:autoSpaceDE w:val="0"/>
              <w:autoSpaceDN w:val="0"/>
              <w:adjustRightInd w:val="0"/>
              <w:rPr>
                <w:rFonts w:ascii="Arial" w:hAnsi="Arial" w:cs="Arial"/>
                <w:color w:val="000000" w:themeColor="text1"/>
                <w:szCs w:val="22"/>
              </w:rPr>
            </w:pPr>
            <w:r w:rsidRPr="005C31A5">
              <w:rPr>
                <w:rFonts w:ascii="Arial" w:hAnsi="Arial" w:cs="Arial"/>
                <w:color w:val="000000" w:themeColor="text1"/>
                <w:sz w:val="20"/>
              </w:rPr>
              <w:t>_________________________________</w:t>
            </w:r>
            <w:r w:rsidRPr="005C31A5">
              <w:rPr>
                <w:rFonts w:ascii="Arial" w:hAnsi="Arial" w:cs="Arial"/>
                <w:color w:val="000000" w:themeColor="text1"/>
                <w:sz w:val="20"/>
              </w:rPr>
              <w:br/>
            </w:r>
            <w:r w:rsidRPr="005C31A5">
              <w:rPr>
                <w:rFonts w:ascii="Arial" w:hAnsi="Arial" w:cs="Arial"/>
                <w:color w:val="000000" w:themeColor="text1"/>
                <w:sz w:val="16"/>
                <w:szCs w:val="16"/>
              </w:rPr>
              <w:t>Title:</w:t>
            </w:r>
          </w:p>
        </w:tc>
        <w:tc>
          <w:tcPr>
            <w:tcW w:w="446" w:type="dxa"/>
            <w:shd w:val="clear" w:color="000000" w:fill="FFFFFF"/>
          </w:tcPr>
          <w:p w14:paraId="0E598D1C" w14:textId="77777777" w:rsidR="005A6A64" w:rsidRPr="005C31A5" w:rsidRDefault="005A6A64" w:rsidP="00AF67E9">
            <w:pPr>
              <w:autoSpaceDE w:val="0"/>
              <w:autoSpaceDN w:val="0"/>
              <w:adjustRightInd w:val="0"/>
              <w:spacing w:after="72"/>
              <w:rPr>
                <w:rFonts w:ascii="Arial" w:hAnsi="Arial" w:cs="Arial"/>
                <w:color w:val="000000" w:themeColor="text1"/>
                <w:szCs w:val="22"/>
              </w:rPr>
            </w:pPr>
          </w:p>
        </w:tc>
        <w:tc>
          <w:tcPr>
            <w:tcW w:w="4074" w:type="dxa"/>
            <w:shd w:val="clear" w:color="000000" w:fill="FFFFFF"/>
          </w:tcPr>
          <w:p w14:paraId="1C87118A" w14:textId="77777777" w:rsidR="005A6A64" w:rsidRPr="005C31A5" w:rsidRDefault="005A6A64" w:rsidP="00AF67E9">
            <w:pPr>
              <w:autoSpaceDE w:val="0"/>
              <w:autoSpaceDN w:val="0"/>
              <w:adjustRightInd w:val="0"/>
              <w:rPr>
                <w:rFonts w:ascii="Arial" w:hAnsi="Arial" w:cs="Arial"/>
                <w:color w:val="000000" w:themeColor="text1"/>
                <w:sz w:val="20"/>
              </w:rPr>
            </w:pPr>
          </w:p>
          <w:p w14:paraId="04B88E9D" w14:textId="77777777" w:rsidR="005A6A64" w:rsidRPr="005C31A5" w:rsidRDefault="005A6A64" w:rsidP="00AF67E9">
            <w:pPr>
              <w:autoSpaceDE w:val="0"/>
              <w:autoSpaceDN w:val="0"/>
              <w:adjustRightInd w:val="0"/>
              <w:rPr>
                <w:rFonts w:ascii="Arial" w:hAnsi="Arial" w:cs="Arial"/>
                <w:color w:val="000000" w:themeColor="text1"/>
                <w:sz w:val="20"/>
              </w:rPr>
            </w:pPr>
          </w:p>
          <w:p w14:paraId="3743C858" w14:textId="77777777" w:rsidR="005A6A64" w:rsidRPr="005C31A5" w:rsidRDefault="005A6A64" w:rsidP="00AF67E9">
            <w:pPr>
              <w:autoSpaceDE w:val="0"/>
              <w:autoSpaceDN w:val="0"/>
              <w:adjustRightInd w:val="0"/>
              <w:rPr>
                <w:rFonts w:ascii="Arial" w:hAnsi="Arial" w:cs="Arial"/>
                <w:color w:val="000000" w:themeColor="text1"/>
                <w:szCs w:val="22"/>
              </w:rPr>
            </w:pPr>
            <w:r w:rsidRPr="005C31A5">
              <w:rPr>
                <w:rFonts w:ascii="Arial" w:hAnsi="Arial" w:cs="Arial"/>
                <w:color w:val="000000" w:themeColor="text1"/>
                <w:sz w:val="20"/>
              </w:rPr>
              <w:t>_________________________________</w:t>
            </w:r>
            <w:r w:rsidRPr="005C31A5">
              <w:rPr>
                <w:rFonts w:ascii="Arial" w:hAnsi="Arial" w:cs="Arial"/>
                <w:color w:val="000000" w:themeColor="text1"/>
                <w:sz w:val="20"/>
              </w:rPr>
              <w:br/>
            </w:r>
            <w:r w:rsidRPr="005C31A5">
              <w:rPr>
                <w:rFonts w:ascii="Arial" w:hAnsi="Arial" w:cs="Arial"/>
                <w:color w:val="000000" w:themeColor="text1"/>
                <w:sz w:val="16"/>
                <w:szCs w:val="16"/>
              </w:rPr>
              <w:t>Title:</w:t>
            </w:r>
          </w:p>
        </w:tc>
      </w:tr>
      <w:tr w:rsidR="005C31A5" w:rsidRPr="005C31A5" w14:paraId="725EE770" w14:textId="77777777" w:rsidTr="00AF67E9">
        <w:trPr>
          <w:trHeight w:val="1"/>
          <w:jc w:val="center"/>
        </w:trPr>
        <w:tc>
          <w:tcPr>
            <w:tcW w:w="4406" w:type="dxa"/>
            <w:shd w:val="clear" w:color="000000" w:fill="FFFFFF"/>
          </w:tcPr>
          <w:p w14:paraId="77C5E4A5" w14:textId="77777777" w:rsidR="005A6A64" w:rsidRPr="005C31A5" w:rsidRDefault="005A6A64" w:rsidP="00AF67E9">
            <w:pPr>
              <w:autoSpaceDE w:val="0"/>
              <w:autoSpaceDN w:val="0"/>
              <w:adjustRightInd w:val="0"/>
              <w:rPr>
                <w:rFonts w:ascii="Arial" w:hAnsi="Arial" w:cs="Arial"/>
                <w:color w:val="000000" w:themeColor="text1"/>
                <w:sz w:val="20"/>
              </w:rPr>
            </w:pPr>
          </w:p>
          <w:p w14:paraId="7DE1800E" w14:textId="77777777" w:rsidR="005A6A64" w:rsidRPr="005C31A5" w:rsidRDefault="005A6A64" w:rsidP="00AF67E9">
            <w:pPr>
              <w:autoSpaceDE w:val="0"/>
              <w:autoSpaceDN w:val="0"/>
              <w:adjustRightInd w:val="0"/>
              <w:rPr>
                <w:rFonts w:ascii="Arial" w:hAnsi="Arial" w:cs="Arial"/>
                <w:color w:val="000000" w:themeColor="text1"/>
                <w:sz w:val="20"/>
              </w:rPr>
            </w:pPr>
          </w:p>
          <w:p w14:paraId="4EFA8B80" w14:textId="77777777" w:rsidR="005A6A64" w:rsidRPr="005C31A5" w:rsidRDefault="005A6A64" w:rsidP="00AF67E9">
            <w:pPr>
              <w:autoSpaceDE w:val="0"/>
              <w:autoSpaceDN w:val="0"/>
              <w:adjustRightInd w:val="0"/>
              <w:rPr>
                <w:rFonts w:ascii="Arial" w:hAnsi="Arial" w:cs="Arial"/>
                <w:color w:val="000000" w:themeColor="text1"/>
                <w:sz w:val="16"/>
                <w:szCs w:val="16"/>
              </w:rPr>
            </w:pPr>
            <w:r w:rsidRPr="005C31A5">
              <w:rPr>
                <w:rFonts w:ascii="Arial" w:hAnsi="Arial" w:cs="Arial"/>
                <w:color w:val="000000" w:themeColor="text1"/>
                <w:sz w:val="20"/>
              </w:rPr>
              <w:t>_________________________________</w:t>
            </w:r>
            <w:r w:rsidRPr="005C31A5">
              <w:rPr>
                <w:rFonts w:ascii="Arial" w:hAnsi="Arial" w:cs="Arial"/>
                <w:color w:val="000000" w:themeColor="text1"/>
                <w:sz w:val="16"/>
                <w:szCs w:val="16"/>
              </w:rPr>
              <w:t xml:space="preserve"> </w:t>
            </w:r>
          </w:p>
          <w:p w14:paraId="7CC6956C" w14:textId="77777777" w:rsidR="005A6A64" w:rsidRPr="005C31A5" w:rsidRDefault="005A6A64" w:rsidP="00AF67E9">
            <w:pPr>
              <w:autoSpaceDE w:val="0"/>
              <w:autoSpaceDN w:val="0"/>
              <w:adjustRightInd w:val="0"/>
              <w:rPr>
                <w:rFonts w:ascii="Arial" w:hAnsi="Arial" w:cs="Arial"/>
                <w:color w:val="000000" w:themeColor="text1"/>
                <w:szCs w:val="22"/>
              </w:rPr>
            </w:pPr>
            <w:r w:rsidRPr="005C31A5">
              <w:rPr>
                <w:rFonts w:ascii="Arial" w:hAnsi="Arial" w:cs="Arial"/>
                <w:color w:val="000000" w:themeColor="text1"/>
                <w:sz w:val="16"/>
                <w:szCs w:val="16"/>
              </w:rPr>
              <w:t>Date:</w:t>
            </w:r>
          </w:p>
        </w:tc>
        <w:tc>
          <w:tcPr>
            <w:tcW w:w="446" w:type="dxa"/>
            <w:shd w:val="clear" w:color="000000" w:fill="FFFFFF"/>
          </w:tcPr>
          <w:p w14:paraId="695F4DF6" w14:textId="77777777" w:rsidR="005A6A64" w:rsidRPr="005C31A5" w:rsidRDefault="005A6A64" w:rsidP="00AF67E9">
            <w:pPr>
              <w:autoSpaceDE w:val="0"/>
              <w:autoSpaceDN w:val="0"/>
              <w:adjustRightInd w:val="0"/>
              <w:spacing w:after="72"/>
              <w:rPr>
                <w:rFonts w:ascii="Arial" w:hAnsi="Arial" w:cs="Arial"/>
                <w:color w:val="000000" w:themeColor="text1"/>
                <w:szCs w:val="22"/>
              </w:rPr>
            </w:pPr>
          </w:p>
        </w:tc>
        <w:tc>
          <w:tcPr>
            <w:tcW w:w="4074" w:type="dxa"/>
            <w:shd w:val="clear" w:color="000000" w:fill="FFFFFF"/>
          </w:tcPr>
          <w:p w14:paraId="083ECEC8" w14:textId="77777777" w:rsidR="005A6A64" w:rsidRPr="005C31A5" w:rsidRDefault="005A6A64" w:rsidP="00AF67E9">
            <w:pPr>
              <w:autoSpaceDE w:val="0"/>
              <w:autoSpaceDN w:val="0"/>
              <w:adjustRightInd w:val="0"/>
              <w:rPr>
                <w:rFonts w:ascii="Arial" w:hAnsi="Arial" w:cs="Arial"/>
                <w:color w:val="000000" w:themeColor="text1"/>
                <w:sz w:val="20"/>
              </w:rPr>
            </w:pPr>
          </w:p>
          <w:p w14:paraId="6C8F7E29" w14:textId="77777777" w:rsidR="005A6A64" w:rsidRPr="005C31A5" w:rsidRDefault="005A6A64" w:rsidP="00AF67E9">
            <w:pPr>
              <w:autoSpaceDE w:val="0"/>
              <w:autoSpaceDN w:val="0"/>
              <w:adjustRightInd w:val="0"/>
              <w:rPr>
                <w:rFonts w:ascii="Arial" w:hAnsi="Arial" w:cs="Arial"/>
                <w:color w:val="000000" w:themeColor="text1"/>
                <w:sz w:val="20"/>
              </w:rPr>
            </w:pPr>
          </w:p>
          <w:p w14:paraId="57E7CAE0" w14:textId="77777777" w:rsidR="005A6A64" w:rsidRPr="005C31A5" w:rsidRDefault="005A6A64" w:rsidP="00AF67E9">
            <w:pPr>
              <w:autoSpaceDE w:val="0"/>
              <w:autoSpaceDN w:val="0"/>
              <w:adjustRightInd w:val="0"/>
              <w:rPr>
                <w:rFonts w:ascii="Arial" w:hAnsi="Arial" w:cs="Arial"/>
                <w:color w:val="000000" w:themeColor="text1"/>
                <w:szCs w:val="22"/>
              </w:rPr>
            </w:pPr>
            <w:r w:rsidRPr="005C31A5">
              <w:rPr>
                <w:rFonts w:ascii="Arial" w:hAnsi="Arial" w:cs="Arial"/>
                <w:color w:val="000000" w:themeColor="text1"/>
                <w:sz w:val="20"/>
              </w:rPr>
              <w:t>_________________________________</w:t>
            </w:r>
            <w:r w:rsidRPr="005C31A5">
              <w:rPr>
                <w:rFonts w:ascii="Arial" w:hAnsi="Arial" w:cs="Arial"/>
                <w:color w:val="000000" w:themeColor="text1"/>
                <w:sz w:val="20"/>
              </w:rPr>
              <w:br/>
            </w:r>
            <w:r w:rsidRPr="005C31A5">
              <w:rPr>
                <w:rFonts w:ascii="Arial" w:hAnsi="Arial" w:cs="Arial"/>
                <w:color w:val="000000" w:themeColor="text1"/>
                <w:sz w:val="16"/>
                <w:szCs w:val="16"/>
              </w:rPr>
              <w:t>Date:</w:t>
            </w:r>
          </w:p>
        </w:tc>
      </w:tr>
    </w:tbl>
    <w:p w14:paraId="3DE19B64" w14:textId="77777777" w:rsidR="005A6A64" w:rsidRPr="005C31A5" w:rsidRDefault="005A6A64" w:rsidP="005A6A64">
      <w:pPr>
        <w:tabs>
          <w:tab w:val="left" w:pos="4155"/>
        </w:tabs>
        <w:rPr>
          <w:rFonts w:ascii="Arial" w:hAnsi="Arial" w:cs="Arial"/>
          <w:color w:val="000000" w:themeColor="text1"/>
          <w:sz w:val="20"/>
          <w:lang w:val="en-AU"/>
        </w:rPr>
      </w:pPr>
      <w:r w:rsidRPr="005C31A5">
        <w:rPr>
          <w:rFonts w:ascii="Arial" w:hAnsi="Arial" w:cs="Arial"/>
          <w:color w:val="000000" w:themeColor="text1"/>
          <w:sz w:val="20"/>
          <w:lang w:val="en-AU"/>
        </w:rPr>
        <w:tab/>
      </w:r>
    </w:p>
    <w:p w14:paraId="13130DCB" w14:textId="77777777" w:rsidR="005573F8" w:rsidRPr="005C31A5" w:rsidRDefault="005A6A64">
      <w:pPr>
        <w:rPr>
          <w:color w:val="000000" w:themeColor="text1"/>
        </w:rPr>
      </w:pPr>
      <w:r w:rsidRPr="005C31A5">
        <w:rPr>
          <w:color w:val="000000" w:themeColor="text1"/>
        </w:rPr>
        <w:tab/>
      </w:r>
    </w:p>
    <w:sectPr w:rsidR="005573F8" w:rsidRPr="005C31A5" w:rsidSect="004456B1">
      <w:headerReference w:type="even" r:id="rId12"/>
      <w:headerReference w:type="default" r:id="rId13"/>
      <w:footerReference w:type="default" r:id="rId14"/>
      <w:headerReference w:type="first" r:id="rId15"/>
      <w:pgSz w:w="11906" w:h="16838"/>
      <w:pgMar w:top="567" w:right="1274" w:bottom="1134" w:left="851"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uraj R" w:date="2026-06-02T11:44:00Z" w:initials="AR">
    <w:p w14:paraId="0F4F3642" w14:textId="77777777" w:rsidR="0019338E" w:rsidRDefault="0019338E" w:rsidP="0019338E">
      <w:pPr>
        <w:pStyle w:val="CommentText"/>
      </w:pPr>
      <w:r>
        <w:rPr>
          <w:rStyle w:val="CommentReference"/>
        </w:rPr>
        <w:annotationRef/>
      </w:r>
      <w:r>
        <w:t>Update the start date</w:t>
      </w:r>
    </w:p>
  </w:comment>
  <w:comment w:id="3" w:author="Hemavathi C" w:date="2026-06-02T15:38:00Z" w:initials="HC">
    <w:p w14:paraId="241A11BF" w14:textId="77777777" w:rsidR="00B363EE" w:rsidRDefault="00B363EE" w:rsidP="00B363EE">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4F3642" w15:done="0"/>
  <w15:commentEx w15:paraId="241A11BF" w15:paraIdParent="0F4F36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C8E47C" w16cex:dateUtc="2026-06-02T01:44:00Z"/>
  <w16cex:commentExtensible w16cex:durableId="2AAD5476" w16cex:dateUtc="2026-06-02T0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4F3642" w16cid:durableId="65C8E47C"/>
  <w16cid:commentId w16cid:paraId="241A11BF" w16cid:durableId="2AAD54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CABF3" w14:textId="77777777" w:rsidR="00073713" w:rsidRDefault="00073713" w:rsidP="005A6A64">
      <w:r>
        <w:separator/>
      </w:r>
    </w:p>
  </w:endnote>
  <w:endnote w:type="continuationSeparator" w:id="0">
    <w:p w14:paraId="0EA66EE4" w14:textId="77777777" w:rsidR="00073713" w:rsidRDefault="00073713" w:rsidP="005A6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 w:name="Arial Bold">
    <w:panose1 w:val="020B07040202020202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4F82" w14:textId="77777777" w:rsidR="00A4165E" w:rsidRPr="00AB1C68" w:rsidRDefault="004B4BF7" w:rsidP="00340BE5">
    <w:pPr>
      <w:pStyle w:val="Footer"/>
      <w:rPr>
        <w:bCs/>
        <w:color w:val="808080" w:themeColor="background1" w:themeShade="80"/>
        <w:sz w:val="16"/>
        <w:szCs w:val="16"/>
      </w:rPr>
    </w:pPr>
    <w:r w:rsidRPr="00AB1C68">
      <w:rPr>
        <w:color w:val="808080" w:themeColor="background1" w:themeShade="80"/>
        <w:sz w:val="16"/>
        <w:szCs w:val="16"/>
      </w:rPr>
      <w:t xml:space="preserve">TCS – </w:t>
    </w:r>
    <w:r>
      <w:rPr>
        <w:color w:val="808080" w:themeColor="background1" w:themeShade="80"/>
        <w:sz w:val="16"/>
        <w:szCs w:val="16"/>
      </w:rPr>
      <w:t>MW</w:t>
    </w:r>
    <w:r w:rsidRPr="00AB1C68">
      <w:rPr>
        <w:color w:val="808080" w:themeColor="background1" w:themeShade="80"/>
        <w:sz w:val="16"/>
        <w:szCs w:val="16"/>
      </w:rPr>
      <w:t xml:space="preserve"> Confidential</w:t>
    </w:r>
    <w:r w:rsidRPr="00AB1C68">
      <w:rPr>
        <w:color w:val="808080" w:themeColor="background1" w:themeShade="80"/>
        <w:sz w:val="16"/>
        <w:szCs w:val="16"/>
      </w:rPr>
      <w:tab/>
    </w:r>
    <w:r w:rsidRPr="00AB1C68">
      <w:rPr>
        <w:color w:val="808080" w:themeColor="background1" w:themeShade="80"/>
        <w:sz w:val="16"/>
        <w:szCs w:val="16"/>
      </w:rPr>
      <w:tab/>
    </w:r>
    <w:r w:rsidRPr="00AB1C68">
      <w:rPr>
        <w:color w:val="808080" w:themeColor="background1" w:themeShade="80"/>
        <w:sz w:val="16"/>
        <w:szCs w:val="16"/>
      </w:rPr>
      <w:tab/>
      <w:t xml:space="preserve">Page </w:t>
    </w:r>
    <w:r w:rsidRPr="00AB1C68">
      <w:rPr>
        <w:bCs/>
        <w:color w:val="808080" w:themeColor="background1" w:themeShade="80"/>
        <w:sz w:val="16"/>
        <w:szCs w:val="16"/>
      </w:rPr>
      <w:fldChar w:fldCharType="begin"/>
    </w:r>
    <w:r w:rsidRPr="00AB1C68">
      <w:rPr>
        <w:bCs/>
        <w:color w:val="808080" w:themeColor="background1" w:themeShade="80"/>
        <w:sz w:val="16"/>
        <w:szCs w:val="16"/>
      </w:rPr>
      <w:instrText xml:space="preserve"> PAGE  \* Arabic  \* MERGEFORMAT </w:instrText>
    </w:r>
    <w:r w:rsidRPr="00AB1C68">
      <w:rPr>
        <w:bCs/>
        <w:color w:val="808080" w:themeColor="background1" w:themeShade="80"/>
        <w:sz w:val="16"/>
        <w:szCs w:val="16"/>
      </w:rPr>
      <w:fldChar w:fldCharType="separate"/>
    </w:r>
    <w:r>
      <w:rPr>
        <w:bCs/>
        <w:noProof/>
        <w:color w:val="808080" w:themeColor="background1" w:themeShade="80"/>
        <w:sz w:val="16"/>
        <w:szCs w:val="16"/>
      </w:rPr>
      <w:t>3</w:t>
    </w:r>
    <w:r w:rsidRPr="00AB1C68">
      <w:rPr>
        <w:bCs/>
        <w:color w:val="808080" w:themeColor="background1" w:themeShade="80"/>
        <w:sz w:val="16"/>
        <w:szCs w:val="16"/>
      </w:rPr>
      <w:fldChar w:fldCharType="end"/>
    </w:r>
    <w:r w:rsidRPr="00AB1C68">
      <w:rPr>
        <w:color w:val="808080" w:themeColor="background1" w:themeShade="80"/>
        <w:sz w:val="16"/>
        <w:szCs w:val="16"/>
      </w:rPr>
      <w:t xml:space="preserve"> of </w:t>
    </w:r>
    <w:r w:rsidRPr="00AB1C68">
      <w:rPr>
        <w:bCs/>
        <w:color w:val="808080" w:themeColor="background1" w:themeShade="80"/>
        <w:sz w:val="16"/>
        <w:szCs w:val="16"/>
      </w:rPr>
      <w:fldChar w:fldCharType="begin"/>
    </w:r>
    <w:r w:rsidRPr="00AB1C68">
      <w:rPr>
        <w:bCs/>
        <w:color w:val="808080" w:themeColor="background1" w:themeShade="80"/>
        <w:sz w:val="16"/>
        <w:szCs w:val="16"/>
      </w:rPr>
      <w:instrText xml:space="preserve"> NUMPAGES  \* Arabic  \* MERGEFORMAT </w:instrText>
    </w:r>
    <w:r w:rsidRPr="00AB1C68">
      <w:rPr>
        <w:bCs/>
        <w:color w:val="808080" w:themeColor="background1" w:themeShade="80"/>
        <w:sz w:val="16"/>
        <w:szCs w:val="16"/>
      </w:rPr>
      <w:fldChar w:fldCharType="separate"/>
    </w:r>
    <w:r>
      <w:rPr>
        <w:bCs/>
        <w:noProof/>
        <w:color w:val="808080" w:themeColor="background1" w:themeShade="80"/>
        <w:sz w:val="16"/>
        <w:szCs w:val="16"/>
      </w:rPr>
      <w:t>5</w:t>
    </w:r>
    <w:r w:rsidRPr="00AB1C68">
      <w:rPr>
        <w:bCs/>
        <w:color w:val="808080" w:themeColor="background1" w:themeShade="80"/>
        <w:sz w:val="16"/>
        <w:szCs w:val="16"/>
      </w:rPr>
      <w:fldChar w:fldCharType="end"/>
    </w:r>
  </w:p>
  <w:p w14:paraId="77AAE11A" w14:textId="77777777" w:rsidR="00A4165E" w:rsidRDefault="004B4BF7" w:rsidP="00B445BD">
    <w:pPr>
      <w:pStyle w:val="Footer"/>
    </w:pPr>
    <w:r>
      <w:rPr>
        <w:bCs/>
        <w:color w:val="808080" w:themeColor="background1" w:themeShade="80"/>
        <w:sz w:val="16"/>
        <w:szCs w:val="16"/>
      </w:rPr>
      <w:t>SOW V1.0 24/10/2018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D6461" w14:textId="77777777" w:rsidR="00073713" w:rsidRDefault="00073713" w:rsidP="005A6A64">
      <w:r>
        <w:separator/>
      </w:r>
    </w:p>
  </w:footnote>
  <w:footnote w:type="continuationSeparator" w:id="0">
    <w:p w14:paraId="44ACEF93" w14:textId="77777777" w:rsidR="00073713" w:rsidRDefault="00073713" w:rsidP="005A6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4FAFF" w14:textId="77777777" w:rsidR="005A6A64" w:rsidRDefault="005A6A64">
    <w:pPr>
      <w:pStyle w:val="Header"/>
    </w:pPr>
    <w:r>
      <w:rPr>
        <w:noProof/>
      </w:rPr>
      <mc:AlternateContent>
        <mc:Choice Requires="wps">
          <w:drawing>
            <wp:anchor distT="0" distB="0" distL="0" distR="0" simplePos="0" relativeHeight="251659264" behindDoc="0" locked="0" layoutInCell="1" allowOverlap="1" wp14:anchorId="72540BB0" wp14:editId="1D515088">
              <wp:simplePos x="635" y="635"/>
              <wp:positionH relativeFrom="page">
                <wp:align>center</wp:align>
              </wp:positionH>
              <wp:positionV relativeFrom="page">
                <wp:align>top</wp:align>
              </wp:positionV>
              <wp:extent cx="643255" cy="407670"/>
              <wp:effectExtent l="0" t="0" r="4445" b="11430"/>
              <wp:wrapNone/>
              <wp:docPr id="120660087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07670"/>
                      </a:xfrm>
                      <a:prstGeom prst="rect">
                        <a:avLst/>
                      </a:prstGeom>
                      <a:noFill/>
                      <a:ln>
                        <a:noFill/>
                      </a:ln>
                    </wps:spPr>
                    <wps:txbx>
                      <w:txbxContent>
                        <w:p w14:paraId="6C228293" w14:textId="77777777" w:rsidR="005A6A64" w:rsidRPr="005A6A64" w:rsidRDefault="005A6A64" w:rsidP="005A6A64">
                          <w:pPr>
                            <w:rPr>
                              <w:rFonts w:ascii="Calibri" w:eastAsia="Calibri" w:hAnsi="Calibri" w:cs="Calibri"/>
                              <w:noProof/>
                              <w:color w:val="FF0000"/>
                              <w:sz w:val="28"/>
                              <w:szCs w:val="28"/>
                            </w:rPr>
                          </w:pPr>
                          <w:r w:rsidRPr="005A6A64">
                            <w:rPr>
                              <w:rFonts w:ascii="Calibri" w:eastAsia="Calibri" w:hAnsi="Calibri" w:cs="Calibri"/>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2540BB0" id="_x0000_t202" coordsize="21600,21600" o:spt="202" path="m,l,21600r21600,l21600,xe">
              <v:stroke joinstyle="miter"/>
              <v:path gradientshapeok="t" o:connecttype="rect"/>
            </v:shapetype>
            <v:shape id="Text Box 2" o:spid="_x0000_s1026" type="#_x0000_t202" alt="OFFICIAL" style="position:absolute;margin-left:0;margin-top:0;width:50.65pt;height:32.1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OGnCwIAABUEAAAOAAAAZHJzL2Uyb0RvYy54bWysU01v2zAMvQ/YfxB0X+xkTboZcYqsRYYB&#10;QVsgHXpWZCk2IImCpMTOfv0o2U62bqdhF5kiaX6897S867QiJ+F8A6ak00lOiTAcqsYcSvr9ZfPh&#10;EyU+MFMxBUaU9Cw8vVu9f7dsbSFmUIOqhCNYxPiitSWtQ7BFlnleC838BKwwGJTgNAt4dYescqzF&#10;6lplszxfZC24yjrgwnv0PvRBukr1pRQ8PEnpRSCqpDhbSKdL5z6e2WrJioNjtm74MAb7hyk0aww2&#10;vZR6YIGRo2v+KKUb7sCDDBMOOgMpGy7SDrjNNH+zza5mVqRdEBxvLzD5/1eWP5529tmR0H2BDgmM&#10;gLTWFx6dcZ9OOh2/OCnBOEJ4vsAmukA4Ohc3H2fzOSUcQzf57eI2wZpdf7bOh68CNIlGSR2yksBi&#10;p60P2BBTx5TYy8CmUSoxo8xvDkyMnuw6YbRCt++GsfdQnXEbBz3R3vJNgz23zIdn5pBZXADVGp7w&#10;kAraksJgUVKD+/E3f8xHwDFKSYtKKalBKVOivhkkIooqGdPP+TzHmxvd+9EwR30PqL8pPgXLkxnz&#10;ghpN6UC/oo7XsRGGmOHYrqRhNO9DL1l8B1ys1ykJ9WNZ2Jqd5bF0xCmC+NK9MmcHpANS9AijjFjx&#10;BvA+N/7p7foYEPbERsS0B3KAGrWXSBreSRT3r/eUdX3Nq58AAAD//wMAUEsDBBQABgAIAAAAIQBu&#10;d39U2gAAAAQBAAAPAAAAZHJzL2Rvd25yZXYueG1sTI/BTsMwEETvSPyDtUjcqONCKxSyqSqkHnor&#10;pXB24yUJxLtR7LahX4/LBS4rjWY087ZYjL5TRxpCK4xgJhko4kpcyzXC7nV19wgqRMvOdsKE8E0B&#10;FuX1VWFzJyd+oeM21iqVcMgtQhNjn2sdqoa8DRPpiZP3IYO3Mcmh1m6wp1TuOz3Nsrn2tuW00Nie&#10;nhuqvrYHj9DOlhINva1Xn+/eiDlv1rPzBvH2Zlw+gYo0xr8wXPATOpSJaS8HdkF1COmR+HsvXmbu&#10;Qe0R5g9T0GWh/8OXPwAAAP//AwBQSwECLQAUAAYACAAAACEAtoM4kv4AAADhAQAAEwAAAAAAAAAA&#10;AAAAAAAAAAAAW0NvbnRlbnRfVHlwZXNdLnhtbFBLAQItABQABgAIAAAAIQA4/SH/1gAAAJQBAAAL&#10;AAAAAAAAAAAAAAAAAC8BAABfcmVscy8ucmVsc1BLAQItABQABgAIAAAAIQDGjOGnCwIAABUEAAAO&#10;AAAAAAAAAAAAAAAAAC4CAABkcnMvZTJvRG9jLnhtbFBLAQItABQABgAIAAAAIQBud39U2gAAAAQB&#10;AAAPAAAAAAAAAAAAAAAAAGUEAABkcnMvZG93bnJldi54bWxQSwUGAAAAAAQABADzAAAAbAUAAAAA&#10;" filled="f" stroked="f">
              <v:textbox style="mso-fit-shape-to-text:t" inset="0,15pt,0,0">
                <w:txbxContent>
                  <w:p w14:paraId="6C228293" w14:textId="77777777" w:rsidR="005A6A64" w:rsidRPr="005A6A64" w:rsidRDefault="005A6A64" w:rsidP="005A6A64">
                    <w:pPr>
                      <w:rPr>
                        <w:rFonts w:ascii="Calibri" w:eastAsia="Calibri" w:hAnsi="Calibri" w:cs="Calibri"/>
                        <w:noProof/>
                        <w:color w:val="FF0000"/>
                        <w:sz w:val="28"/>
                        <w:szCs w:val="28"/>
                      </w:rPr>
                    </w:pPr>
                    <w:r w:rsidRPr="005A6A64">
                      <w:rPr>
                        <w:rFonts w:ascii="Calibri" w:eastAsia="Calibri" w:hAnsi="Calibri" w:cs="Calibri"/>
                        <w:noProof/>
                        <w:color w:val="FF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A4FE" w14:textId="77777777" w:rsidR="00A4165E" w:rsidRDefault="005A6A64" w:rsidP="00340BE5">
    <w:pPr>
      <w:pStyle w:val="Header"/>
    </w:pPr>
    <w:r>
      <w:rPr>
        <w:noProof/>
      </w:rPr>
      <mc:AlternateContent>
        <mc:Choice Requires="wps">
          <w:drawing>
            <wp:anchor distT="0" distB="0" distL="0" distR="0" simplePos="0" relativeHeight="251660288" behindDoc="0" locked="0" layoutInCell="1" allowOverlap="1" wp14:anchorId="538B32F8" wp14:editId="1E2F2B76">
              <wp:simplePos x="540689" y="455350"/>
              <wp:positionH relativeFrom="page">
                <wp:align>center</wp:align>
              </wp:positionH>
              <wp:positionV relativeFrom="page">
                <wp:align>top</wp:align>
              </wp:positionV>
              <wp:extent cx="643255" cy="407670"/>
              <wp:effectExtent l="0" t="0" r="4445" b="11430"/>
              <wp:wrapNone/>
              <wp:docPr id="2126010062"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07670"/>
                      </a:xfrm>
                      <a:prstGeom prst="rect">
                        <a:avLst/>
                      </a:prstGeom>
                      <a:noFill/>
                      <a:ln>
                        <a:noFill/>
                      </a:ln>
                    </wps:spPr>
                    <wps:txbx>
                      <w:txbxContent>
                        <w:p w14:paraId="07085F82" w14:textId="77777777" w:rsidR="005A6A64" w:rsidRPr="005A6A64" w:rsidRDefault="005A6A64" w:rsidP="005A6A64">
                          <w:pPr>
                            <w:rPr>
                              <w:rFonts w:ascii="Calibri" w:eastAsia="Calibri" w:hAnsi="Calibri" w:cs="Calibri"/>
                              <w:noProof/>
                              <w:color w:val="FF0000"/>
                              <w:sz w:val="28"/>
                              <w:szCs w:val="28"/>
                            </w:rPr>
                          </w:pPr>
                          <w:r w:rsidRPr="005A6A64">
                            <w:rPr>
                              <w:rFonts w:ascii="Calibri" w:eastAsia="Calibri" w:hAnsi="Calibri" w:cs="Calibri"/>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8B32F8" id="_x0000_t202" coordsize="21600,21600" o:spt="202" path="m,l,21600r21600,l21600,xe">
              <v:stroke joinstyle="miter"/>
              <v:path gradientshapeok="t" o:connecttype="rect"/>
            </v:shapetype>
            <v:shape id="Text Box 3" o:spid="_x0000_s1027" type="#_x0000_t202" alt="OFFICIAL" style="position:absolute;margin-left:0;margin-top:0;width:50.65pt;height:32.1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MXzDQIAABwEAAAOAAAAZHJzL2Uyb0RvYy54bWysU01v2zAMvQ/YfxB0X+xkTdoZcYqsRYYB&#10;RVsgHXpWZDk2IImCxMTOfv0oJU66bqdhF5kiaX689zS/7Y1me+VDC7bk41HOmbISqtZuS/7jZfXp&#10;hrOAwlZCg1UlP6jAbxcfP8w7V6gJNKAr5RkVsaHoXMkbRFdkWZCNMiKMwClLwRq8EUhXv80qLzqq&#10;bnQ2yfNZ1oGvnAepQiDv/THIF6l+XSuJT3UdFDJdcpoN0+nTuYlntpiLYuuFa1p5GkP8wxRGtJaa&#10;nkvdCxRs59s/SplWeghQ40iCyaCuW6nSDrTNOH+3zboRTqVdCJzgzjCF/1dWPu7X7tkz7L9CTwRG&#10;QDoXikDOuE9fexO/NCmjOEF4OMOmemSSnLOrz5PplDNJoav8enadYM0uPzsf8JsCw6JRck+sJLDE&#10;/iEgNaTUISX2srBqtU7MaPubgxKjJ7tMGC3sNz1rqzfTb6A60FIejnwHJ1cttX4QAZ+FJ4JpDxIt&#10;PtFRa+hKDieLswb8z7/5Yz7hTlHOOhJMyS0pmjP93RIfUVvJGH/Jpznd/ODeDIbdmTsgGY7pRTiZ&#10;zJiHejBrD+aV5LyMjSgkrKR2JcfBvMOjcuk5SLVcpiSSkRP4YNdOxtIRrojlS/8qvDsBjsTUIwxq&#10;EsU73I+58c/gljsk9BMpEdojkCfESYKJq9NziRp/e09Zl0e9+AUAAP//AwBQSwMEFAAGAAgAAAAh&#10;AG53f1TaAAAABAEAAA8AAABkcnMvZG93bnJldi54bWxMj8FOwzAQRO9I/IO1SNyo40IrFLKpKqQe&#10;eiulcHbjJQnEu1HstqFfj8sFLiuNZjTztliMvlNHGkIrjGAmGSjiSlzLNcLudXX3CCpEy852woTw&#10;TQEW5fVVYXMnJ36h4zbWKpVwyC1CE2Ofax2qhrwNE+mJk/chg7cxyaHWbrCnVO47Pc2yufa25bTQ&#10;2J6eG6q+tgeP0M6WEg29rVef796IOW/Ws/MG8fZmXD6BijTGvzBc8BM6lIlpLwd2QXUI6ZH4ey9e&#10;Zu5B7RHmD1PQZaH/w5c/AAAA//8DAFBLAQItABQABgAIAAAAIQC2gziS/gAAAOEBAAATAAAAAAAA&#10;AAAAAAAAAAAAAABbQ29udGVudF9UeXBlc10ueG1sUEsBAi0AFAAGAAgAAAAhADj9If/WAAAAlAEA&#10;AAsAAAAAAAAAAAAAAAAALwEAAF9yZWxzLy5yZWxzUEsBAi0AFAAGAAgAAAAhACvwxfMNAgAAHAQA&#10;AA4AAAAAAAAAAAAAAAAALgIAAGRycy9lMm9Eb2MueG1sUEsBAi0AFAAGAAgAAAAhAG53f1TaAAAA&#10;BAEAAA8AAAAAAAAAAAAAAAAAZwQAAGRycy9kb3ducmV2LnhtbFBLBQYAAAAABAAEAPMAAABuBQAA&#10;AAA=&#10;" filled="f" stroked="f">
              <v:textbox style="mso-fit-shape-to-text:t" inset="0,15pt,0,0">
                <w:txbxContent>
                  <w:p w14:paraId="07085F82" w14:textId="77777777" w:rsidR="005A6A64" w:rsidRPr="005A6A64" w:rsidRDefault="005A6A64" w:rsidP="005A6A64">
                    <w:pPr>
                      <w:rPr>
                        <w:rFonts w:ascii="Calibri" w:eastAsia="Calibri" w:hAnsi="Calibri" w:cs="Calibri"/>
                        <w:noProof/>
                        <w:color w:val="FF0000"/>
                        <w:sz w:val="28"/>
                        <w:szCs w:val="28"/>
                      </w:rPr>
                    </w:pPr>
                    <w:r w:rsidRPr="005A6A64">
                      <w:rPr>
                        <w:rFonts w:ascii="Calibri" w:eastAsia="Calibri" w:hAnsi="Calibri" w:cs="Calibri"/>
                        <w:noProof/>
                        <w:color w:val="FF0000"/>
                        <w:sz w:val="28"/>
                        <w:szCs w:val="28"/>
                      </w:rPr>
                      <w:t>OFFICIAL</w:t>
                    </w:r>
                  </w:p>
                </w:txbxContent>
              </v:textbox>
              <w10:wrap anchorx="page" anchory="page"/>
            </v:shape>
          </w:pict>
        </mc:Fallback>
      </mc:AlternateConten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A5839" w14:textId="77777777" w:rsidR="005A6A64" w:rsidRDefault="005A6A64">
    <w:pPr>
      <w:pStyle w:val="Header"/>
    </w:pPr>
    <w:r>
      <w:rPr>
        <w:noProof/>
      </w:rPr>
      <mc:AlternateContent>
        <mc:Choice Requires="wps">
          <w:drawing>
            <wp:anchor distT="0" distB="0" distL="0" distR="0" simplePos="0" relativeHeight="251658240" behindDoc="0" locked="0" layoutInCell="1" allowOverlap="1" wp14:anchorId="12A31FC4" wp14:editId="17066A23">
              <wp:simplePos x="635" y="635"/>
              <wp:positionH relativeFrom="page">
                <wp:align>center</wp:align>
              </wp:positionH>
              <wp:positionV relativeFrom="page">
                <wp:align>top</wp:align>
              </wp:positionV>
              <wp:extent cx="643255" cy="407670"/>
              <wp:effectExtent l="0" t="0" r="4445" b="11430"/>
              <wp:wrapNone/>
              <wp:docPr id="1500704429"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3255" cy="407670"/>
                      </a:xfrm>
                      <a:prstGeom prst="rect">
                        <a:avLst/>
                      </a:prstGeom>
                      <a:noFill/>
                      <a:ln>
                        <a:noFill/>
                      </a:ln>
                    </wps:spPr>
                    <wps:txbx>
                      <w:txbxContent>
                        <w:p w14:paraId="51035353" w14:textId="77777777" w:rsidR="005A6A64" w:rsidRPr="005A6A64" w:rsidRDefault="005A6A64" w:rsidP="005A6A64">
                          <w:pPr>
                            <w:rPr>
                              <w:rFonts w:ascii="Calibri" w:eastAsia="Calibri" w:hAnsi="Calibri" w:cs="Calibri"/>
                              <w:noProof/>
                              <w:color w:val="FF0000"/>
                              <w:sz w:val="28"/>
                              <w:szCs w:val="28"/>
                            </w:rPr>
                          </w:pPr>
                          <w:r w:rsidRPr="005A6A64">
                            <w:rPr>
                              <w:rFonts w:ascii="Calibri" w:eastAsia="Calibri" w:hAnsi="Calibri" w:cs="Calibri"/>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A31FC4" id="_x0000_t202" coordsize="21600,21600" o:spt="202" path="m,l,21600r21600,l21600,xe">
              <v:stroke joinstyle="miter"/>
              <v:path gradientshapeok="t" o:connecttype="rect"/>
            </v:shapetype>
            <v:shape id="Text Box 1" o:spid="_x0000_s1028" type="#_x0000_t202" alt="OFFICIAL" style="position:absolute;margin-left:0;margin-top:0;width:50.65pt;height:32.1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RK1DwIAABwEAAAOAAAAZHJzL2Uyb0RvYy54bWysU02P2jAQvVfqf7B8Lwl0YduIsKK7oqqE&#10;dldiqz0bxyaRHI9lDyT013dsCLTbnqpenPHMZD7ee57f9a1hB+VDA7bk41HOmbISqsbuSv79ZfXh&#10;E2cBha2EAatKflSB3y3ev5t3rlATqMFUyjMqYkPRuZLXiK7IsiBr1YowAqcsBTX4ViBd/S6rvOio&#10;emuySZ7Psg585TxIFQJ5H05Bvkj1tVYSn7QOCpkpOc2G6fTp3MYzW8xFsfPC1Y08jyH+YYpWNJaa&#10;Xko9CBRs75s/SrWN9BBA40hCm4HWjVRpB9pmnL/ZZlMLp9IuBE5wF5jC/ysrHw8b9+wZ9l+gJwIj&#10;IJ0LRSBn3KfXvo1fmpRRnCA8XmBTPTJJztnNx8l0ypmk0E1+O7tNsGbXn50P+FVBy6JRck+sJLDE&#10;YR2QGlLqkBJ7WVg1xiRmjP3NQYnRk10njBb22541Vcknw/RbqI60lIcT38HJVUOt1yLgs/BEMO1B&#10;osUnOrSBruRwtjirwf/4mz/mE+4U5awjwZTckqI5M98s8RG1lYzx53ya080P7u1g2H17DyTDMb0I&#10;J5MZ89AMpvbQvpKcl7ERhYSV1K7kOJj3eFIuPQeplsuURDJyAtd242QsHeGKWL70r8K7M+BITD3C&#10;oCZRvMH9lBv/DG65R0I/kRKhPQF5RpwkmLg6P5eo8V/vKev6qBc/AQAA//8DAFBLAwQUAAYACAAA&#10;ACEAbnd/VNoAAAAEAQAADwAAAGRycy9kb3ducmV2LnhtbEyPwU7DMBBE70j8g7VI3KjjQisUsqkq&#10;pB56K6VwduMlCcS7Uey2oV+PywUuK41mNPO2WIy+U0caQiuMYCYZKOJKXMs1wu51dfcIKkTLznbC&#10;hPBNARbl9VVhcycnfqHjNtYqlXDILUITY59rHaqGvA0T6YmT9yGDtzHJodZusKdU7js9zbK59rbl&#10;tNDYnp4bqr62B4/QzpYSDb2tV5/v3og5b9az8wbx9mZcPoGKNMa/MFzwEzqUiWkvB3ZBdQjpkfh7&#10;L15m7kHtEeYPU9Blof/Dlz8AAAD//wMAUEsBAi0AFAAGAAgAAAAhALaDOJL+AAAA4QEAABMAAAAA&#10;AAAAAAAAAAAAAAAAAFtDb250ZW50X1R5cGVzXS54bWxQSwECLQAUAAYACAAAACEAOP0h/9YAAACU&#10;AQAACwAAAAAAAAAAAAAAAAAvAQAAX3JlbHMvLnJlbHNQSwECLQAUAAYACAAAACEAnDEStQ8CAAAc&#10;BAAADgAAAAAAAAAAAAAAAAAuAgAAZHJzL2Uyb0RvYy54bWxQSwECLQAUAAYACAAAACEAbnd/VNoA&#10;AAAEAQAADwAAAAAAAAAAAAAAAABpBAAAZHJzL2Rvd25yZXYueG1sUEsFBgAAAAAEAAQA8wAAAHAF&#10;AAAAAA==&#10;" filled="f" stroked="f">
              <v:textbox style="mso-fit-shape-to-text:t" inset="0,15pt,0,0">
                <w:txbxContent>
                  <w:p w14:paraId="51035353" w14:textId="77777777" w:rsidR="005A6A64" w:rsidRPr="005A6A64" w:rsidRDefault="005A6A64" w:rsidP="005A6A64">
                    <w:pPr>
                      <w:rPr>
                        <w:rFonts w:ascii="Calibri" w:eastAsia="Calibri" w:hAnsi="Calibri" w:cs="Calibri"/>
                        <w:noProof/>
                        <w:color w:val="FF0000"/>
                        <w:sz w:val="28"/>
                        <w:szCs w:val="28"/>
                      </w:rPr>
                    </w:pPr>
                    <w:r w:rsidRPr="005A6A64">
                      <w:rPr>
                        <w:rFonts w:ascii="Calibri" w:eastAsia="Calibri" w:hAnsi="Calibri" w:cs="Calibri"/>
                        <w:noProof/>
                        <w:color w:val="FF0000"/>
                        <w:sz w:val="28"/>
                        <w:szCs w:val="28"/>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95661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2E4C86"/>
    <w:multiLevelType w:val="hybridMultilevel"/>
    <w:tmpl w:val="F410D5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C4A37A9"/>
    <w:multiLevelType w:val="hybridMultilevel"/>
    <w:tmpl w:val="11788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5D0D06"/>
    <w:multiLevelType w:val="hybridMultilevel"/>
    <w:tmpl w:val="C1EC00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D535056"/>
    <w:multiLevelType w:val="hybridMultilevel"/>
    <w:tmpl w:val="8A541AEE"/>
    <w:lvl w:ilvl="0" w:tplc="0C090001">
      <w:start w:val="1"/>
      <w:numFmt w:val="bullet"/>
      <w:lvlText w:val=""/>
      <w:lvlJc w:val="left"/>
      <w:pPr>
        <w:ind w:left="892" w:hanging="360"/>
      </w:pPr>
      <w:rPr>
        <w:rFonts w:ascii="Symbol" w:hAnsi="Symbol" w:hint="default"/>
      </w:rPr>
    </w:lvl>
    <w:lvl w:ilvl="1" w:tplc="0C090003">
      <w:start w:val="1"/>
      <w:numFmt w:val="bullet"/>
      <w:lvlText w:val="o"/>
      <w:lvlJc w:val="left"/>
      <w:pPr>
        <w:ind w:left="1612" w:hanging="360"/>
      </w:pPr>
      <w:rPr>
        <w:rFonts w:ascii="Courier New" w:hAnsi="Courier New" w:cs="Courier New" w:hint="default"/>
      </w:rPr>
    </w:lvl>
    <w:lvl w:ilvl="2" w:tplc="0C090005">
      <w:start w:val="1"/>
      <w:numFmt w:val="bullet"/>
      <w:lvlText w:val=""/>
      <w:lvlJc w:val="left"/>
      <w:pPr>
        <w:ind w:left="2332" w:hanging="360"/>
      </w:pPr>
      <w:rPr>
        <w:rFonts w:ascii="Wingdings" w:hAnsi="Wingdings" w:hint="default"/>
      </w:rPr>
    </w:lvl>
    <w:lvl w:ilvl="3" w:tplc="0C090001" w:tentative="1">
      <w:start w:val="1"/>
      <w:numFmt w:val="bullet"/>
      <w:lvlText w:val=""/>
      <w:lvlJc w:val="left"/>
      <w:pPr>
        <w:ind w:left="3052" w:hanging="360"/>
      </w:pPr>
      <w:rPr>
        <w:rFonts w:ascii="Symbol" w:hAnsi="Symbol" w:hint="default"/>
      </w:rPr>
    </w:lvl>
    <w:lvl w:ilvl="4" w:tplc="0C090003" w:tentative="1">
      <w:start w:val="1"/>
      <w:numFmt w:val="bullet"/>
      <w:lvlText w:val="o"/>
      <w:lvlJc w:val="left"/>
      <w:pPr>
        <w:ind w:left="3772" w:hanging="360"/>
      </w:pPr>
      <w:rPr>
        <w:rFonts w:ascii="Courier New" w:hAnsi="Courier New" w:cs="Courier New" w:hint="default"/>
      </w:rPr>
    </w:lvl>
    <w:lvl w:ilvl="5" w:tplc="0C090005" w:tentative="1">
      <w:start w:val="1"/>
      <w:numFmt w:val="bullet"/>
      <w:lvlText w:val=""/>
      <w:lvlJc w:val="left"/>
      <w:pPr>
        <w:ind w:left="4492" w:hanging="360"/>
      </w:pPr>
      <w:rPr>
        <w:rFonts w:ascii="Wingdings" w:hAnsi="Wingdings" w:hint="default"/>
      </w:rPr>
    </w:lvl>
    <w:lvl w:ilvl="6" w:tplc="0C090001" w:tentative="1">
      <w:start w:val="1"/>
      <w:numFmt w:val="bullet"/>
      <w:lvlText w:val=""/>
      <w:lvlJc w:val="left"/>
      <w:pPr>
        <w:ind w:left="5212" w:hanging="360"/>
      </w:pPr>
      <w:rPr>
        <w:rFonts w:ascii="Symbol" w:hAnsi="Symbol" w:hint="default"/>
      </w:rPr>
    </w:lvl>
    <w:lvl w:ilvl="7" w:tplc="0C090003" w:tentative="1">
      <w:start w:val="1"/>
      <w:numFmt w:val="bullet"/>
      <w:lvlText w:val="o"/>
      <w:lvlJc w:val="left"/>
      <w:pPr>
        <w:ind w:left="5932" w:hanging="360"/>
      </w:pPr>
      <w:rPr>
        <w:rFonts w:ascii="Courier New" w:hAnsi="Courier New" w:cs="Courier New" w:hint="default"/>
      </w:rPr>
    </w:lvl>
    <w:lvl w:ilvl="8" w:tplc="0C090005" w:tentative="1">
      <w:start w:val="1"/>
      <w:numFmt w:val="bullet"/>
      <w:lvlText w:val=""/>
      <w:lvlJc w:val="left"/>
      <w:pPr>
        <w:ind w:left="6652" w:hanging="360"/>
      </w:pPr>
      <w:rPr>
        <w:rFonts w:ascii="Wingdings" w:hAnsi="Wingdings" w:hint="default"/>
      </w:rPr>
    </w:lvl>
  </w:abstractNum>
  <w:abstractNum w:abstractNumId="5" w15:restartNumberingAfterBreak="0">
    <w:nsid w:val="14232E8A"/>
    <w:multiLevelType w:val="hybridMultilevel"/>
    <w:tmpl w:val="2B7E0756"/>
    <w:lvl w:ilvl="0" w:tplc="04090001">
      <w:start w:val="1"/>
      <w:numFmt w:val="bullet"/>
      <w:lvlText w:val=""/>
      <w:lvlJc w:val="left"/>
      <w:pPr>
        <w:ind w:left="892" w:hanging="360"/>
      </w:pPr>
      <w:rPr>
        <w:rFonts w:ascii="Symbol" w:hAnsi="Symbol" w:hint="default"/>
      </w:rPr>
    </w:lvl>
    <w:lvl w:ilvl="1" w:tplc="04090003">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6" w15:restartNumberingAfterBreak="0">
    <w:nsid w:val="1A6B2499"/>
    <w:multiLevelType w:val="hybridMultilevel"/>
    <w:tmpl w:val="9402A7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DA384B"/>
    <w:multiLevelType w:val="hybridMultilevel"/>
    <w:tmpl w:val="C8E0EFC4"/>
    <w:lvl w:ilvl="0" w:tplc="0C090001">
      <w:start w:val="1"/>
      <w:numFmt w:val="bullet"/>
      <w:lvlText w:val=""/>
      <w:lvlJc w:val="left"/>
      <w:pPr>
        <w:ind w:left="1598" w:hanging="360"/>
      </w:pPr>
      <w:rPr>
        <w:rFonts w:ascii="Symbol" w:hAnsi="Symbol" w:hint="default"/>
      </w:rPr>
    </w:lvl>
    <w:lvl w:ilvl="1" w:tplc="0C090003" w:tentative="1">
      <w:start w:val="1"/>
      <w:numFmt w:val="bullet"/>
      <w:lvlText w:val="o"/>
      <w:lvlJc w:val="left"/>
      <w:pPr>
        <w:ind w:left="2318" w:hanging="360"/>
      </w:pPr>
      <w:rPr>
        <w:rFonts w:ascii="Courier New" w:hAnsi="Courier New" w:cs="Courier New" w:hint="default"/>
      </w:rPr>
    </w:lvl>
    <w:lvl w:ilvl="2" w:tplc="0C090005" w:tentative="1">
      <w:start w:val="1"/>
      <w:numFmt w:val="bullet"/>
      <w:lvlText w:val=""/>
      <w:lvlJc w:val="left"/>
      <w:pPr>
        <w:ind w:left="3038" w:hanging="360"/>
      </w:pPr>
      <w:rPr>
        <w:rFonts w:ascii="Wingdings" w:hAnsi="Wingdings" w:hint="default"/>
      </w:rPr>
    </w:lvl>
    <w:lvl w:ilvl="3" w:tplc="0C090001" w:tentative="1">
      <w:start w:val="1"/>
      <w:numFmt w:val="bullet"/>
      <w:lvlText w:val=""/>
      <w:lvlJc w:val="left"/>
      <w:pPr>
        <w:ind w:left="3758" w:hanging="360"/>
      </w:pPr>
      <w:rPr>
        <w:rFonts w:ascii="Symbol" w:hAnsi="Symbol" w:hint="default"/>
      </w:rPr>
    </w:lvl>
    <w:lvl w:ilvl="4" w:tplc="0C090003" w:tentative="1">
      <w:start w:val="1"/>
      <w:numFmt w:val="bullet"/>
      <w:lvlText w:val="o"/>
      <w:lvlJc w:val="left"/>
      <w:pPr>
        <w:ind w:left="4478" w:hanging="360"/>
      </w:pPr>
      <w:rPr>
        <w:rFonts w:ascii="Courier New" w:hAnsi="Courier New" w:cs="Courier New" w:hint="default"/>
      </w:rPr>
    </w:lvl>
    <w:lvl w:ilvl="5" w:tplc="0C090005" w:tentative="1">
      <w:start w:val="1"/>
      <w:numFmt w:val="bullet"/>
      <w:lvlText w:val=""/>
      <w:lvlJc w:val="left"/>
      <w:pPr>
        <w:ind w:left="5198" w:hanging="360"/>
      </w:pPr>
      <w:rPr>
        <w:rFonts w:ascii="Wingdings" w:hAnsi="Wingdings" w:hint="default"/>
      </w:rPr>
    </w:lvl>
    <w:lvl w:ilvl="6" w:tplc="0C090001" w:tentative="1">
      <w:start w:val="1"/>
      <w:numFmt w:val="bullet"/>
      <w:lvlText w:val=""/>
      <w:lvlJc w:val="left"/>
      <w:pPr>
        <w:ind w:left="5918" w:hanging="360"/>
      </w:pPr>
      <w:rPr>
        <w:rFonts w:ascii="Symbol" w:hAnsi="Symbol" w:hint="default"/>
      </w:rPr>
    </w:lvl>
    <w:lvl w:ilvl="7" w:tplc="0C090003" w:tentative="1">
      <w:start w:val="1"/>
      <w:numFmt w:val="bullet"/>
      <w:lvlText w:val="o"/>
      <w:lvlJc w:val="left"/>
      <w:pPr>
        <w:ind w:left="6638" w:hanging="360"/>
      </w:pPr>
      <w:rPr>
        <w:rFonts w:ascii="Courier New" w:hAnsi="Courier New" w:cs="Courier New" w:hint="default"/>
      </w:rPr>
    </w:lvl>
    <w:lvl w:ilvl="8" w:tplc="0C090005" w:tentative="1">
      <w:start w:val="1"/>
      <w:numFmt w:val="bullet"/>
      <w:lvlText w:val=""/>
      <w:lvlJc w:val="left"/>
      <w:pPr>
        <w:ind w:left="7358" w:hanging="360"/>
      </w:pPr>
      <w:rPr>
        <w:rFonts w:ascii="Wingdings" w:hAnsi="Wingdings" w:hint="default"/>
      </w:rPr>
    </w:lvl>
  </w:abstractNum>
  <w:abstractNum w:abstractNumId="8" w15:restartNumberingAfterBreak="0">
    <w:nsid w:val="22E147B5"/>
    <w:multiLevelType w:val="hybridMultilevel"/>
    <w:tmpl w:val="76561DF4"/>
    <w:lvl w:ilvl="0" w:tplc="0C090001">
      <w:start w:val="1"/>
      <w:numFmt w:val="bullet"/>
      <w:lvlText w:val=""/>
      <w:lvlJc w:val="left"/>
      <w:pPr>
        <w:ind w:left="1598" w:hanging="360"/>
      </w:pPr>
      <w:rPr>
        <w:rFonts w:ascii="Symbol" w:hAnsi="Symbol" w:hint="default"/>
      </w:rPr>
    </w:lvl>
    <w:lvl w:ilvl="1" w:tplc="0C090003" w:tentative="1">
      <w:start w:val="1"/>
      <w:numFmt w:val="bullet"/>
      <w:lvlText w:val="o"/>
      <w:lvlJc w:val="left"/>
      <w:pPr>
        <w:ind w:left="2318" w:hanging="360"/>
      </w:pPr>
      <w:rPr>
        <w:rFonts w:ascii="Courier New" w:hAnsi="Courier New" w:cs="Courier New" w:hint="default"/>
      </w:rPr>
    </w:lvl>
    <w:lvl w:ilvl="2" w:tplc="0C090005" w:tentative="1">
      <w:start w:val="1"/>
      <w:numFmt w:val="bullet"/>
      <w:lvlText w:val=""/>
      <w:lvlJc w:val="left"/>
      <w:pPr>
        <w:ind w:left="3038" w:hanging="360"/>
      </w:pPr>
      <w:rPr>
        <w:rFonts w:ascii="Wingdings" w:hAnsi="Wingdings" w:hint="default"/>
      </w:rPr>
    </w:lvl>
    <w:lvl w:ilvl="3" w:tplc="0C090001" w:tentative="1">
      <w:start w:val="1"/>
      <w:numFmt w:val="bullet"/>
      <w:lvlText w:val=""/>
      <w:lvlJc w:val="left"/>
      <w:pPr>
        <w:ind w:left="3758" w:hanging="360"/>
      </w:pPr>
      <w:rPr>
        <w:rFonts w:ascii="Symbol" w:hAnsi="Symbol" w:hint="default"/>
      </w:rPr>
    </w:lvl>
    <w:lvl w:ilvl="4" w:tplc="0C090003" w:tentative="1">
      <w:start w:val="1"/>
      <w:numFmt w:val="bullet"/>
      <w:lvlText w:val="o"/>
      <w:lvlJc w:val="left"/>
      <w:pPr>
        <w:ind w:left="4478" w:hanging="360"/>
      </w:pPr>
      <w:rPr>
        <w:rFonts w:ascii="Courier New" w:hAnsi="Courier New" w:cs="Courier New" w:hint="default"/>
      </w:rPr>
    </w:lvl>
    <w:lvl w:ilvl="5" w:tplc="0C090005" w:tentative="1">
      <w:start w:val="1"/>
      <w:numFmt w:val="bullet"/>
      <w:lvlText w:val=""/>
      <w:lvlJc w:val="left"/>
      <w:pPr>
        <w:ind w:left="5198" w:hanging="360"/>
      </w:pPr>
      <w:rPr>
        <w:rFonts w:ascii="Wingdings" w:hAnsi="Wingdings" w:hint="default"/>
      </w:rPr>
    </w:lvl>
    <w:lvl w:ilvl="6" w:tplc="0C090001" w:tentative="1">
      <w:start w:val="1"/>
      <w:numFmt w:val="bullet"/>
      <w:lvlText w:val=""/>
      <w:lvlJc w:val="left"/>
      <w:pPr>
        <w:ind w:left="5918" w:hanging="360"/>
      </w:pPr>
      <w:rPr>
        <w:rFonts w:ascii="Symbol" w:hAnsi="Symbol" w:hint="default"/>
      </w:rPr>
    </w:lvl>
    <w:lvl w:ilvl="7" w:tplc="0C090003" w:tentative="1">
      <w:start w:val="1"/>
      <w:numFmt w:val="bullet"/>
      <w:lvlText w:val="o"/>
      <w:lvlJc w:val="left"/>
      <w:pPr>
        <w:ind w:left="6638" w:hanging="360"/>
      </w:pPr>
      <w:rPr>
        <w:rFonts w:ascii="Courier New" w:hAnsi="Courier New" w:cs="Courier New" w:hint="default"/>
      </w:rPr>
    </w:lvl>
    <w:lvl w:ilvl="8" w:tplc="0C090005" w:tentative="1">
      <w:start w:val="1"/>
      <w:numFmt w:val="bullet"/>
      <w:lvlText w:val=""/>
      <w:lvlJc w:val="left"/>
      <w:pPr>
        <w:ind w:left="7358" w:hanging="360"/>
      </w:pPr>
      <w:rPr>
        <w:rFonts w:ascii="Wingdings" w:hAnsi="Wingdings" w:hint="default"/>
      </w:rPr>
    </w:lvl>
  </w:abstractNum>
  <w:abstractNum w:abstractNumId="9" w15:restartNumberingAfterBreak="0">
    <w:nsid w:val="24312368"/>
    <w:multiLevelType w:val="hybridMultilevel"/>
    <w:tmpl w:val="2556B3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52E03DB"/>
    <w:multiLevelType w:val="hybridMultilevel"/>
    <w:tmpl w:val="455064D6"/>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7E70647"/>
    <w:multiLevelType w:val="multilevel"/>
    <w:tmpl w:val="23CA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8496E"/>
    <w:multiLevelType w:val="hybridMultilevel"/>
    <w:tmpl w:val="BAE2F6AA"/>
    <w:lvl w:ilvl="0" w:tplc="82B00BF4">
      <w:start w:val="1"/>
      <w:numFmt w:val="decimal"/>
      <w:lvlText w:val="2.%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CAD1AF2"/>
    <w:multiLevelType w:val="hybridMultilevel"/>
    <w:tmpl w:val="B950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B2697"/>
    <w:multiLevelType w:val="hybridMultilevel"/>
    <w:tmpl w:val="14B22DDA"/>
    <w:lvl w:ilvl="0" w:tplc="E174D440">
      <w:start w:val="1"/>
      <w:numFmt w:val="decimal"/>
      <w:lvlText w:val="%1."/>
      <w:lvlJc w:val="left"/>
      <w:pPr>
        <w:ind w:left="878" w:hanging="360"/>
      </w:pPr>
      <w:rPr>
        <w:rFonts w:hint="default"/>
        <w:b/>
      </w:rPr>
    </w:lvl>
    <w:lvl w:ilvl="1" w:tplc="0C090019" w:tentative="1">
      <w:start w:val="1"/>
      <w:numFmt w:val="lowerLetter"/>
      <w:lvlText w:val="%2."/>
      <w:lvlJc w:val="left"/>
      <w:pPr>
        <w:ind w:left="1598" w:hanging="360"/>
      </w:pPr>
    </w:lvl>
    <w:lvl w:ilvl="2" w:tplc="0C09001B" w:tentative="1">
      <w:start w:val="1"/>
      <w:numFmt w:val="lowerRoman"/>
      <w:lvlText w:val="%3."/>
      <w:lvlJc w:val="right"/>
      <w:pPr>
        <w:ind w:left="2318" w:hanging="180"/>
      </w:pPr>
    </w:lvl>
    <w:lvl w:ilvl="3" w:tplc="0C09000F" w:tentative="1">
      <w:start w:val="1"/>
      <w:numFmt w:val="decimal"/>
      <w:lvlText w:val="%4."/>
      <w:lvlJc w:val="left"/>
      <w:pPr>
        <w:ind w:left="3038" w:hanging="360"/>
      </w:pPr>
    </w:lvl>
    <w:lvl w:ilvl="4" w:tplc="0C090019" w:tentative="1">
      <w:start w:val="1"/>
      <w:numFmt w:val="lowerLetter"/>
      <w:lvlText w:val="%5."/>
      <w:lvlJc w:val="left"/>
      <w:pPr>
        <w:ind w:left="3758" w:hanging="360"/>
      </w:pPr>
    </w:lvl>
    <w:lvl w:ilvl="5" w:tplc="0C09001B" w:tentative="1">
      <w:start w:val="1"/>
      <w:numFmt w:val="lowerRoman"/>
      <w:lvlText w:val="%6."/>
      <w:lvlJc w:val="right"/>
      <w:pPr>
        <w:ind w:left="4478" w:hanging="180"/>
      </w:pPr>
    </w:lvl>
    <w:lvl w:ilvl="6" w:tplc="0C09000F" w:tentative="1">
      <w:start w:val="1"/>
      <w:numFmt w:val="decimal"/>
      <w:lvlText w:val="%7."/>
      <w:lvlJc w:val="left"/>
      <w:pPr>
        <w:ind w:left="5198" w:hanging="360"/>
      </w:pPr>
    </w:lvl>
    <w:lvl w:ilvl="7" w:tplc="0C090019" w:tentative="1">
      <w:start w:val="1"/>
      <w:numFmt w:val="lowerLetter"/>
      <w:lvlText w:val="%8."/>
      <w:lvlJc w:val="left"/>
      <w:pPr>
        <w:ind w:left="5918" w:hanging="360"/>
      </w:pPr>
    </w:lvl>
    <w:lvl w:ilvl="8" w:tplc="0C09001B" w:tentative="1">
      <w:start w:val="1"/>
      <w:numFmt w:val="lowerRoman"/>
      <w:lvlText w:val="%9."/>
      <w:lvlJc w:val="right"/>
      <w:pPr>
        <w:ind w:left="6638" w:hanging="180"/>
      </w:pPr>
    </w:lvl>
  </w:abstractNum>
  <w:abstractNum w:abstractNumId="15" w15:restartNumberingAfterBreak="0">
    <w:nsid w:val="3EC721A0"/>
    <w:multiLevelType w:val="hybridMultilevel"/>
    <w:tmpl w:val="728862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6E90F1E"/>
    <w:multiLevelType w:val="hybridMultilevel"/>
    <w:tmpl w:val="361429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9F6252D"/>
    <w:multiLevelType w:val="hybridMultilevel"/>
    <w:tmpl w:val="C8363972"/>
    <w:lvl w:ilvl="0" w:tplc="4F0617A6">
      <w:start w:val="1"/>
      <w:numFmt w:val="decimal"/>
      <w:lvlText w:val="%1."/>
      <w:lvlJc w:val="left"/>
      <w:pPr>
        <w:ind w:left="360" w:hanging="360"/>
      </w:pPr>
      <w:rPr>
        <w:rFonts w:ascii="Arial" w:hAnsi="Arial" w:cs="Arial" w:hint="default"/>
        <w:b w:val="0"/>
        <w:caps w:val="0"/>
        <w:smallCaps w:val="0"/>
        <w:color w:val="000000" w:themeColor="text1"/>
        <w:spacing w:val="0"/>
        <w:sz w:val="22"/>
        <w:szCs w:val="22"/>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4C72737F"/>
    <w:multiLevelType w:val="hybridMultilevel"/>
    <w:tmpl w:val="1DEA181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0D17FF"/>
    <w:multiLevelType w:val="hybridMultilevel"/>
    <w:tmpl w:val="9C1C8B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5317244"/>
    <w:multiLevelType w:val="hybridMultilevel"/>
    <w:tmpl w:val="CE02AFD4"/>
    <w:lvl w:ilvl="0" w:tplc="0C090001">
      <w:start w:val="1"/>
      <w:numFmt w:val="bullet"/>
      <w:lvlText w:val=""/>
      <w:lvlJc w:val="left"/>
      <w:pPr>
        <w:ind w:left="1598" w:hanging="360"/>
      </w:pPr>
      <w:rPr>
        <w:rFonts w:ascii="Symbol" w:hAnsi="Symbol" w:hint="default"/>
      </w:rPr>
    </w:lvl>
    <w:lvl w:ilvl="1" w:tplc="0C090003" w:tentative="1">
      <w:start w:val="1"/>
      <w:numFmt w:val="bullet"/>
      <w:lvlText w:val="o"/>
      <w:lvlJc w:val="left"/>
      <w:pPr>
        <w:ind w:left="2318" w:hanging="360"/>
      </w:pPr>
      <w:rPr>
        <w:rFonts w:ascii="Courier New" w:hAnsi="Courier New" w:cs="Courier New" w:hint="default"/>
      </w:rPr>
    </w:lvl>
    <w:lvl w:ilvl="2" w:tplc="0C090005" w:tentative="1">
      <w:start w:val="1"/>
      <w:numFmt w:val="bullet"/>
      <w:lvlText w:val=""/>
      <w:lvlJc w:val="left"/>
      <w:pPr>
        <w:ind w:left="3038" w:hanging="360"/>
      </w:pPr>
      <w:rPr>
        <w:rFonts w:ascii="Wingdings" w:hAnsi="Wingdings" w:hint="default"/>
      </w:rPr>
    </w:lvl>
    <w:lvl w:ilvl="3" w:tplc="0C090001" w:tentative="1">
      <w:start w:val="1"/>
      <w:numFmt w:val="bullet"/>
      <w:lvlText w:val=""/>
      <w:lvlJc w:val="left"/>
      <w:pPr>
        <w:ind w:left="3758" w:hanging="360"/>
      </w:pPr>
      <w:rPr>
        <w:rFonts w:ascii="Symbol" w:hAnsi="Symbol" w:hint="default"/>
      </w:rPr>
    </w:lvl>
    <w:lvl w:ilvl="4" w:tplc="0C090003" w:tentative="1">
      <w:start w:val="1"/>
      <w:numFmt w:val="bullet"/>
      <w:lvlText w:val="o"/>
      <w:lvlJc w:val="left"/>
      <w:pPr>
        <w:ind w:left="4478" w:hanging="360"/>
      </w:pPr>
      <w:rPr>
        <w:rFonts w:ascii="Courier New" w:hAnsi="Courier New" w:cs="Courier New" w:hint="default"/>
      </w:rPr>
    </w:lvl>
    <w:lvl w:ilvl="5" w:tplc="0C090005" w:tentative="1">
      <w:start w:val="1"/>
      <w:numFmt w:val="bullet"/>
      <w:lvlText w:val=""/>
      <w:lvlJc w:val="left"/>
      <w:pPr>
        <w:ind w:left="5198" w:hanging="360"/>
      </w:pPr>
      <w:rPr>
        <w:rFonts w:ascii="Wingdings" w:hAnsi="Wingdings" w:hint="default"/>
      </w:rPr>
    </w:lvl>
    <w:lvl w:ilvl="6" w:tplc="0C090001" w:tentative="1">
      <w:start w:val="1"/>
      <w:numFmt w:val="bullet"/>
      <w:lvlText w:val=""/>
      <w:lvlJc w:val="left"/>
      <w:pPr>
        <w:ind w:left="5918" w:hanging="360"/>
      </w:pPr>
      <w:rPr>
        <w:rFonts w:ascii="Symbol" w:hAnsi="Symbol" w:hint="default"/>
      </w:rPr>
    </w:lvl>
    <w:lvl w:ilvl="7" w:tplc="0C090003" w:tentative="1">
      <w:start w:val="1"/>
      <w:numFmt w:val="bullet"/>
      <w:lvlText w:val="o"/>
      <w:lvlJc w:val="left"/>
      <w:pPr>
        <w:ind w:left="6638" w:hanging="360"/>
      </w:pPr>
      <w:rPr>
        <w:rFonts w:ascii="Courier New" w:hAnsi="Courier New" w:cs="Courier New" w:hint="default"/>
      </w:rPr>
    </w:lvl>
    <w:lvl w:ilvl="8" w:tplc="0C090005" w:tentative="1">
      <w:start w:val="1"/>
      <w:numFmt w:val="bullet"/>
      <w:lvlText w:val=""/>
      <w:lvlJc w:val="left"/>
      <w:pPr>
        <w:ind w:left="7358" w:hanging="360"/>
      </w:pPr>
      <w:rPr>
        <w:rFonts w:ascii="Wingdings" w:hAnsi="Wingdings" w:hint="default"/>
      </w:rPr>
    </w:lvl>
  </w:abstractNum>
  <w:abstractNum w:abstractNumId="21" w15:restartNumberingAfterBreak="0">
    <w:nsid w:val="56CB75D8"/>
    <w:multiLevelType w:val="hybridMultilevel"/>
    <w:tmpl w:val="7564ED3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B3C449E"/>
    <w:multiLevelType w:val="hybridMultilevel"/>
    <w:tmpl w:val="89482C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B5E6BF8"/>
    <w:multiLevelType w:val="hybridMultilevel"/>
    <w:tmpl w:val="C43602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0B1349B"/>
    <w:multiLevelType w:val="hybridMultilevel"/>
    <w:tmpl w:val="9C8ACABA"/>
    <w:lvl w:ilvl="0" w:tplc="08C81E7A">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75A31C0"/>
    <w:multiLevelType w:val="hybridMultilevel"/>
    <w:tmpl w:val="A69E6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7840C5B"/>
    <w:multiLevelType w:val="multilevel"/>
    <w:tmpl w:val="07247144"/>
    <w:lvl w:ilvl="0">
      <w:start w:val="1"/>
      <w:numFmt w:val="decimal"/>
      <w:pStyle w:val="NoTOCHdg1"/>
      <w:lvlText w:val="%1"/>
      <w:lvlJc w:val="left"/>
      <w:pPr>
        <w:ind w:left="851" w:hanging="851"/>
      </w:pPr>
      <w:rPr>
        <w:rFonts w:hint="default"/>
      </w:rPr>
    </w:lvl>
    <w:lvl w:ilvl="1">
      <w:start w:val="1"/>
      <w:numFmt w:val="decimal"/>
      <w:pStyle w:val="NoTOCHdg2"/>
      <w:lvlText w:val="%1.%2"/>
      <w:lvlJc w:val="left"/>
      <w:pPr>
        <w:ind w:left="851" w:hanging="851"/>
      </w:pPr>
      <w:rPr>
        <w:rFonts w:hint="default"/>
      </w:rPr>
    </w:lvl>
    <w:lvl w:ilvl="2">
      <w:start w:val="1"/>
      <w:numFmt w:val="lowerLetter"/>
      <w:pStyle w:val="NoTOCHdg3"/>
      <w:lvlText w:val="(%3)"/>
      <w:lvlJc w:val="left"/>
      <w:pPr>
        <w:ind w:left="1701" w:hanging="850"/>
      </w:pPr>
      <w:rPr>
        <w:rFonts w:hint="default"/>
        <w:b w:val="0"/>
      </w:rPr>
    </w:lvl>
    <w:lvl w:ilvl="3">
      <w:start w:val="1"/>
      <w:numFmt w:val="decimal"/>
      <w:pStyle w:val="NoTOCHdg4"/>
      <w:lvlText w:val="(%4)"/>
      <w:lvlJc w:val="left"/>
      <w:pPr>
        <w:tabs>
          <w:tab w:val="num" w:pos="1701"/>
        </w:tabs>
        <w:ind w:left="2552" w:hanging="851"/>
      </w:pPr>
      <w:rPr>
        <w:rFonts w:hint="default"/>
        <w:sz w:val="20"/>
        <w:szCs w:val="20"/>
      </w:rPr>
    </w:lvl>
    <w:lvl w:ilvl="4">
      <w:start w:val="1"/>
      <w:numFmt w:val="upperLetter"/>
      <w:pStyle w:val="NoTOCHdg5"/>
      <w:lvlText w:val="(%5)"/>
      <w:lvlJc w:val="left"/>
      <w:pPr>
        <w:ind w:left="3402" w:hanging="850"/>
      </w:pPr>
      <w:rPr>
        <w:rFonts w:ascii="Arial" w:hAnsi="Arial" w:hint="default"/>
        <w:b w:val="0"/>
        <w:i w:val="0"/>
        <w:sz w:val="20"/>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704C6834"/>
    <w:multiLevelType w:val="hybridMultilevel"/>
    <w:tmpl w:val="A06A76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89863179">
    <w:abstractNumId w:val="22"/>
  </w:num>
  <w:num w:numId="2" w16cid:durableId="393546627">
    <w:abstractNumId w:val="26"/>
  </w:num>
  <w:num w:numId="3" w16cid:durableId="398289765">
    <w:abstractNumId w:val="0"/>
  </w:num>
  <w:num w:numId="4" w16cid:durableId="684286171">
    <w:abstractNumId w:val="4"/>
  </w:num>
  <w:num w:numId="5" w16cid:durableId="222065132">
    <w:abstractNumId w:val="5"/>
  </w:num>
  <w:num w:numId="6" w16cid:durableId="2043822494">
    <w:abstractNumId w:val="13"/>
  </w:num>
  <w:num w:numId="7" w16cid:durableId="1085567186">
    <w:abstractNumId w:val="26"/>
  </w:num>
  <w:num w:numId="8" w16cid:durableId="917790954">
    <w:abstractNumId w:val="17"/>
  </w:num>
  <w:num w:numId="9" w16cid:durableId="1795560863">
    <w:abstractNumId w:val="10"/>
  </w:num>
  <w:num w:numId="10" w16cid:durableId="1565874670">
    <w:abstractNumId w:val="18"/>
  </w:num>
  <w:num w:numId="11" w16cid:durableId="588316775">
    <w:abstractNumId w:val="12"/>
  </w:num>
  <w:num w:numId="12" w16cid:durableId="1258051385">
    <w:abstractNumId w:val="24"/>
  </w:num>
  <w:num w:numId="13" w16cid:durableId="947275047">
    <w:abstractNumId w:val="0"/>
  </w:num>
  <w:num w:numId="14" w16cid:durableId="800227315">
    <w:abstractNumId w:val="0"/>
  </w:num>
  <w:num w:numId="15" w16cid:durableId="1661226932">
    <w:abstractNumId w:val="0"/>
  </w:num>
  <w:num w:numId="16" w16cid:durableId="1065687439">
    <w:abstractNumId w:val="0"/>
  </w:num>
  <w:num w:numId="17" w16cid:durableId="812017767">
    <w:abstractNumId w:val="0"/>
  </w:num>
  <w:num w:numId="18" w16cid:durableId="726877000">
    <w:abstractNumId w:val="0"/>
  </w:num>
  <w:num w:numId="19" w16cid:durableId="583030092">
    <w:abstractNumId w:val="0"/>
  </w:num>
  <w:num w:numId="20" w16cid:durableId="1142889120">
    <w:abstractNumId w:val="0"/>
  </w:num>
  <w:num w:numId="21" w16cid:durableId="1576041500">
    <w:abstractNumId w:val="0"/>
  </w:num>
  <w:num w:numId="22" w16cid:durableId="1770539411">
    <w:abstractNumId w:val="0"/>
  </w:num>
  <w:num w:numId="23" w16cid:durableId="1261719848">
    <w:abstractNumId w:val="0"/>
  </w:num>
  <w:num w:numId="24" w16cid:durableId="652105947">
    <w:abstractNumId w:val="11"/>
  </w:num>
  <w:num w:numId="25" w16cid:durableId="1052729770">
    <w:abstractNumId w:val="14"/>
  </w:num>
  <w:num w:numId="26" w16cid:durableId="1539321118">
    <w:abstractNumId w:val="7"/>
  </w:num>
  <w:num w:numId="27" w16cid:durableId="1299072634">
    <w:abstractNumId w:val="1"/>
  </w:num>
  <w:num w:numId="28" w16cid:durableId="1934969546">
    <w:abstractNumId w:val="23"/>
  </w:num>
  <w:num w:numId="29" w16cid:durableId="1192307286">
    <w:abstractNumId w:val="21"/>
  </w:num>
  <w:num w:numId="30" w16cid:durableId="1596327132">
    <w:abstractNumId w:val="8"/>
  </w:num>
  <w:num w:numId="31" w16cid:durableId="1281961471">
    <w:abstractNumId w:val="20"/>
  </w:num>
  <w:num w:numId="32" w16cid:durableId="1557082699">
    <w:abstractNumId w:val="9"/>
  </w:num>
  <w:num w:numId="33" w16cid:durableId="351879559">
    <w:abstractNumId w:val="2"/>
  </w:num>
  <w:num w:numId="34" w16cid:durableId="1634286281">
    <w:abstractNumId w:val="27"/>
  </w:num>
  <w:num w:numId="35" w16cid:durableId="1643344136">
    <w:abstractNumId w:val="6"/>
  </w:num>
  <w:num w:numId="36" w16cid:durableId="1948807417">
    <w:abstractNumId w:val="15"/>
  </w:num>
  <w:num w:numId="37" w16cid:durableId="490760334">
    <w:abstractNumId w:val="25"/>
  </w:num>
  <w:num w:numId="38" w16cid:durableId="1980182359">
    <w:abstractNumId w:val="16"/>
  </w:num>
  <w:num w:numId="39" w16cid:durableId="1659504054">
    <w:abstractNumId w:val="19"/>
  </w:num>
  <w:num w:numId="40" w16cid:durableId="286620460">
    <w:abstractNumId w:val="3"/>
  </w:num>
  <w:num w:numId="41" w16cid:durableId="14892409">
    <w:abstractNumId w:val="0"/>
  </w:num>
  <w:num w:numId="42" w16cid:durableId="50470780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uraj R">
    <w15:presenceInfo w15:providerId="AD" w15:userId="S::Anuraj.R@melbournewater.com.au::21d7c296-d66c-489a-8fb9-fbab07f2d02f"/>
  </w15:person>
  <w15:person w15:author="Hemavathi C">
    <w15:presenceInfo w15:providerId="AD" w15:userId="S::Hemavathi.C@melbournewater.com.au::f1ac02e4-a192-49e6-b074-7dd377651d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D77"/>
    <w:rsid w:val="00015511"/>
    <w:rsid w:val="00021CD3"/>
    <w:rsid w:val="00036D2D"/>
    <w:rsid w:val="00061298"/>
    <w:rsid w:val="00073713"/>
    <w:rsid w:val="00086238"/>
    <w:rsid w:val="000A565D"/>
    <w:rsid w:val="000A57D2"/>
    <w:rsid w:val="000A6148"/>
    <w:rsid w:val="000C3DE3"/>
    <w:rsid w:val="000C3FAB"/>
    <w:rsid w:val="000D3F39"/>
    <w:rsid w:val="000D6C7A"/>
    <w:rsid w:val="000F5745"/>
    <w:rsid w:val="00101BED"/>
    <w:rsid w:val="00106B9C"/>
    <w:rsid w:val="0014154C"/>
    <w:rsid w:val="001439DD"/>
    <w:rsid w:val="00147785"/>
    <w:rsid w:val="00155170"/>
    <w:rsid w:val="00156755"/>
    <w:rsid w:val="00156E02"/>
    <w:rsid w:val="0016339C"/>
    <w:rsid w:val="00185711"/>
    <w:rsid w:val="001922EB"/>
    <w:rsid w:val="0019338E"/>
    <w:rsid w:val="001A1079"/>
    <w:rsid w:val="001A5781"/>
    <w:rsid w:val="001C06E9"/>
    <w:rsid w:val="001C453B"/>
    <w:rsid w:val="001D1927"/>
    <w:rsid w:val="001F1DBB"/>
    <w:rsid w:val="00202215"/>
    <w:rsid w:val="0021129E"/>
    <w:rsid w:val="002304BE"/>
    <w:rsid w:val="0025761E"/>
    <w:rsid w:val="00283B02"/>
    <w:rsid w:val="00294080"/>
    <w:rsid w:val="002955CF"/>
    <w:rsid w:val="00295D49"/>
    <w:rsid w:val="002D7FB9"/>
    <w:rsid w:val="002F49CE"/>
    <w:rsid w:val="0030226E"/>
    <w:rsid w:val="0031299C"/>
    <w:rsid w:val="0032607C"/>
    <w:rsid w:val="00352970"/>
    <w:rsid w:val="003667E1"/>
    <w:rsid w:val="003851DF"/>
    <w:rsid w:val="003903D3"/>
    <w:rsid w:val="0039053E"/>
    <w:rsid w:val="0039113B"/>
    <w:rsid w:val="00393EC8"/>
    <w:rsid w:val="00396146"/>
    <w:rsid w:val="003C4E02"/>
    <w:rsid w:val="003D099B"/>
    <w:rsid w:val="003D4C2E"/>
    <w:rsid w:val="003E2429"/>
    <w:rsid w:val="00413A2D"/>
    <w:rsid w:val="00422244"/>
    <w:rsid w:val="004342DD"/>
    <w:rsid w:val="004456B1"/>
    <w:rsid w:val="00462345"/>
    <w:rsid w:val="004765A1"/>
    <w:rsid w:val="00482399"/>
    <w:rsid w:val="004906A1"/>
    <w:rsid w:val="00497FA6"/>
    <w:rsid w:val="004A597A"/>
    <w:rsid w:val="004B4BF7"/>
    <w:rsid w:val="004C46AD"/>
    <w:rsid w:val="004D2A86"/>
    <w:rsid w:val="004D3F94"/>
    <w:rsid w:val="004F3FAC"/>
    <w:rsid w:val="005062D3"/>
    <w:rsid w:val="00526130"/>
    <w:rsid w:val="00532C01"/>
    <w:rsid w:val="005529DA"/>
    <w:rsid w:val="005573F8"/>
    <w:rsid w:val="0057229E"/>
    <w:rsid w:val="00572510"/>
    <w:rsid w:val="00595D97"/>
    <w:rsid w:val="005A6A64"/>
    <w:rsid w:val="005A7934"/>
    <w:rsid w:val="005B117C"/>
    <w:rsid w:val="005C31A5"/>
    <w:rsid w:val="00646449"/>
    <w:rsid w:val="00655959"/>
    <w:rsid w:val="00676CFC"/>
    <w:rsid w:val="00676D9D"/>
    <w:rsid w:val="00681DB1"/>
    <w:rsid w:val="00696D77"/>
    <w:rsid w:val="006979A6"/>
    <w:rsid w:val="006A1739"/>
    <w:rsid w:val="006A3F36"/>
    <w:rsid w:val="006B539C"/>
    <w:rsid w:val="006B6982"/>
    <w:rsid w:val="006C7F4E"/>
    <w:rsid w:val="006D0F28"/>
    <w:rsid w:val="006D50A3"/>
    <w:rsid w:val="006E29F4"/>
    <w:rsid w:val="006F5D8D"/>
    <w:rsid w:val="006F796C"/>
    <w:rsid w:val="00700FC7"/>
    <w:rsid w:val="00711587"/>
    <w:rsid w:val="007220BB"/>
    <w:rsid w:val="00727D21"/>
    <w:rsid w:val="00745BF7"/>
    <w:rsid w:val="00752F94"/>
    <w:rsid w:val="007671BD"/>
    <w:rsid w:val="00780A6B"/>
    <w:rsid w:val="0078516E"/>
    <w:rsid w:val="00791792"/>
    <w:rsid w:val="007A4B16"/>
    <w:rsid w:val="007C7D2D"/>
    <w:rsid w:val="007E274E"/>
    <w:rsid w:val="007E5468"/>
    <w:rsid w:val="00807094"/>
    <w:rsid w:val="008076A8"/>
    <w:rsid w:val="008120C7"/>
    <w:rsid w:val="008320AA"/>
    <w:rsid w:val="008464E3"/>
    <w:rsid w:val="0084704D"/>
    <w:rsid w:val="00863CC9"/>
    <w:rsid w:val="008705E6"/>
    <w:rsid w:val="00876591"/>
    <w:rsid w:val="008D5F07"/>
    <w:rsid w:val="008F6C0A"/>
    <w:rsid w:val="0092158F"/>
    <w:rsid w:val="00930A05"/>
    <w:rsid w:val="0093689D"/>
    <w:rsid w:val="009370A2"/>
    <w:rsid w:val="00953821"/>
    <w:rsid w:val="0095556F"/>
    <w:rsid w:val="00957B3A"/>
    <w:rsid w:val="00961367"/>
    <w:rsid w:val="00967CF1"/>
    <w:rsid w:val="00986692"/>
    <w:rsid w:val="009A3962"/>
    <w:rsid w:val="009D5A15"/>
    <w:rsid w:val="009E201A"/>
    <w:rsid w:val="009E4FDD"/>
    <w:rsid w:val="009E5505"/>
    <w:rsid w:val="009E654F"/>
    <w:rsid w:val="009F4DCF"/>
    <w:rsid w:val="00A002BF"/>
    <w:rsid w:val="00A068C0"/>
    <w:rsid w:val="00A13EFF"/>
    <w:rsid w:val="00A30321"/>
    <w:rsid w:val="00A4165E"/>
    <w:rsid w:val="00A43BC4"/>
    <w:rsid w:val="00A46D41"/>
    <w:rsid w:val="00A55060"/>
    <w:rsid w:val="00A65B5B"/>
    <w:rsid w:val="00A723FB"/>
    <w:rsid w:val="00A87DE5"/>
    <w:rsid w:val="00AA4A00"/>
    <w:rsid w:val="00AC0A92"/>
    <w:rsid w:val="00AD51C6"/>
    <w:rsid w:val="00AD74C5"/>
    <w:rsid w:val="00AD7C45"/>
    <w:rsid w:val="00AF7A03"/>
    <w:rsid w:val="00B079E2"/>
    <w:rsid w:val="00B2204C"/>
    <w:rsid w:val="00B363EE"/>
    <w:rsid w:val="00B43180"/>
    <w:rsid w:val="00B536A1"/>
    <w:rsid w:val="00B537CE"/>
    <w:rsid w:val="00B61886"/>
    <w:rsid w:val="00B61D89"/>
    <w:rsid w:val="00B66DC3"/>
    <w:rsid w:val="00B766D1"/>
    <w:rsid w:val="00B87300"/>
    <w:rsid w:val="00BA2A9D"/>
    <w:rsid w:val="00BC6F5D"/>
    <w:rsid w:val="00BD25F0"/>
    <w:rsid w:val="00BF543B"/>
    <w:rsid w:val="00BF5FF6"/>
    <w:rsid w:val="00C11C8E"/>
    <w:rsid w:val="00C23084"/>
    <w:rsid w:val="00C32375"/>
    <w:rsid w:val="00C356FF"/>
    <w:rsid w:val="00C440DD"/>
    <w:rsid w:val="00C75646"/>
    <w:rsid w:val="00C83657"/>
    <w:rsid w:val="00C86D32"/>
    <w:rsid w:val="00CA6868"/>
    <w:rsid w:val="00CB6901"/>
    <w:rsid w:val="00D31219"/>
    <w:rsid w:val="00D42C4C"/>
    <w:rsid w:val="00D46E63"/>
    <w:rsid w:val="00D508B8"/>
    <w:rsid w:val="00D61988"/>
    <w:rsid w:val="00D75A01"/>
    <w:rsid w:val="00D859A8"/>
    <w:rsid w:val="00D8658D"/>
    <w:rsid w:val="00D86E0C"/>
    <w:rsid w:val="00D92D35"/>
    <w:rsid w:val="00DC5F63"/>
    <w:rsid w:val="00DD010E"/>
    <w:rsid w:val="00E01CAB"/>
    <w:rsid w:val="00E105AE"/>
    <w:rsid w:val="00E36316"/>
    <w:rsid w:val="00E53A8B"/>
    <w:rsid w:val="00E55B84"/>
    <w:rsid w:val="00EC65A1"/>
    <w:rsid w:val="00EE7B8D"/>
    <w:rsid w:val="00EF70F3"/>
    <w:rsid w:val="00F3147D"/>
    <w:rsid w:val="00F40624"/>
    <w:rsid w:val="00F44D4A"/>
    <w:rsid w:val="00F8682A"/>
    <w:rsid w:val="00FA1991"/>
    <w:rsid w:val="00FC282F"/>
    <w:rsid w:val="00FC42C9"/>
    <w:rsid w:val="00FC4450"/>
    <w:rsid w:val="00FE0C9D"/>
    <w:rsid w:val="00FE1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8104"/>
  <w15:chartTrackingRefBased/>
  <w15:docId w15:val="{2648DB53-18F6-4C63-BACB-30C410DB5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A64"/>
    <w:pPr>
      <w:spacing w:after="0" w:line="240" w:lineRule="auto"/>
    </w:pPr>
    <w:rPr>
      <w:rFonts w:ascii="Comic Sans MS" w:eastAsia="Times New Roman" w:hAnsi="Comic Sans MS" w:cs="Times New Roman"/>
      <w:szCs w:val="20"/>
      <w:lang w:val="en-GB" w:eastAsia="en-GB"/>
    </w:rPr>
  </w:style>
  <w:style w:type="paragraph" w:styleId="Heading1">
    <w:name w:val="heading 1"/>
    <w:basedOn w:val="Normal"/>
    <w:next w:val="Normal"/>
    <w:link w:val="Heading1Char"/>
    <w:qFormat/>
    <w:rsid w:val="003D4C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test,Attribute Heading 2,H2,Section,h2.H2,1.1,UNDERRUBRIK 1-2,Para2,h21,h22,h2 main heading,2m,h 2,B Sub/Bold,B Sub/Bold1,B Sub/Bold2,B Sub/Bold11,h2 main heading1,h2 main heading2,B Sub/Bold3,B Sub/Bold12,h2 main heading3,B Sub/Bold4"/>
    <w:basedOn w:val="Normal"/>
    <w:next w:val="Normal"/>
    <w:link w:val="Heading2Char"/>
    <w:unhideWhenUsed/>
    <w:qFormat/>
    <w:rsid w:val="003D4C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H31,h3,h3 sub heading,C Sub-Sub/Italic,Head 3,Head 31,Head 32,C Sub-Sub/Italic1,3,Sub2Para,(Alt+3),3m,h31,h32,Para3,h:3,sub-sub-para,Table Attribute Heading,H32,H33,H311,Subhead B,Heading C,H34,H312,H321,H331,H3111,H35,H313,H322,H332,H3112"/>
    <w:basedOn w:val="Normal"/>
    <w:next w:val="Normal"/>
    <w:link w:val="Heading3Char"/>
    <w:unhideWhenUsed/>
    <w:qFormat/>
    <w:rsid w:val="003D4C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h4 sub sub heading,h4,h41,h42,Para4,H4,(Alt+4),H41,(Alt+4)1,H42,(Alt+4)2,H43,(Alt+4)3,H44,(Alt+4)4,H45,(Alt+4)5,H411,(Alt+4)11,H421,(Alt+4)21,H431,(Alt+4)31,H46,(Alt+4)6,H412,(Alt+4)12,H422,(Alt+4)22,H432,(Alt+4)32,H47,(Alt+4)7,H48,(Alt+4)8,4"/>
    <w:basedOn w:val="Normal"/>
    <w:next w:val="Normal"/>
    <w:link w:val="Heading4Char"/>
    <w:unhideWhenUsed/>
    <w:qFormat/>
    <w:rsid w:val="003D4C2E"/>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Heading 5(unused),Para5,h5,5,h51,h52,Heading 5 StGeorge,Level 3 - i,L5,Heading 5a,s,H5,l5+toc5,Body Text (R),Lev 5,Response Type,Response Type1,Response Type2,Response Type3,Response Type4,Response Type5,Response Type6,(A),Bullet point,temp"/>
    <w:basedOn w:val="Normal"/>
    <w:next w:val="Normal"/>
    <w:link w:val="Heading5Char"/>
    <w:unhideWhenUsed/>
    <w:qFormat/>
    <w:rsid w:val="003D4C2E"/>
    <w:pPr>
      <w:keepNext/>
      <w:keepLines/>
      <w:spacing w:before="80" w:after="40"/>
      <w:outlineLvl w:val="4"/>
    </w:pPr>
    <w:rPr>
      <w:rFonts w:eastAsiaTheme="majorEastAsia" w:cstheme="majorBidi"/>
      <w:color w:val="0F4761" w:themeColor="accent1" w:themeShade="BF"/>
    </w:rPr>
  </w:style>
  <w:style w:type="paragraph" w:styleId="Heading6">
    <w:name w:val="heading 6"/>
    <w:aliases w:val="Sub-bullet point,H6,RFI H1 (A),12 Heading 6,6"/>
    <w:basedOn w:val="Normal"/>
    <w:next w:val="Normal"/>
    <w:link w:val="Heading6Char"/>
    <w:unhideWhenUsed/>
    <w:qFormat/>
    <w:rsid w:val="003D4C2E"/>
    <w:pPr>
      <w:keepNext/>
      <w:keepLines/>
      <w:spacing w:before="40"/>
      <w:outlineLvl w:val="5"/>
    </w:pPr>
    <w:rPr>
      <w:rFonts w:eastAsiaTheme="majorEastAsia" w:cstheme="majorBidi"/>
      <w:i/>
      <w:iCs/>
      <w:color w:val="595959" w:themeColor="text1" w:themeTint="A6"/>
    </w:rPr>
  </w:style>
  <w:style w:type="paragraph" w:styleId="Heading7">
    <w:name w:val="heading 7"/>
    <w:aliases w:val="Para no numbering,RFI H2 (A),12 Heading 7"/>
    <w:basedOn w:val="Normal"/>
    <w:next w:val="Normal"/>
    <w:link w:val="Heading7Char"/>
    <w:unhideWhenUsed/>
    <w:qFormat/>
    <w:rsid w:val="003D4C2E"/>
    <w:pPr>
      <w:keepNext/>
      <w:keepLines/>
      <w:spacing w:before="40"/>
      <w:outlineLvl w:val="6"/>
    </w:pPr>
    <w:rPr>
      <w:rFonts w:eastAsiaTheme="majorEastAsia" w:cstheme="majorBidi"/>
      <w:color w:val="595959" w:themeColor="text1" w:themeTint="A6"/>
    </w:rPr>
  </w:style>
  <w:style w:type="paragraph" w:styleId="Heading8">
    <w:name w:val="heading 8"/>
    <w:aliases w:val="No num/gap,12 Heading 8,RFI H3 (A),8"/>
    <w:basedOn w:val="Normal"/>
    <w:next w:val="Normal"/>
    <w:link w:val="Heading8Char"/>
    <w:unhideWhenUsed/>
    <w:qFormat/>
    <w:rsid w:val="003D4C2E"/>
    <w:pPr>
      <w:keepNext/>
      <w:keepLines/>
      <w:outlineLvl w:val="7"/>
    </w:pPr>
    <w:rPr>
      <w:rFonts w:eastAsiaTheme="majorEastAsia" w:cstheme="majorBidi"/>
      <w:i/>
      <w:iCs/>
      <w:color w:val="272727" w:themeColor="text1" w:themeTint="D8"/>
    </w:rPr>
  </w:style>
  <w:style w:type="paragraph" w:styleId="Heading9">
    <w:name w:val="heading 9"/>
    <w:aliases w:val="Code eg's,oHeading 9,12 Heading 9"/>
    <w:basedOn w:val="Normal"/>
    <w:next w:val="Normal"/>
    <w:link w:val="Heading9Char"/>
    <w:unhideWhenUsed/>
    <w:qFormat/>
    <w:rsid w:val="003D4C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C2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test Char,Attribute Heading 2 Char,H2 Char,Section Char,h2.H2 Char,1.1 Char,UNDERRUBRIK 1-2 Char,Para2 Char,h21 Char,h22 Char,h2 main heading Char,2m Char,h 2 Char,B Sub/Bold Char,B Sub/Bold1 Char,B Sub/Bold2 Char,B Sub/Bold3 Char"/>
    <w:basedOn w:val="DefaultParagraphFont"/>
    <w:link w:val="Heading2"/>
    <w:uiPriority w:val="9"/>
    <w:semiHidden/>
    <w:rsid w:val="003D4C2E"/>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H31 Char,h3 Char,h3 sub heading Char,C Sub-Sub/Italic Char,Head 3 Char,Head 31 Char,Head 32 Char,C Sub-Sub/Italic1 Char,3 Char,Sub2Para Char,(Alt+3) Char,3m Char,h31 Char,h32 Char,Para3 Char,h:3 Char,sub-sub-para Char,H32 Char"/>
    <w:basedOn w:val="DefaultParagraphFont"/>
    <w:link w:val="Heading3"/>
    <w:uiPriority w:val="9"/>
    <w:semiHidden/>
    <w:rsid w:val="003D4C2E"/>
    <w:rPr>
      <w:rFonts w:eastAsiaTheme="majorEastAsia" w:cstheme="majorBidi"/>
      <w:color w:val="0F4761" w:themeColor="accent1" w:themeShade="BF"/>
      <w:sz w:val="28"/>
      <w:szCs w:val="28"/>
    </w:rPr>
  </w:style>
  <w:style w:type="character" w:customStyle="1" w:styleId="Heading4Char">
    <w:name w:val="Heading 4 Char"/>
    <w:aliases w:val="h4 sub sub heading Char,h4 Char,h41 Char,h42 Char,Para4 Char,H4 Char,(Alt+4) Char,H41 Char,(Alt+4)1 Char,H42 Char,(Alt+4)2 Char,H43 Char,(Alt+4)3 Char,H44 Char,(Alt+4)4 Char,H45 Char,(Alt+4)5 Char,H411 Char,(Alt+4)11 Char,H421 Char,4 Char"/>
    <w:basedOn w:val="DefaultParagraphFont"/>
    <w:link w:val="Heading4"/>
    <w:uiPriority w:val="9"/>
    <w:semiHidden/>
    <w:rsid w:val="003D4C2E"/>
    <w:rPr>
      <w:rFonts w:eastAsiaTheme="majorEastAsia" w:cstheme="majorBidi"/>
      <w:i/>
      <w:iCs/>
      <w:color w:val="0F4761" w:themeColor="accent1" w:themeShade="BF"/>
    </w:rPr>
  </w:style>
  <w:style w:type="character" w:customStyle="1" w:styleId="Heading5Char">
    <w:name w:val="Heading 5 Char"/>
    <w:aliases w:val="Heading 5(unused) Char,Para5 Char,h5 Char,5 Char,h51 Char,h52 Char,Heading 5 StGeorge Char,Level 3 - i Char,L5 Char,Heading 5a Char,s Char,H5 Char,l5+toc5 Char,Body Text (R) Char,Lev 5 Char,Response Type Char,Response Type1 Char,(A) Char"/>
    <w:basedOn w:val="DefaultParagraphFont"/>
    <w:link w:val="Heading5"/>
    <w:uiPriority w:val="9"/>
    <w:semiHidden/>
    <w:rsid w:val="003D4C2E"/>
    <w:rPr>
      <w:rFonts w:eastAsiaTheme="majorEastAsia" w:cstheme="majorBidi"/>
      <w:color w:val="0F4761" w:themeColor="accent1" w:themeShade="BF"/>
    </w:rPr>
  </w:style>
  <w:style w:type="character" w:customStyle="1" w:styleId="Heading6Char">
    <w:name w:val="Heading 6 Char"/>
    <w:aliases w:val="Sub-bullet point Char,H6 Char,RFI H1 (A) Char,12 Heading 6 Char,6 Char"/>
    <w:basedOn w:val="DefaultParagraphFont"/>
    <w:link w:val="Heading6"/>
    <w:uiPriority w:val="9"/>
    <w:semiHidden/>
    <w:rsid w:val="003D4C2E"/>
    <w:rPr>
      <w:rFonts w:eastAsiaTheme="majorEastAsia" w:cstheme="majorBidi"/>
      <w:i/>
      <w:iCs/>
      <w:color w:val="595959" w:themeColor="text1" w:themeTint="A6"/>
    </w:rPr>
  </w:style>
  <w:style w:type="character" w:customStyle="1" w:styleId="Heading7Char">
    <w:name w:val="Heading 7 Char"/>
    <w:aliases w:val="Para no numbering Char,RFI H2 (A) Char,12 Heading 7 Char"/>
    <w:basedOn w:val="DefaultParagraphFont"/>
    <w:link w:val="Heading7"/>
    <w:uiPriority w:val="9"/>
    <w:semiHidden/>
    <w:rsid w:val="003D4C2E"/>
    <w:rPr>
      <w:rFonts w:eastAsiaTheme="majorEastAsia" w:cstheme="majorBidi"/>
      <w:color w:val="595959" w:themeColor="text1" w:themeTint="A6"/>
    </w:rPr>
  </w:style>
  <w:style w:type="character" w:customStyle="1" w:styleId="Heading8Char">
    <w:name w:val="Heading 8 Char"/>
    <w:aliases w:val="No num/gap Char,12 Heading 8 Char,RFI H3 (A) Char,8 Char"/>
    <w:basedOn w:val="DefaultParagraphFont"/>
    <w:link w:val="Heading8"/>
    <w:uiPriority w:val="9"/>
    <w:semiHidden/>
    <w:rsid w:val="003D4C2E"/>
    <w:rPr>
      <w:rFonts w:eastAsiaTheme="majorEastAsia" w:cstheme="majorBidi"/>
      <w:i/>
      <w:iCs/>
      <w:color w:val="272727" w:themeColor="text1" w:themeTint="D8"/>
    </w:rPr>
  </w:style>
  <w:style w:type="character" w:customStyle="1" w:styleId="Heading9Char">
    <w:name w:val="Heading 9 Char"/>
    <w:aliases w:val="Code eg's Char,oHeading 9 Char,12 Heading 9 Char"/>
    <w:basedOn w:val="DefaultParagraphFont"/>
    <w:link w:val="Heading9"/>
    <w:uiPriority w:val="9"/>
    <w:semiHidden/>
    <w:rsid w:val="003D4C2E"/>
    <w:rPr>
      <w:rFonts w:eastAsiaTheme="majorEastAsia" w:cstheme="majorBidi"/>
      <w:color w:val="272727" w:themeColor="text1" w:themeTint="D8"/>
    </w:rPr>
  </w:style>
  <w:style w:type="paragraph" w:styleId="Title">
    <w:name w:val="Title"/>
    <w:basedOn w:val="Normal"/>
    <w:next w:val="Normal"/>
    <w:link w:val="TitleChar"/>
    <w:uiPriority w:val="10"/>
    <w:qFormat/>
    <w:rsid w:val="003D4C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A03"/>
    <w:pPr>
      <w:numPr>
        <w:ilvl w:val="1"/>
      </w:numPr>
    </w:pPr>
    <w:rPr>
      <w:rFonts w:ascii="Arial Bold" w:eastAsiaTheme="majorEastAsia" w:hAnsi="Arial Bold" w:cstheme="majorBidi"/>
      <w:b/>
      <w:color w:val="000000" w:themeColor="text1"/>
      <w:szCs w:val="28"/>
    </w:rPr>
  </w:style>
  <w:style w:type="character" w:customStyle="1" w:styleId="SubtitleChar">
    <w:name w:val="Subtitle Char"/>
    <w:basedOn w:val="DefaultParagraphFont"/>
    <w:link w:val="Subtitle"/>
    <w:uiPriority w:val="11"/>
    <w:rsid w:val="00AF7A03"/>
    <w:rPr>
      <w:rFonts w:ascii="Arial Bold" w:eastAsiaTheme="majorEastAsia" w:hAnsi="Arial Bold" w:cstheme="majorBidi"/>
      <w:b/>
      <w:color w:val="000000" w:themeColor="text1"/>
      <w:szCs w:val="28"/>
      <w:lang w:val="en-GB" w:eastAsia="en-GB"/>
    </w:rPr>
  </w:style>
  <w:style w:type="paragraph" w:styleId="Quote">
    <w:name w:val="Quote"/>
    <w:basedOn w:val="Normal"/>
    <w:next w:val="Normal"/>
    <w:link w:val="QuoteChar"/>
    <w:uiPriority w:val="29"/>
    <w:qFormat/>
    <w:rsid w:val="003D4C2E"/>
    <w:pPr>
      <w:spacing w:before="160"/>
      <w:jc w:val="center"/>
    </w:pPr>
    <w:rPr>
      <w:i/>
      <w:iCs/>
      <w:color w:val="404040" w:themeColor="text1" w:themeTint="BF"/>
    </w:rPr>
  </w:style>
  <w:style w:type="character" w:customStyle="1" w:styleId="QuoteChar">
    <w:name w:val="Quote Char"/>
    <w:basedOn w:val="DefaultParagraphFont"/>
    <w:link w:val="Quote"/>
    <w:uiPriority w:val="29"/>
    <w:rsid w:val="003D4C2E"/>
    <w:rPr>
      <w:i/>
      <w:iCs/>
      <w:color w:val="404040" w:themeColor="text1" w:themeTint="BF"/>
    </w:rPr>
  </w:style>
  <w:style w:type="paragraph" w:styleId="ListParagraph">
    <w:name w:val="List Paragraph"/>
    <w:aliases w:val="Use Case List Paragraph,Bullet List Paragraph,List Paragraph1,Ref,Equipment,EG Bullet 1,List Paragraph11,Bullet Normal,Bulleted List1,List Paragraph111,lp1,FooterText,numbered,Paragraphe de liste,List Paragraph Option,列出段落,bulleted text"/>
    <w:basedOn w:val="Normal"/>
    <w:link w:val="ListParagraphChar"/>
    <w:uiPriority w:val="34"/>
    <w:qFormat/>
    <w:rsid w:val="003D4C2E"/>
    <w:pPr>
      <w:ind w:left="720"/>
      <w:contextualSpacing/>
    </w:pPr>
  </w:style>
  <w:style w:type="character" w:styleId="IntenseEmphasis">
    <w:name w:val="Intense Emphasis"/>
    <w:basedOn w:val="DefaultParagraphFont"/>
    <w:uiPriority w:val="21"/>
    <w:qFormat/>
    <w:rsid w:val="003D4C2E"/>
    <w:rPr>
      <w:i/>
      <w:iCs/>
      <w:color w:val="0F4761" w:themeColor="accent1" w:themeShade="BF"/>
    </w:rPr>
  </w:style>
  <w:style w:type="paragraph" w:styleId="IntenseQuote">
    <w:name w:val="Intense Quote"/>
    <w:basedOn w:val="Normal"/>
    <w:next w:val="Normal"/>
    <w:link w:val="IntenseQuoteChar"/>
    <w:uiPriority w:val="30"/>
    <w:qFormat/>
    <w:rsid w:val="003D4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C2E"/>
    <w:rPr>
      <w:i/>
      <w:iCs/>
      <w:color w:val="0F4761" w:themeColor="accent1" w:themeShade="BF"/>
    </w:rPr>
  </w:style>
  <w:style w:type="character" w:styleId="IntenseReference">
    <w:name w:val="Intense Reference"/>
    <w:basedOn w:val="DefaultParagraphFont"/>
    <w:uiPriority w:val="32"/>
    <w:qFormat/>
    <w:rsid w:val="003D4C2E"/>
    <w:rPr>
      <w:b/>
      <w:bCs/>
      <w:smallCaps/>
      <w:color w:val="0F4761" w:themeColor="accent1" w:themeShade="BF"/>
      <w:spacing w:val="5"/>
    </w:rPr>
  </w:style>
  <w:style w:type="table" w:styleId="TableGrid">
    <w:name w:val="Table Grid"/>
    <w:aliases w:val="Header Table Grid,GCP-Table Grid,new tab,CV table,EY Table,none,Actors,Table Grid 1rgreg,SAP New Branding Table Style,Equifax table,Header Table,Infosys Table Style,Smart Text Table,Table Rows,GCP-Table Grid1,new tab1,Header Table Grid1"/>
    <w:basedOn w:val="TableNormal"/>
    <w:rsid w:val="005A6A6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A6A64"/>
    <w:pPr>
      <w:tabs>
        <w:tab w:val="center" w:pos="4153"/>
        <w:tab w:val="right" w:pos="8306"/>
      </w:tabs>
      <w:spacing w:before="20" w:after="20"/>
    </w:pPr>
    <w:rPr>
      <w:rFonts w:ascii="Verdana" w:hAnsi="Verdana"/>
      <w:sz w:val="20"/>
      <w:lang w:val="en-AU" w:eastAsia="en-AU"/>
    </w:rPr>
  </w:style>
  <w:style w:type="character" w:customStyle="1" w:styleId="FooterChar">
    <w:name w:val="Footer Char"/>
    <w:basedOn w:val="DefaultParagraphFont"/>
    <w:link w:val="Footer"/>
    <w:uiPriority w:val="99"/>
    <w:rsid w:val="005A6A64"/>
    <w:rPr>
      <w:rFonts w:ascii="Verdana" w:eastAsia="Times New Roman" w:hAnsi="Verdana" w:cs="Times New Roman"/>
      <w:sz w:val="20"/>
      <w:szCs w:val="20"/>
      <w:lang w:val="en-AU" w:eastAsia="en-AU"/>
    </w:rPr>
  </w:style>
  <w:style w:type="paragraph" w:styleId="Header">
    <w:name w:val="header"/>
    <w:aliases w:val="h,Chapter Name,body,page-header,ph,*Header"/>
    <w:basedOn w:val="Normal"/>
    <w:link w:val="HeaderChar"/>
    <w:rsid w:val="005A6A64"/>
    <w:pPr>
      <w:tabs>
        <w:tab w:val="center" w:pos="4320"/>
        <w:tab w:val="right" w:pos="8640"/>
      </w:tabs>
    </w:pPr>
  </w:style>
  <w:style w:type="character" w:customStyle="1" w:styleId="HeaderChar">
    <w:name w:val="Header Char"/>
    <w:aliases w:val="h Char,Chapter Name Char,body Char,page-header Char,ph Char,*Header Char"/>
    <w:basedOn w:val="DefaultParagraphFont"/>
    <w:link w:val="Header"/>
    <w:rsid w:val="005A6A64"/>
    <w:rPr>
      <w:rFonts w:ascii="Comic Sans MS" w:eastAsia="Times New Roman" w:hAnsi="Comic Sans MS" w:cs="Times New Roman"/>
      <w:szCs w:val="20"/>
      <w:lang w:val="en-GB" w:eastAsia="en-GB"/>
    </w:rPr>
  </w:style>
  <w:style w:type="character" w:customStyle="1" w:styleId="ListParagraphChar">
    <w:name w:val="List Paragraph Char"/>
    <w:aliases w:val="Use Case List Paragraph Char,Bullet List Paragraph Char,List Paragraph1 Char,Ref Char,Equipment Char,EG Bullet 1 Char,List Paragraph11 Char,Bullet Normal Char,Bulleted List1 Char,List Paragraph111 Char,lp1 Char,FooterText Char"/>
    <w:basedOn w:val="DefaultParagraphFont"/>
    <w:link w:val="ListParagraph"/>
    <w:uiPriority w:val="34"/>
    <w:locked/>
    <w:rsid w:val="005A6A64"/>
  </w:style>
  <w:style w:type="paragraph" w:customStyle="1" w:styleId="NoTOCHdg1">
    <w:name w:val="NoTOCHdg 1"/>
    <w:basedOn w:val="Normal"/>
    <w:next w:val="BodyText"/>
    <w:rsid w:val="005A6A64"/>
    <w:pPr>
      <w:keepNext/>
      <w:numPr>
        <w:numId w:val="2"/>
      </w:numPr>
      <w:pBdr>
        <w:bottom w:val="single" w:sz="8" w:space="4" w:color="auto"/>
      </w:pBdr>
      <w:spacing w:before="600" w:after="240"/>
    </w:pPr>
    <w:rPr>
      <w:rFonts w:ascii="Arial" w:eastAsia="Arial" w:hAnsi="Arial" w:cs="Arial"/>
      <w:sz w:val="28"/>
      <w:szCs w:val="28"/>
      <w:lang w:val="en-AU" w:eastAsia="en-AU"/>
    </w:rPr>
  </w:style>
  <w:style w:type="paragraph" w:customStyle="1" w:styleId="NoTOCHdg2">
    <w:name w:val="NoTOCHdg 2"/>
    <w:basedOn w:val="Normal"/>
    <w:next w:val="BodyText"/>
    <w:rsid w:val="005A6A64"/>
    <w:pPr>
      <w:keepNext/>
      <w:numPr>
        <w:ilvl w:val="1"/>
        <w:numId w:val="2"/>
      </w:numPr>
      <w:spacing w:before="240" w:after="240"/>
    </w:pPr>
    <w:rPr>
      <w:rFonts w:ascii="Arial" w:eastAsia="Arial" w:hAnsi="Arial" w:cs="Arial"/>
      <w:b/>
      <w:sz w:val="24"/>
      <w:szCs w:val="24"/>
      <w:lang w:val="en-AU" w:eastAsia="en-AU"/>
    </w:rPr>
  </w:style>
  <w:style w:type="paragraph" w:customStyle="1" w:styleId="NoTOCHdg3">
    <w:name w:val="NoTOCHdg 3"/>
    <w:basedOn w:val="Normal"/>
    <w:next w:val="BodyTextIndent"/>
    <w:rsid w:val="005A6A64"/>
    <w:pPr>
      <w:numPr>
        <w:ilvl w:val="2"/>
        <w:numId w:val="2"/>
      </w:numPr>
      <w:spacing w:before="120" w:after="120"/>
    </w:pPr>
    <w:rPr>
      <w:rFonts w:ascii="Arial" w:eastAsia="Arial" w:hAnsi="Arial" w:cs="Arial"/>
      <w:sz w:val="20"/>
      <w:lang w:val="en-AU" w:eastAsia="en-AU"/>
    </w:rPr>
  </w:style>
  <w:style w:type="paragraph" w:customStyle="1" w:styleId="NoTOCHdg4">
    <w:name w:val="NoTOCHdg 4"/>
    <w:basedOn w:val="Normal"/>
    <w:next w:val="BodyTextIndent2"/>
    <w:rsid w:val="005A6A64"/>
    <w:pPr>
      <w:numPr>
        <w:ilvl w:val="3"/>
        <w:numId w:val="2"/>
      </w:numPr>
      <w:spacing w:before="120" w:after="120"/>
    </w:pPr>
    <w:rPr>
      <w:rFonts w:ascii="Arial" w:eastAsia="Arial" w:hAnsi="Arial" w:cs="Arial"/>
      <w:sz w:val="20"/>
      <w:lang w:val="en-AU" w:eastAsia="en-AU"/>
    </w:rPr>
  </w:style>
  <w:style w:type="paragraph" w:customStyle="1" w:styleId="NoTOCHdg5">
    <w:name w:val="NoTOCHdg 5"/>
    <w:basedOn w:val="Normal"/>
    <w:next w:val="BodyTextIndent3"/>
    <w:locked/>
    <w:rsid w:val="005A6A64"/>
    <w:pPr>
      <w:numPr>
        <w:ilvl w:val="4"/>
        <w:numId w:val="2"/>
      </w:numPr>
      <w:spacing w:after="120"/>
    </w:pPr>
    <w:rPr>
      <w:rFonts w:ascii="Arial" w:eastAsia="Arial" w:hAnsi="Arial" w:cs="Arial"/>
      <w:sz w:val="20"/>
      <w:lang w:val="en-AU" w:eastAsia="en-AU"/>
    </w:rPr>
  </w:style>
  <w:style w:type="paragraph" w:styleId="ListBullet">
    <w:name w:val="List Bullet"/>
    <w:basedOn w:val="Normal"/>
    <w:uiPriority w:val="99"/>
    <w:unhideWhenUsed/>
    <w:rsid w:val="005A6A64"/>
    <w:pPr>
      <w:numPr>
        <w:numId w:val="3"/>
      </w:numPr>
      <w:contextualSpacing/>
    </w:pPr>
  </w:style>
  <w:style w:type="paragraph" w:customStyle="1" w:styleId="xmsolistparagraph">
    <w:name w:val="x_msolistparagraph"/>
    <w:basedOn w:val="Normal"/>
    <w:rsid w:val="005A6A64"/>
    <w:pPr>
      <w:spacing w:before="100" w:beforeAutospacing="1" w:after="100" w:afterAutospacing="1"/>
    </w:pPr>
    <w:rPr>
      <w:rFonts w:ascii="Times New Roman" w:hAnsi="Times New Roman"/>
      <w:sz w:val="24"/>
      <w:szCs w:val="24"/>
      <w:lang w:val="en-IN" w:eastAsia="en-IN"/>
    </w:rPr>
  </w:style>
  <w:style w:type="paragraph" w:styleId="BodyText">
    <w:name w:val="Body Text"/>
    <w:basedOn w:val="Normal"/>
    <w:link w:val="BodyTextChar"/>
    <w:uiPriority w:val="99"/>
    <w:semiHidden/>
    <w:unhideWhenUsed/>
    <w:rsid w:val="005A6A64"/>
    <w:pPr>
      <w:spacing w:after="120"/>
    </w:pPr>
  </w:style>
  <w:style w:type="character" w:customStyle="1" w:styleId="BodyTextChar">
    <w:name w:val="Body Text Char"/>
    <w:basedOn w:val="DefaultParagraphFont"/>
    <w:link w:val="BodyText"/>
    <w:uiPriority w:val="99"/>
    <w:semiHidden/>
    <w:rsid w:val="005A6A64"/>
    <w:rPr>
      <w:rFonts w:ascii="Comic Sans MS" w:eastAsia="Times New Roman" w:hAnsi="Comic Sans MS" w:cs="Times New Roman"/>
      <w:szCs w:val="20"/>
      <w:lang w:val="en-GB" w:eastAsia="en-GB"/>
    </w:rPr>
  </w:style>
  <w:style w:type="paragraph" w:styleId="BodyTextIndent">
    <w:name w:val="Body Text Indent"/>
    <w:basedOn w:val="Normal"/>
    <w:link w:val="BodyTextIndentChar"/>
    <w:uiPriority w:val="99"/>
    <w:semiHidden/>
    <w:unhideWhenUsed/>
    <w:rsid w:val="005A6A64"/>
    <w:pPr>
      <w:spacing w:after="120"/>
      <w:ind w:left="283"/>
    </w:pPr>
  </w:style>
  <w:style w:type="character" w:customStyle="1" w:styleId="BodyTextIndentChar">
    <w:name w:val="Body Text Indent Char"/>
    <w:basedOn w:val="DefaultParagraphFont"/>
    <w:link w:val="BodyTextIndent"/>
    <w:uiPriority w:val="99"/>
    <w:semiHidden/>
    <w:rsid w:val="005A6A64"/>
    <w:rPr>
      <w:rFonts w:ascii="Comic Sans MS" w:eastAsia="Times New Roman" w:hAnsi="Comic Sans MS" w:cs="Times New Roman"/>
      <w:szCs w:val="20"/>
      <w:lang w:val="en-GB" w:eastAsia="en-GB"/>
    </w:rPr>
  </w:style>
  <w:style w:type="paragraph" w:styleId="BodyTextIndent2">
    <w:name w:val="Body Text Indent 2"/>
    <w:basedOn w:val="Normal"/>
    <w:link w:val="BodyTextIndent2Char"/>
    <w:uiPriority w:val="99"/>
    <w:semiHidden/>
    <w:unhideWhenUsed/>
    <w:rsid w:val="005A6A64"/>
    <w:pPr>
      <w:spacing w:after="120" w:line="480" w:lineRule="auto"/>
      <w:ind w:left="283"/>
    </w:pPr>
  </w:style>
  <w:style w:type="character" w:customStyle="1" w:styleId="BodyTextIndent2Char">
    <w:name w:val="Body Text Indent 2 Char"/>
    <w:basedOn w:val="DefaultParagraphFont"/>
    <w:link w:val="BodyTextIndent2"/>
    <w:uiPriority w:val="99"/>
    <w:semiHidden/>
    <w:rsid w:val="005A6A64"/>
    <w:rPr>
      <w:rFonts w:ascii="Comic Sans MS" w:eastAsia="Times New Roman" w:hAnsi="Comic Sans MS" w:cs="Times New Roman"/>
      <w:szCs w:val="20"/>
      <w:lang w:val="en-GB" w:eastAsia="en-GB"/>
    </w:rPr>
  </w:style>
  <w:style w:type="paragraph" w:styleId="BodyTextIndent3">
    <w:name w:val="Body Text Indent 3"/>
    <w:basedOn w:val="Normal"/>
    <w:link w:val="BodyTextIndent3Char"/>
    <w:uiPriority w:val="99"/>
    <w:semiHidden/>
    <w:unhideWhenUsed/>
    <w:rsid w:val="005A6A6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5A6A64"/>
    <w:rPr>
      <w:rFonts w:ascii="Comic Sans MS" w:eastAsia="Times New Roman" w:hAnsi="Comic Sans MS" w:cs="Times New Roman"/>
      <w:sz w:val="16"/>
      <w:szCs w:val="16"/>
      <w:lang w:val="en-GB" w:eastAsia="en-GB"/>
    </w:rPr>
  </w:style>
  <w:style w:type="character" w:styleId="Hyperlink">
    <w:name w:val="Hyperlink"/>
    <w:basedOn w:val="DefaultParagraphFont"/>
    <w:uiPriority w:val="99"/>
    <w:unhideWhenUsed/>
    <w:rsid w:val="00EE7B8D"/>
    <w:rPr>
      <w:rFonts w:asciiTheme="minorHAnsi" w:hAnsiTheme="minorHAnsi"/>
      <w:color w:val="A02B93" w:themeColor="accent5"/>
      <w:sz w:val="20"/>
      <w:u w:val="single"/>
    </w:rPr>
  </w:style>
  <w:style w:type="character" w:styleId="SubtleEmphasis">
    <w:name w:val="Subtle Emphasis"/>
    <w:aliases w:val="Text Emphasis"/>
    <w:basedOn w:val="DefaultParagraphFont"/>
    <w:uiPriority w:val="19"/>
    <w:qFormat/>
    <w:rsid w:val="007E274E"/>
    <w:rPr>
      <w:rFonts w:ascii="Poppins" w:hAnsi="Poppins"/>
      <w:i/>
      <w:iCs/>
      <w:color w:val="404040" w:themeColor="text1" w:themeTint="BF"/>
    </w:rPr>
  </w:style>
  <w:style w:type="character" w:styleId="UnresolvedMention">
    <w:name w:val="Unresolved Mention"/>
    <w:basedOn w:val="DefaultParagraphFont"/>
    <w:uiPriority w:val="99"/>
    <w:semiHidden/>
    <w:unhideWhenUsed/>
    <w:rsid w:val="00A87DE5"/>
    <w:rPr>
      <w:color w:val="605E5C"/>
      <w:shd w:val="clear" w:color="auto" w:fill="E1DFDD"/>
    </w:rPr>
  </w:style>
  <w:style w:type="paragraph" w:styleId="Revision">
    <w:name w:val="Revision"/>
    <w:hidden/>
    <w:uiPriority w:val="99"/>
    <w:semiHidden/>
    <w:rsid w:val="004D2A86"/>
    <w:pPr>
      <w:spacing w:after="0" w:line="240" w:lineRule="auto"/>
    </w:pPr>
    <w:rPr>
      <w:rFonts w:ascii="Comic Sans MS" w:eastAsia="Times New Roman" w:hAnsi="Comic Sans MS" w:cs="Times New Roman"/>
      <w:szCs w:val="20"/>
      <w:lang w:val="en-GB" w:eastAsia="en-GB"/>
    </w:rPr>
  </w:style>
  <w:style w:type="character" w:styleId="CommentReference">
    <w:name w:val="annotation reference"/>
    <w:basedOn w:val="DefaultParagraphFont"/>
    <w:uiPriority w:val="99"/>
    <w:semiHidden/>
    <w:unhideWhenUsed/>
    <w:rsid w:val="004D2A86"/>
    <w:rPr>
      <w:sz w:val="16"/>
      <w:szCs w:val="16"/>
    </w:rPr>
  </w:style>
  <w:style w:type="paragraph" w:styleId="CommentText">
    <w:name w:val="annotation text"/>
    <w:basedOn w:val="Normal"/>
    <w:link w:val="CommentTextChar"/>
    <w:uiPriority w:val="99"/>
    <w:unhideWhenUsed/>
    <w:rsid w:val="004D2A86"/>
    <w:rPr>
      <w:sz w:val="20"/>
    </w:rPr>
  </w:style>
  <w:style w:type="character" w:customStyle="1" w:styleId="CommentTextChar">
    <w:name w:val="Comment Text Char"/>
    <w:basedOn w:val="DefaultParagraphFont"/>
    <w:link w:val="CommentText"/>
    <w:uiPriority w:val="99"/>
    <w:rsid w:val="004D2A86"/>
    <w:rPr>
      <w:rFonts w:ascii="Comic Sans MS" w:eastAsia="Times New Roman" w:hAnsi="Comic Sans MS"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4D2A86"/>
    <w:rPr>
      <w:b/>
      <w:bCs/>
    </w:rPr>
  </w:style>
  <w:style w:type="character" w:customStyle="1" w:styleId="CommentSubjectChar">
    <w:name w:val="Comment Subject Char"/>
    <w:basedOn w:val="CommentTextChar"/>
    <w:link w:val="CommentSubject"/>
    <w:uiPriority w:val="99"/>
    <w:semiHidden/>
    <w:rsid w:val="004D2A86"/>
    <w:rPr>
      <w:rFonts w:ascii="Comic Sans MS" w:eastAsia="Times New Roman" w:hAnsi="Comic Sans MS" w:cs="Times New Roman"/>
      <w:b/>
      <w:bCs/>
      <w:sz w:val="20"/>
      <w:szCs w:val="20"/>
      <w:lang w:val="en-GB" w:eastAsia="en-GB"/>
    </w:rPr>
  </w:style>
  <w:style w:type="character" w:styleId="Strong">
    <w:name w:val="Strong"/>
    <w:basedOn w:val="DefaultParagraphFont"/>
    <w:uiPriority w:val="22"/>
    <w:qFormat/>
    <w:rsid w:val="002304BE"/>
    <w:rPr>
      <w:b/>
      <w:bCs/>
    </w:rPr>
  </w:style>
  <w:style w:type="paragraph" w:styleId="NormalWeb">
    <w:name w:val="Normal (Web)"/>
    <w:basedOn w:val="Normal"/>
    <w:uiPriority w:val="99"/>
    <w:semiHidden/>
    <w:unhideWhenUsed/>
    <w:rsid w:val="006E29F4"/>
    <w:pPr>
      <w:spacing w:before="100" w:beforeAutospacing="1" w:after="100" w:afterAutospacing="1"/>
    </w:pPr>
    <w:rPr>
      <w:rFonts w:ascii="Times New Roman" w:hAnsi="Times New Roman"/>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4481">
      <w:bodyDiv w:val="1"/>
      <w:marLeft w:val="0"/>
      <w:marRight w:val="0"/>
      <w:marTop w:val="0"/>
      <w:marBottom w:val="0"/>
      <w:divBdr>
        <w:top w:val="none" w:sz="0" w:space="0" w:color="auto"/>
        <w:left w:val="none" w:sz="0" w:space="0" w:color="auto"/>
        <w:bottom w:val="none" w:sz="0" w:space="0" w:color="auto"/>
        <w:right w:val="none" w:sz="0" w:space="0" w:color="auto"/>
      </w:divBdr>
    </w:div>
    <w:div w:id="39015697">
      <w:bodyDiv w:val="1"/>
      <w:marLeft w:val="0"/>
      <w:marRight w:val="0"/>
      <w:marTop w:val="0"/>
      <w:marBottom w:val="0"/>
      <w:divBdr>
        <w:top w:val="none" w:sz="0" w:space="0" w:color="auto"/>
        <w:left w:val="none" w:sz="0" w:space="0" w:color="auto"/>
        <w:bottom w:val="none" w:sz="0" w:space="0" w:color="auto"/>
        <w:right w:val="none" w:sz="0" w:space="0" w:color="auto"/>
      </w:divBdr>
    </w:div>
    <w:div w:id="57366902">
      <w:bodyDiv w:val="1"/>
      <w:marLeft w:val="0"/>
      <w:marRight w:val="0"/>
      <w:marTop w:val="0"/>
      <w:marBottom w:val="0"/>
      <w:divBdr>
        <w:top w:val="none" w:sz="0" w:space="0" w:color="auto"/>
        <w:left w:val="none" w:sz="0" w:space="0" w:color="auto"/>
        <w:bottom w:val="none" w:sz="0" w:space="0" w:color="auto"/>
        <w:right w:val="none" w:sz="0" w:space="0" w:color="auto"/>
      </w:divBdr>
    </w:div>
    <w:div w:id="341401518">
      <w:bodyDiv w:val="1"/>
      <w:marLeft w:val="0"/>
      <w:marRight w:val="0"/>
      <w:marTop w:val="0"/>
      <w:marBottom w:val="0"/>
      <w:divBdr>
        <w:top w:val="none" w:sz="0" w:space="0" w:color="auto"/>
        <w:left w:val="none" w:sz="0" w:space="0" w:color="auto"/>
        <w:bottom w:val="none" w:sz="0" w:space="0" w:color="auto"/>
        <w:right w:val="none" w:sz="0" w:space="0" w:color="auto"/>
      </w:divBdr>
    </w:div>
    <w:div w:id="390617514">
      <w:marLeft w:val="0"/>
      <w:marRight w:val="0"/>
      <w:marTop w:val="0"/>
      <w:marBottom w:val="0"/>
      <w:divBdr>
        <w:top w:val="none" w:sz="0" w:space="0" w:color="auto"/>
        <w:left w:val="none" w:sz="0" w:space="0" w:color="auto"/>
        <w:bottom w:val="none" w:sz="0" w:space="0" w:color="auto"/>
        <w:right w:val="none" w:sz="0" w:space="0" w:color="auto"/>
      </w:divBdr>
    </w:div>
    <w:div w:id="419444875">
      <w:bodyDiv w:val="1"/>
      <w:marLeft w:val="0"/>
      <w:marRight w:val="0"/>
      <w:marTop w:val="0"/>
      <w:marBottom w:val="0"/>
      <w:divBdr>
        <w:top w:val="none" w:sz="0" w:space="0" w:color="auto"/>
        <w:left w:val="none" w:sz="0" w:space="0" w:color="auto"/>
        <w:bottom w:val="none" w:sz="0" w:space="0" w:color="auto"/>
        <w:right w:val="none" w:sz="0" w:space="0" w:color="auto"/>
      </w:divBdr>
    </w:div>
    <w:div w:id="478036516">
      <w:bodyDiv w:val="1"/>
      <w:marLeft w:val="0"/>
      <w:marRight w:val="0"/>
      <w:marTop w:val="0"/>
      <w:marBottom w:val="0"/>
      <w:divBdr>
        <w:top w:val="none" w:sz="0" w:space="0" w:color="auto"/>
        <w:left w:val="none" w:sz="0" w:space="0" w:color="auto"/>
        <w:bottom w:val="none" w:sz="0" w:space="0" w:color="auto"/>
        <w:right w:val="none" w:sz="0" w:space="0" w:color="auto"/>
      </w:divBdr>
    </w:div>
    <w:div w:id="497355836">
      <w:bodyDiv w:val="1"/>
      <w:marLeft w:val="0"/>
      <w:marRight w:val="0"/>
      <w:marTop w:val="0"/>
      <w:marBottom w:val="0"/>
      <w:divBdr>
        <w:top w:val="none" w:sz="0" w:space="0" w:color="auto"/>
        <w:left w:val="none" w:sz="0" w:space="0" w:color="auto"/>
        <w:bottom w:val="none" w:sz="0" w:space="0" w:color="auto"/>
        <w:right w:val="none" w:sz="0" w:space="0" w:color="auto"/>
      </w:divBdr>
    </w:div>
    <w:div w:id="564800515">
      <w:bodyDiv w:val="1"/>
      <w:marLeft w:val="0"/>
      <w:marRight w:val="0"/>
      <w:marTop w:val="0"/>
      <w:marBottom w:val="0"/>
      <w:divBdr>
        <w:top w:val="none" w:sz="0" w:space="0" w:color="auto"/>
        <w:left w:val="none" w:sz="0" w:space="0" w:color="auto"/>
        <w:bottom w:val="none" w:sz="0" w:space="0" w:color="auto"/>
        <w:right w:val="none" w:sz="0" w:space="0" w:color="auto"/>
      </w:divBdr>
    </w:div>
    <w:div w:id="586159288">
      <w:bodyDiv w:val="1"/>
      <w:marLeft w:val="0"/>
      <w:marRight w:val="0"/>
      <w:marTop w:val="0"/>
      <w:marBottom w:val="0"/>
      <w:divBdr>
        <w:top w:val="none" w:sz="0" w:space="0" w:color="auto"/>
        <w:left w:val="none" w:sz="0" w:space="0" w:color="auto"/>
        <w:bottom w:val="none" w:sz="0" w:space="0" w:color="auto"/>
        <w:right w:val="none" w:sz="0" w:space="0" w:color="auto"/>
      </w:divBdr>
    </w:div>
    <w:div w:id="656542357">
      <w:bodyDiv w:val="1"/>
      <w:marLeft w:val="0"/>
      <w:marRight w:val="0"/>
      <w:marTop w:val="0"/>
      <w:marBottom w:val="0"/>
      <w:divBdr>
        <w:top w:val="none" w:sz="0" w:space="0" w:color="auto"/>
        <w:left w:val="none" w:sz="0" w:space="0" w:color="auto"/>
        <w:bottom w:val="none" w:sz="0" w:space="0" w:color="auto"/>
        <w:right w:val="none" w:sz="0" w:space="0" w:color="auto"/>
      </w:divBdr>
    </w:div>
    <w:div w:id="680592205">
      <w:bodyDiv w:val="1"/>
      <w:marLeft w:val="0"/>
      <w:marRight w:val="0"/>
      <w:marTop w:val="0"/>
      <w:marBottom w:val="0"/>
      <w:divBdr>
        <w:top w:val="none" w:sz="0" w:space="0" w:color="auto"/>
        <w:left w:val="none" w:sz="0" w:space="0" w:color="auto"/>
        <w:bottom w:val="none" w:sz="0" w:space="0" w:color="auto"/>
        <w:right w:val="none" w:sz="0" w:space="0" w:color="auto"/>
      </w:divBdr>
    </w:div>
    <w:div w:id="782580498">
      <w:bodyDiv w:val="1"/>
      <w:marLeft w:val="0"/>
      <w:marRight w:val="0"/>
      <w:marTop w:val="0"/>
      <w:marBottom w:val="0"/>
      <w:divBdr>
        <w:top w:val="none" w:sz="0" w:space="0" w:color="auto"/>
        <w:left w:val="none" w:sz="0" w:space="0" w:color="auto"/>
        <w:bottom w:val="none" w:sz="0" w:space="0" w:color="auto"/>
        <w:right w:val="none" w:sz="0" w:space="0" w:color="auto"/>
      </w:divBdr>
    </w:div>
    <w:div w:id="815800043">
      <w:bodyDiv w:val="1"/>
      <w:marLeft w:val="0"/>
      <w:marRight w:val="0"/>
      <w:marTop w:val="0"/>
      <w:marBottom w:val="0"/>
      <w:divBdr>
        <w:top w:val="none" w:sz="0" w:space="0" w:color="auto"/>
        <w:left w:val="none" w:sz="0" w:space="0" w:color="auto"/>
        <w:bottom w:val="none" w:sz="0" w:space="0" w:color="auto"/>
        <w:right w:val="none" w:sz="0" w:space="0" w:color="auto"/>
      </w:divBdr>
    </w:div>
    <w:div w:id="828907855">
      <w:bodyDiv w:val="1"/>
      <w:marLeft w:val="0"/>
      <w:marRight w:val="0"/>
      <w:marTop w:val="0"/>
      <w:marBottom w:val="0"/>
      <w:divBdr>
        <w:top w:val="none" w:sz="0" w:space="0" w:color="auto"/>
        <w:left w:val="none" w:sz="0" w:space="0" w:color="auto"/>
        <w:bottom w:val="none" w:sz="0" w:space="0" w:color="auto"/>
        <w:right w:val="none" w:sz="0" w:space="0" w:color="auto"/>
      </w:divBdr>
    </w:div>
    <w:div w:id="830870744">
      <w:bodyDiv w:val="1"/>
      <w:marLeft w:val="0"/>
      <w:marRight w:val="0"/>
      <w:marTop w:val="0"/>
      <w:marBottom w:val="0"/>
      <w:divBdr>
        <w:top w:val="none" w:sz="0" w:space="0" w:color="auto"/>
        <w:left w:val="none" w:sz="0" w:space="0" w:color="auto"/>
        <w:bottom w:val="none" w:sz="0" w:space="0" w:color="auto"/>
        <w:right w:val="none" w:sz="0" w:space="0" w:color="auto"/>
      </w:divBdr>
    </w:div>
    <w:div w:id="882525421">
      <w:bodyDiv w:val="1"/>
      <w:marLeft w:val="0"/>
      <w:marRight w:val="0"/>
      <w:marTop w:val="0"/>
      <w:marBottom w:val="0"/>
      <w:divBdr>
        <w:top w:val="none" w:sz="0" w:space="0" w:color="auto"/>
        <w:left w:val="none" w:sz="0" w:space="0" w:color="auto"/>
        <w:bottom w:val="none" w:sz="0" w:space="0" w:color="auto"/>
        <w:right w:val="none" w:sz="0" w:space="0" w:color="auto"/>
      </w:divBdr>
    </w:div>
    <w:div w:id="884412155">
      <w:bodyDiv w:val="1"/>
      <w:marLeft w:val="0"/>
      <w:marRight w:val="0"/>
      <w:marTop w:val="0"/>
      <w:marBottom w:val="0"/>
      <w:divBdr>
        <w:top w:val="none" w:sz="0" w:space="0" w:color="auto"/>
        <w:left w:val="none" w:sz="0" w:space="0" w:color="auto"/>
        <w:bottom w:val="none" w:sz="0" w:space="0" w:color="auto"/>
        <w:right w:val="none" w:sz="0" w:space="0" w:color="auto"/>
      </w:divBdr>
    </w:div>
    <w:div w:id="887449783">
      <w:bodyDiv w:val="1"/>
      <w:marLeft w:val="0"/>
      <w:marRight w:val="0"/>
      <w:marTop w:val="0"/>
      <w:marBottom w:val="0"/>
      <w:divBdr>
        <w:top w:val="none" w:sz="0" w:space="0" w:color="auto"/>
        <w:left w:val="none" w:sz="0" w:space="0" w:color="auto"/>
        <w:bottom w:val="none" w:sz="0" w:space="0" w:color="auto"/>
        <w:right w:val="none" w:sz="0" w:space="0" w:color="auto"/>
      </w:divBdr>
    </w:div>
    <w:div w:id="1009407024">
      <w:bodyDiv w:val="1"/>
      <w:marLeft w:val="0"/>
      <w:marRight w:val="0"/>
      <w:marTop w:val="0"/>
      <w:marBottom w:val="0"/>
      <w:divBdr>
        <w:top w:val="none" w:sz="0" w:space="0" w:color="auto"/>
        <w:left w:val="none" w:sz="0" w:space="0" w:color="auto"/>
        <w:bottom w:val="none" w:sz="0" w:space="0" w:color="auto"/>
        <w:right w:val="none" w:sz="0" w:space="0" w:color="auto"/>
      </w:divBdr>
    </w:div>
    <w:div w:id="1024211343">
      <w:bodyDiv w:val="1"/>
      <w:marLeft w:val="0"/>
      <w:marRight w:val="0"/>
      <w:marTop w:val="0"/>
      <w:marBottom w:val="0"/>
      <w:divBdr>
        <w:top w:val="none" w:sz="0" w:space="0" w:color="auto"/>
        <w:left w:val="none" w:sz="0" w:space="0" w:color="auto"/>
        <w:bottom w:val="none" w:sz="0" w:space="0" w:color="auto"/>
        <w:right w:val="none" w:sz="0" w:space="0" w:color="auto"/>
      </w:divBdr>
    </w:div>
    <w:div w:id="1094284499">
      <w:bodyDiv w:val="1"/>
      <w:marLeft w:val="0"/>
      <w:marRight w:val="0"/>
      <w:marTop w:val="0"/>
      <w:marBottom w:val="0"/>
      <w:divBdr>
        <w:top w:val="none" w:sz="0" w:space="0" w:color="auto"/>
        <w:left w:val="none" w:sz="0" w:space="0" w:color="auto"/>
        <w:bottom w:val="none" w:sz="0" w:space="0" w:color="auto"/>
        <w:right w:val="none" w:sz="0" w:space="0" w:color="auto"/>
      </w:divBdr>
    </w:div>
    <w:div w:id="1114205639">
      <w:marLeft w:val="0"/>
      <w:marRight w:val="0"/>
      <w:marTop w:val="0"/>
      <w:marBottom w:val="0"/>
      <w:divBdr>
        <w:top w:val="none" w:sz="0" w:space="0" w:color="auto"/>
        <w:left w:val="none" w:sz="0" w:space="0" w:color="auto"/>
        <w:bottom w:val="none" w:sz="0" w:space="0" w:color="auto"/>
        <w:right w:val="none" w:sz="0" w:space="0" w:color="auto"/>
      </w:divBdr>
    </w:div>
    <w:div w:id="1230462945">
      <w:bodyDiv w:val="1"/>
      <w:marLeft w:val="0"/>
      <w:marRight w:val="0"/>
      <w:marTop w:val="0"/>
      <w:marBottom w:val="0"/>
      <w:divBdr>
        <w:top w:val="none" w:sz="0" w:space="0" w:color="auto"/>
        <w:left w:val="none" w:sz="0" w:space="0" w:color="auto"/>
        <w:bottom w:val="none" w:sz="0" w:space="0" w:color="auto"/>
        <w:right w:val="none" w:sz="0" w:space="0" w:color="auto"/>
      </w:divBdr>
    </w:div>
    <w:div w:id="1288394106">
      <w:bodyDiv w:val="1"/>
      <w:marLeft w:val="0"/>
      <w:marRight w:val="0"/>
      <w:marTop w:val="0"/>
      <w:marBottom w:val="0"/>
      <w:divBdr>
        <w:top w:val="none" w:sz="0" w:space="0" w:color="auto"/>
        <w:left w:val="none" w:sz="0" w:space="0" w:color="auto"/>
        <w:bottom w:val="none" w:sz="0" w:space="0" w:color="auto"/>
        <w:right w:val="none" w:sz="0" w:space="0" w:color="auto"/>
      </w:divBdr>
    </w:div>
    <w:div w:id="1322277472">
      <w:bodyDiv w:val="1"/>
      <w:marLeft w:val="0"/>
      <w:marRight w:val="0"/>
      <w:marTop w:val="0"/>
      <w:marBottom w:val="0"/>
      <w:divBdr>
        <w:top w:val="none" w:sz="0" w:space="0" w:color="auto"/>
        <w:left w:val="none" w:sz="0" w:space="0" w:color="auto"/>
        <w:bottom w:val="none" w:sz="0" w:space="0" w:color="auto"/>
        <w:right w:val="none" w:sz="0" w:space="0" w:color="auto"/>
      </w:divBdr>
    </w:div>
    <w:div w:id="1350177091">
      <w:bodyDiv w:val="1"/>
      <w:marLeft w:val="0"/>
      <w:marRight w:val="0"/>
      <w:marTop w:val="0"/>
      <w:marBottom w:val="0"/>
      <w:divBdr>
        <w:top w:val="none" w:sz="0" w:space="0" w:color="auto"/>
        <w:left w:val="none" w:sz="0" w:space="0" w:color="auto"/>
        <w:bottom w:val="none" w:sz="0" w:space="0" w:color="auto"/>
        <w:right w:val="none" w:sz="0" w:space="0" w:color="auto"/>
      </w:divBdr>
    </w:div>
    <w:div w:id="1419058108">
      <w:bodyDiv w:val="1"/>
      <w:marLeft w:val="0"/>
      <w:marRight w:val="0"/>
      <w:marTop w:val="0"/>
      <w:marBottom w:val="0"/>
      <w:divBdr>
        <w:top w:val="none" w:sz="0" w:space="0" w:color="auto"/>
        <w:left w:val="none" w:sz="0" w:space="0" w:color="auto"/>
        <w:bottom w:val="none" w:sz="0" w:space="0" w:color="auto"/>
        <w:right w:val="none" w:sz="0" w:space="0" w:color="auto"/>
      </w:divBdr>
    </w:div>
    <w:div w:id="1437287031">
      <w:bodyDiv w:val="1"/>
      <w:marLeft w:val="0"/>
      <w:marRight w:val="0"/>
      <w:marTop w:val="0"/>
      <w:marBottom w:val="0"/>
      <w:divBdr>
        <w:top w:val="none" w:sz="0" w:space="0" w:color="auto"/>
        <w:left w:val="none" w:sz="0" w:space="0" w:color="auto"/>
        <w:bottom w:val="none" w:sz="0" w:space="0" w:color="auto"/>
        <w:right w:val="none" w:sz="0" w:space="0" w:color="auto"/>
      </w:divBdr>
    </w:div>
    <w:div w:id="1444762917">
      <w:bodyDiv w:val="1"/>
      <w:marLeft w:val="0"/>
      <w:marRight w:val="0"/>
      <w:marTop w:val="0"/>
      <w:marBottom w:val="0"/>
      <w:divBdr>
        <w:top w:val="none" w:sz="0" w:space="0" w:color="auto"/>
        <w:left w:val="none" w:sz="0" w:space="0" w:color="auto"/>
        <w:bottom w:val="none" w:sz="0" w:space="0" w:color="auto"/>
        <w:right w:val="none" w:sz="0" w:space="0" w:color="auto"/>
      </w:divBdr>
    </w:div>
    <w:div w:id="1707287816">
      <w:bodyDiv w:val="1"/>
      <w:marLeft w:val="0"/>
      <w:marRight w:val="0"/>
      <w:marTop w:val="0"/>
      <w:marBottom w:val="0"/>
      <w:divBdr>
        <w:top w:val="none" w:sz="0" w:space="0" w:color="auto"/>
        <w:left w:val="none" w:sz="0" w:space="0" w:color="auto"/>
        <w:bottom w:val="none" w:sz="0" w:space="0" w:color="auto"/>
        <w:right w:val="none" w:sz="0" w:space="0" w:color="auto"/>
      </w:divBdr>
    </w:div>
    <w:div w:id="1718814648">
      <w:bodyDiv w:val="1"/>
      <w:marLeft w:val="0"/>
      <w:marRight w:val="0"/>
      <w:marTop w:val="0"/>
      <w:marBottom w:val="0"/>
      <w:divBdr>
        <w:top w:val="none" w:sz="0" w:space="0" w:color="auto"/>
        <w:left w:val="none" w:sz="0" w:space="0" w:color="auto"/>
        <w:bottom w:val="none" w:sz="0" w:space="0" w:color="auto"/>
        <w:right w:val="none" w:sz="0" w:space="0" w:color="auto"/>
      </w:divBdr>
    </w:div>
    <w:div w:id="1807889041">
      <w:bodyDiv w:val="1"/>
      <w:marLeft w:val="0"/>
      <w:marRight w:val="0"/>
      <w:marTop w:val="0"/>
      <w:marBottom w:val="0"/>
      <w:divBdr>
        <w:top w:val="none" w:sz="0" w:space="0" w:color="auto"/>
        <w:left w:val="none" w:sz="0" w:space="0" w:color="auto"/>
        <w:bottom w:val="none" w:sz="0" w:space="0" w:color="auto"/>
        <w:right w:val="none" w:sz="0" w:space="0" w:color="auto"/>
      </w:divBdr>
    </w:div>
    <w:div w:id="1862821259">
      <w:bodyDiv w:val="1"/>
      <w:marLeft w:val="0"/>
      <w:marRight w:val="0"/>
      <w:marTop w:val="0"/>
      <w:marBottom w:val="0"/>
      <w:divBdr>
        <w:top w:val="none" w:sz="0" w:space="0" w:color="auto"/>
        <w:left w:val="none" w:sz="0" w:space="0" w:color="auto"/>
        <w:bottom w:val="none" w:sz="0" w:space="0" w:color="auto"/>
        <w:right w:val="none" w:sz="0" w:space="0" w:color="auto"/>
      </w:divBdr>
    </w:div>
    <w:div w:id="1916742318">
      <w:marLeft w:val="0"/>
      <w:marRight w:val="0"/>
      <w:marTop w:val="0"/>
      <w:marBottom w:val="0"/>
      <w:divBdr>
        <w:top w:val="none" w:sz="0" w:space="0" w:color="auto"/>
        <w:left w:val="none" w:sz="0" w:space="0" w:color="auto"/>
        <w:bottom w:val="none" w:sz="0" w:space="0" w:color="auto"/>
        <w:right w:val="none" w:sz="0" w:space="0" w:color="auto"/>
      </w:divBdr>
    </w:div>
    <w:div w:id="1918704016">
      <w:bodyDiv w:val="1"/>
      <w:marLeft w:val="0"/>
      <w:marRight w:val="0"/>
      <w:marTop w:val="0"/>
      <w:marBottom w:val="0"/>
      <w:divBdr>
        <w:top w:val="none" w:sz="0" w:space="0" w:color="auto"/>
        <w:left w:val="none" w:sz="0" w:space="0" w:color="auto"/>
        <w:bottom w:val="none" w:sz="0" w:space="0" w:color="auto"/>
        <w:right w:val="none" w:sz="0" w:space="0" w:color="auto"/>
      </w:divBdr>
    </w:div>
    <w:div w:id="1934361149">
      <w:bodyDiv w:val="1"/>
      <w:marLeft w:val="0"/>
      <w:marRight w:val="0"/>
      <w:marTop w:val="0"/>
      <w:marBottom w:val="0"/>
      <w:divBdr>
        <w:top w:val="none" w:sz="0" w:space="0" w:color="auto"/>
        <w:left w:val="none" w:sz="0" w:space="0" w:color="auto"/>
        <w:bottom w:val="none" w:sz="0" w:space="0" w:color="auto"/>
        <w:right w:val="none" w:sz="0" w:space="0" w:color="auto"/>
      </w:divBdr>
    </w:div>
    <w:div w:id="1954550803">
      <w:bodyDiv w:val="1"/>
      <w:marLeft w:val="0"/>
      <w:marRight w:val="0"/>
      <w:marTop w:val="0"/>
      <w:marBottom w:val="0"/>
      <w:divBdr>
        <w:top w:val="none" w:sz="0" w:space="0" w:color="auto"/>
        <w:left w:val="none" w:sz="0" w:space="0" w:color="auto"/>
        <w:bottom w:val="none" w:sz="0" w:space="0" w:color="auto"/>
        <w:right w:val="none" w:sz="0" w:space="0" w:color="auto"/>
      </w:divBdr>
    </w:div>
    <w:div w:id="1985963400">
      <w:bodyDiv w:val="1"/>
      <w:marLeft w:val="0"/>
      <w:marRight w:val="0"/>
      <w:marTop w:val="0"/>
      <w:marBottom w:val="0"/>
      <w:divBdr>
        <w:top w:val="none" w:sz="0" w:space="0" w:color="auto"/>
        <w:left w:val="none" w:sz="0" w:space="0" w:color="auto"/>
        <w:bottom w:val="none" w:sz="0" w:space="0" w:color="auto"/>
        <w:right w:val="none" w:sz="0" w:space="0" w:color="auto"/>
      </w:divBdr>
    </w:div>
    <w:div w:id="2042507499">
      <w:bodyDiv w:val="1"/>
      <w:marLeft w:val="0"/>
      <w:marRight w:val="0"/>
      <w:marTop w:val="0"/>
      <w:marBottom w:val="0"/>
      <w:divBdr>
        <w:top w:val="none" w:sz="0" w:space="0" w:color="auto"/>
        <w:left w:val="none" w:sz="0" w:space="0" w:color="auto"/>
        <w:bottom w:val="none" w:sz="0" w:space="0" w:color="auto"/>
        <w:right w:val="none" w:sz="0" w:space="0" w:color="auto"/>
      </w:divBdr>
    </w:div>
    <w:div w:id="204350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766944\OneDrive%20-%20Melbourne%20Water\Project%20Mgmt\1.%20Request%20for%20Services%20(RFS)\Major-Works\Dharish\HandedOverProjects\Keerthana_Logic%20App%20SOW--Modification%20assisytance\Logic%20App%20SOW\SOW_Flex\SOW_Template_Flex_Ma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BCBF4E-39A4-4509-8FD8-3B1DADF8A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SOW_Template_Flex_Mar.dotx</Template>
  <TotalTime>2</TotalTime>
  <Pages>5</Pages>
  <Words>1297</Words>
  <Characters>7344</Characters>
  <Application>Microsoft Office Word</Application>
  <DocSecurity>0</DocSecurity>
  <Lines>612</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DHARISH T D</dc:creator>
  <cp:keywords/>
  <dc:description/>
  <cp:lastModifiedBy>Hemavathi C</cp:lastModifiedBy>
  <cp:revision>3</cp:revision>
  <dcterms:created xsi:type="dcterms:W3CDTF">2026-06-02T05:41:00Z</dcterms:created>
  <dcterms:modified xsi:type="dcterms:W3CDTF">2026-06-02T05:43:00Z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5972eead,47eb44a9,7eb856ce</vt:lpwstr>
  </property>
  <property fmtid="{D5CDD505-2E9C-101B-9397-08002B2CF9AE}" pid="3" name="ClassificationContentMarkingHeaderFontProps">
    <vt:lpwstr>#ff0000,14,Calibri</vt:lpwstr>
  </property>
  <property fmtid="{D5CDD505-2E9C-101B-9397-08002B2CF9AE}" pid="4" name="ClassificationContentMarkingHeaderText">
    <vt:lpwstr>OFFICIAL</vt:lpwstr>
  </property>
  <property fmtid="{D5CDD505-2E9C-101B-9397-08002B2CF9AE}" pid="5" name="MSIP_Label_8d1a0ea4-6344-45fe-bd17-9bfc2ab6afb4_Enabled">
    <vt:lpwstr>true</vt:lpwstr>
  </property>
  <property fmtid="{D5CDD505-2E9C-101B-9397-08002B2CF9AE}" pid="6" name="MSIP_Label_8d1a0ea4-6344-45fe-bd17-9bfc2ab6afb4_SetDate">
    <vt:lpwstr>2025-02-25T07:15:02Z</vt:lpwstr>
  </property>
  <property fmtid="{D5CDD505-2E9C-101B-9397-08002B2CF9AE}" pid="7" name="MSIP_Label_8d1a0ea4-6344-45fe-bd17-9bfc2ab6afb4_Method">
    <vt:lpwstr>Standard</vt:lpwstr>
  </property>
  <property fmtid="{D5CDD505-2E9C-101B-9397-08002B2CF9AE}" pid="8" name="MSIP_Label_8d1a0ea4-6344-45fe-bd17-9bfc2ab6afb4_Name">
    <vt:lpwstr>OFFICIAL</vt:lpwstr>
  </property>
  <property fmtid="{D5CDD505-2E9C-101B-9397-08002B2CF9AE}" pid="9" name="MSIP_Label_8d1a0ea4-6344-45fe-bd17-9bfc2ab6afb4_SiteId">
    <vt:lpwstr>fe26127b-78ee-42c7-803e-4d67c0488cf9</vt:lpwstr>
  </property>
  <property fmtid="{D5CDD505-2E9C-101B-9397-08002B2CF9AE}" pid="10" name="MSIP_Label_8d1a0ea4-6344-45fe-bd17-9bfc2ab6afb4_ActionId">
    <vt:lpwstr>ed8d55de-c7de-463a-bfeb-8fe1405796c1</vt:lpwstr>
  </property>
  <property fmtid="{D5CDD505-2E9C-101B-9397-08002B2CF9AE}" pid="11" name="MSIP_Label_8d1a0ea4-6344-45fe-bd17-9bfc2ab6afb4_ContentBits">
    <vt:lpwstr>1</vt:lpwstr>
  </property>
  <property fmtid="{D5CDD505-2E9C-101B-9397-08002B2CF9AE}" pid="12" name="MSIP_Label_8d1a0ea4-6344-45fe-bd17-9bfc2ab6afb4_Tag">
    <vt:lpwstr>10, 3, 0, 1</vt:lpwstr>
  </property>
</Properties>
</file>