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B52E" w14:textId="77777777" w:rsidR="00F2299D" w:rsidRDefault="00F2299D" w:rsidP="00223DBF">
      <w:pPr>
        <w:pStyle w:val="Heading1"/>
        <w:numPr>
          <w:ilvl w:val="0"/>
          <w:numId w:val="0"/>
        </w:numPr>
        <w:ind w:left="360" w:hanging="360"/>
      </w:pPr>
      <w:r>
        <w:t>On-Premises Infrastructure Build Request — Dev / POC</w:t>
      </w:r>
    </w:p>
    <w:p w14:paraId="7A2D8611" w14:textId="4C2E5BAA" w:rsidR="00F2299D" w:rsidRDefault="00F2299D" w:rsidP="00F2299D">
      <w:pPr>
        <w:pStyle w:val="Heading2"/>
      </w:pPr>
      <w:r>
        <w:t xml:space="preserve">Logic Apps </w:t>
      </w:r>
      <w:r w:rsidR="00223DBF">
        <w:t>On-prem</w:t>
      </w:r>
      <w:r>
        <w:t xml:space="preserve"> Deployment</w:t>
      </w:r>
    </w:p>
    <w:p w14:paraId="3F7D2AA5" w14:textId="77777777" w:rsidR="00F2299D" w:rsidRDefault="00F2299D" w:rsidP="00F2299D">
      <w:r>
        <w:rPr>
          <w:b/>
        </w:rPr>
        <w:t>Prepared by:</w:t>
      </w:r>
      <w:r>
        <w:t xml:space="preserve"> Melbourne Water AIS Team</w:t>
      </w:r>
      <w:r>
        <w:br/>
      </w:r>
      <w:r>
        <w:rPr>
          <w:b/>
        </w:rPr>
        <w:t>Date:</w:t>
      </w:r>
      <w:r>
        <w:t xml:space="preserve"> 26 May 2026 </w:t>
      </w:r>
    </w:p>
    <w:p w14:paraId="3FD9C825" w14:textId="77777777" w:rsidR="00F2299D" w:rsidRDefault="00F2299D" w:rsidP="00F2299D">
      <w:pPr>
        <w:pBdr>
          <w:bottom w:val="single" w:sz="6" w:space="1" w:color="auto"/>
        </w:pBdr>
      </w:pPr>
    </w:p>
    <w:p w14:paraId="20E002DE" w14:textId="77777777" w:rsidR="00F2299D" w:rsidRDefault="00F2299D" w:rsidP="00F2299D">
      <w:pPr>
        <w:pStyle w:val="Heading2"/>
      </w:pPr>
      <w:r>
        <w:t>Purpose</w:t>
      </w:r>
    </w:p>
    <w:p w14:paraId="4CDAC6CE" w14:textId="77777777" w:rsidR="00F2299D" w:rsidRDefault="00F2299D" w:rsidP="00F2299D">
      <w:r>
        <w:t>Build request for a single Windows Server VM to support Azure Logic Apps Standard running in hybrid mode on AKS Edge Essentials (AKS EE). This environment will serve as the proof-of-concept (POC) for the Melbourne Water integration platform migration.</w:t>
      </w:r>
    </w:p>
    <w:p w14:paraId="0009A39B" w14:textId="77777777" w:rsidR="00F2299D" w:rsidRDefault="00F2299D" w:rsidP="00F2299D">
      <w:pPr>
        <w:pBdr>
          <w:bottom w:val="single" w:sz="6" w:space="1" w:color="auto"/>
        </w:pBdr>
      </w:pPr>
    </w:p>
    <w:p w14:paraId="0CD631D3" w14:textId="77777777" w:rsidR="00F2299D" w:rsidRDefault="00F2299D" w:rsidP="00F2299D">
      <w:pPr>
        <w:pStyle w:val="Heading2"/>
      </w:pPr>
      <w:r>
        <w:t>Critical VMware Prerequisite — Nested Virtualisation</w:t>
      </w:r>
    </w:p>
    <w:p w14:paraId="10422E31" w14:textId="77777777" w:rsidR="00F2299D" w:rsidRDefault="00F2299D" w:rsidP="00F2299D">
      <w:r>
        <w:rPr>
          <w:b/>
        </w:rPr>
        <w:t>This is a hard requirement. AKS Edge Essentials will not function without it.</w:t>
      </w:r>
    </w:p>
    <w:p w14:paraId="55F2DA52" w14:textId="7BC192B7" w:rsidR="00F2299D" w:rsidRDefault="00F2299D" w:rsidP="00F2299D"/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3AD279CB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60AE5F3C" w14:textId="77777777" w:rsidR="00F2299D" w:rsidRDefault="00F2299D" w:rsidP="00450DF2">
            <w:r>
              <w:rPr>
                <w:b/>
              </w:rPr>
              <w:t>vSphere Setting</w:t>
            </w:r>
          </w:p>
        </w:tc>
        <w:tc>
          <w:tcPr>
            <w:tcW w:w="4320" w:type="dxa"/>
          </w:tcPr>
          <w:p w14:paraId="1C887A8F" w14:textId="77777777" w:rsidR="00F2299D" w:rsidRDefault="00F2299D" w:rsidP="00450DF2">
            <w:r>
              <w:rPr>
                <w:b/>
              </w:rPr>
              <w:t>Value</w:t>
            </w:r>
          </w:p>
        </w:tc>
      </w:tr>
      <w:tr w:rsidR="00F2299D" w14:paraId="3DA445F7" w14:textId="77777777" w:rsidTr="00F2299D">
        <w:tc>
          <w:tcPr>
            <w:tcW w:w="4320" w:type="dxa"/>
          </w:tcPr>
          <w:p w14:paraId="37974347" w14:textId="77777777" w:rsidR="00F2299D" w:rsidRDefault="00F2299D" w:rsidP="00450DF2">
            <w:r>
              <w:t>Expose hardware-assisted virtualization to the guest OS</w:t>
            </w:r>
          </w:p>
        </w:tc>
        <w:tc>
          <w:tcPr>
            <w:tcW w:w="4320" w:type="dxa"/>
          </w:tcPr>
          <w:p w14:paraId="40FCCF2A" w14:textId="77777777" w:rsidR="00F2299D" w:rsidRDefault="00F2299D" w:rsidP="00450DF2">
            <w:r>
              <w:rPr>
                <w:b/>
              </w:rPr>
              <w:t>Enabled</w:t>
            </w:r>
            <w:r>
              <w:t xml:space="preserve"> (VM settings → CPU → Hardware virtualization)</w:t>
            </w:r>
          </w:p>
        </w:tc>
      </w:tr>
      <w:tr w:rsidR="00F2299D" w14:paraId="19ADAB06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621CE80D" w14:textId="77777777" w:rsidR="00F2299D" w:rsidRDefault="00F2299D" w:rsidP="00450DF2">
            <w:r>
              <w:t>VM hardware version</w:t>
            </w:r>
          </w:p>
        </w:tc>
        <w:tc>
          <w:tcPr>
            <w:tcW w:w="4320" w:type="dxa"/>
          </w:tcPr>
          <w:p w14:paraId="09FF13F7" w14:textId="77777777" w:rsidR="00F2299D" w:rsidRDefault="00F2299D" w:rsidP="00450DF2">
            <w:r>
              <w:rPr>
                <w:b/>
              </w:rPr>
              <w:t>14 or later</w:t>
            </w:r>
          </w:p>
        </w:tc>
      </w:tr>
    </w:tbl>
    <w:p w14:paraId="3686B2D0" w14:textId="77777777" w:rsidR="00F2299D" w:rsidRDefault="00F2299D" w:rsidP="00F2299D"/>
    <w:p w14:paraId="6886A0CA" w14:textId="77777777" w:rsidR="00F2299D" w:rsidRDefault="00F2299D" w:rsidP="00F2299D">
      <w:r>
        <w:t xml:space="preserve">This setting must be applied </w:t>
      </w:r>
      <w:r>
        <w:rPr>
          <w:b/>
        </w:rPr>
        <w:t>before</w:t>
      </w:r>
      <w:r>
        <w:t xml:space="preserve"> the VM is first powered on, or requires a power-off to change.</w:t>
      </w:r>
    </w:p>
    <w:p w14:paraId="0FD34D50" w14:textId="77777777" w:rsidR="00F2299D" w:rsidRDefault="00F2299D" w:rsidP="00F2299D">
      <w:pPr>
        <w:pBdr>
          <w:bottom w:val="single" w:sz="6" w:space="1" w:color="auto"/>
        </w:pBdr>
      </w:pPr>
    </w:p>
    <w:p w14:paraId="3849A711" w14:textId="77777777" w:rsidR="00F2299D" w:rsidRDefault="00F2299D" w:rsidP="00F2299D">
      <w:pPr>
        <w:pStyle w:val="Heading2"/>
      </w:pPr>
      <w:r>
        <w:t>VMware Platform Requirements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43F9049B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7C9B0912" w14:textId="77777777" w:rsidR="00F2299D" w:rsidRDefault="00F2299D" w:rsidP="00450DF2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62B7E5D5" w14:textId="77777777" w:rsidR="00F2299D" w:rsidRDefault="00F2299D" w:rsidP="00450DF2">
            <w:r>
              <w:rPr>
                <w:b/>
              </w:rPr>
              <w:t>Requirement</w:t>
            </w:r>
          </w:p>
        </w:tc>
      </w:tr>
      <w:tr w:rsidR="00F2299D" w14:paraId="33C9F1A0" w14:textId="77777777" w:rsidTr="00F2299D">
        <w:tc>
          <w:tcPr>
            <w:tcW w:w="4320" w:type="dxa"/>
          </w:tcPr>
          <w:p w14:paraId="43327B2F" w14:textId="77777777" w:rsidR="00F2299D" w:rsidRDefault="00F2299D" w:rsidP="00450DF2">
            <w:r>
              <w:t>vSphere version</w:t>
            </w:r>
          </w:p>
        </w:tc>
        <w:tc>
          <w:tcPr>
            <w:tcW w:w="4320" w:type="dxa"/>
          </w:tcPr>
          <w:p w14:paraId="02ACA1DB" w14:textId="77777777" w:rsidR="00F2299D" w:rsidRDefault="00F2299D" w:rsidP="00450DF2">
            <w:r>
              <w:t xml:space="preserve">6.7 U3 minimum — </w:t>
            </w:r>
            <w:r>
              <w:rPr>
                <w:b/>
              </w:rPr>
              <w:t>7.x strongly recommended</w:t>
            </w:r>
          </w:p>
        </w:tc>
      </w:tr>
      <w:tr w:rsidR="00F2299D" w14:paraId="754B29AA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65476144" w14:textId="77777777" w:rsidR="00F2299D" w:rsidRDefault="00F2299D" w:rsidP="00450DF2">
            <w:r>
              <w:t>vSphere HA</w:t>
            </w:r>
          </w:p>
        </w:tc>
        <w:tc>
          <w:tcPr>
            <w:tcW w:w="4320" w:type="dxa"/>
          </w:tcPr>
          <w:p w14:paraId="7E6B4BE2" w14:textId="77777777" w:rsidR="00F2299D" w:rsidRDefault="00F2299D" w:rsidP="00450DF2">
            <w:r>
              <w:t>Enabled on the cluster hosting this VM</w:t>
            </w:r>
          </w:p>
        </w:tc>
      </w:tr>
      <w:tr w:rsidR="00F2299D" w14:paraId="3F064F73" w14:textId="77777777" w:rsidTr="00F2299D">
        <w:tc>
          <w:tcPr>
            <w:tcW w:w="4320" w:type="dxa"/>
          </w:tcPr>
          <w:p w14:paraId="5F8A55AB" w14:textId="77777777" w:rsidR="00F2299D" w:rsidRDefault="00F2299D" w:rsidP="00450DF2">
            <w:r>
              <w:t>VM hardware version</w:t>
            </w:r>
          </w:p>
        </w:tc>
        <w:tc>
          <w:tcPr>
            <w:tcW w:w="4320" w:type="dxa"/>
          </w:tcPr>
          <w:p w14:paraId="59056526" w14:textId="77777777" w:rsidR="00F2299D" w:rsidRDefault="00F2299D" w:rsidP="00450DF2">
            <w:r>
              <w:t>14 or later</w:t>
            </w:r>
          </w:p>
        </w:tc>
      </w:tr>
      <w:tr w:rsidR="00F2299D" w14:paraId="647EF5B7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7022D726" w14:textId="77777777" w:rsidR="00F2299D" w:rsidRDefault="00F2299D" w:rsidP="00450DF2">
            <w:r>
              <w:t>Nested virtualisation</w:t>
            </w:r>
          </w:p>
        </w:tc>
        <w:tc>
          <w:tcPr>
            <w:tcW w:w="4320" w:type="dxa"/>
          </w:tcPr>
          <w:p w14:paraId="03A4CDFC" w14:textId="2EA0166F" w:rsidR="00F2299D" w:rsidRDefault="00F2299D" w:rsidP="00450DF2">
            <w:r>
              <w:t>Enabled (see above)</w:t>
            </w:r>
            <w:r w:rsidR="00BF1199">
              <w:br/>
            </w:r>
            <w:hyperlink r:id="rId11" w:history="1">
              <w:r w:rsidR="00BF1199" w:rsidRPr="00BF1199">
                <w:rPr>
                  <w:rStyle w:val="Hyperlink"/>
                </w:rPr>
                <w:t>Enabling Nested Virtualization on VMware ESXi VMs</w:t>
              </w:r>
            </w:hyperlink>
          </w:p>
        </w:tc>
      </w:tr>
      <w:tr w:rsidR="00F2299D" w14:paraId="0FC66B35" w14:textId="77777777" w:rsidTr="00F2299D">
        <w:tc>
          <w:tcPr>
            <w:tcW w:w="4320" w:type="dxa"/>
          </w:tcPr>
          <w:p w14:paraId="75A55E05" w14:textId="77777777" w:rsidR="00F2299D" w:rsidRDefault="00F2299D" w:rsidP="00450DF2">
            <w:r>
              <w:t>Snapshots during operation</w:t>
            </w:r>
          </w:p>
        </w:tc>
        <w:tc>
          <w:tcPr>
            <w:tcW w:w="4320" w:type="dxa"/>
          </w:tcPr>
          <w:p w14:paraId="6414DF46" w14:textId="77777777" w:rsidR="00F2299D" w:rsidRDefault="00F2299D" w:rsidP="00450DF2">
            <w:r>
              <w:t>Not supported while AKS EE is running — snapshot only when VM is powered off</w:t>
            </w:r>
          </w:p>
        </w:tc>
      </w:tr>
    </w:tbl>
    <w:p w14:paraId="4A0B7D83" w14:textId="77777777" w:rsidR="00F2299D" w:rsidRDefault="00F2299D" w:rsidP="00F2299D"/>
    <w:p w14:paraId="35DAD957" w14:textId="77777777" w:rsidR="00F2299D" w:rsidRDefault="00F2299D" w:rsidP="00F2299D">
      <w:pPr>
        <w:pBdr>
          <w:bottom w:val="single" w:sz="6" w:space="1" w:color="auto"/>
        </w:pBdr>
      </w:pPr>
    </w:p>
    <w:p w14:paraId="27D0B4C6" w14:textId="77777777" w:rsidR="00F2299D" w:rsidRDefault="00F2299D" w:rsidP="00F2299D">
      <w:pPr>
        <w:pStyle w:val="Heading2"/>
      </w:pPr>
      <w:r>
        <w:t>VM Specification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69B48BE4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0CB3E56D" w14:textId="77777777" w:rsidR="00F2299D" w:rsidRDefault="00F2299D" w:rsidP="00450DF2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6C7543BD" w14:textId="77777777" w:rsidR="00F2299D" w:rsidRDefault="00F2299D" w:rsidP="00450DF2">
            <w:r>
              <w:rPr>
                <w:b/>
              </w:rPr>
              <w:t>Specification</w:t>
            </w:r>
          </w:p>
        </w:tc>
      </w:tr>
      <w:tr w:rsidR="00F2299D" w14:paraId="2F994DB4" w14:textId="77777777" w:rsidTr="00F2299D">
        <w:tc>
          <w:tcPr>
            <w:tcW w:w="4320" w:type="dxa"/>
          </w:tcPr>
          <w:p w14:paraId="4E6788C3" w14:textId="77777777" w:rsidR="00F2299D" w:rsidRDefault="00F2299D" w:rsidP="00450DF2">
            <w:r>
              <w:t>VM name</w:t>
            </w:r>
          </w:p>
        </w:tc>
        <w:tc>
          <w:tcPr>
            <w:tcW w:w="4320" w:type="dxa"/>
          </w:tcPr>
          <w:p w14:paraId="74F67FFF" w14:textId="6338DF3C" w:rsidR="00F2299D" w:rsidRDefault="00F2299D" w:rsidP="00450DF2">
            <w:r>
              <w:rPr>
                <w:rFonts w:ascii="Courier" w:hAnsi="Courier"/>
                <w:b/>
              </w:rPr>
              <w:t>svaisaksdev01</w:t>
            </w:r>
            <w:r w:rsidR="002C4945">
              <w:rPr>
                <w:rFonts w:ascii="Courier" w:hAnsi="Courier"/>
                <w:b/>
              </w:rPr>
              <w:br/>
            </w:r>
            <w:r w:rsidR="002C4945">
              <w:rPr>
                <w:i/>
                <w:iCs/>
              </w:rPr>
              <w:t>(</w:t>
            </w:r>
            <w:r w:rsidR="002C4945" w:rsidRPr="002C4945">
              <w:rPr>
                <w:i/>
                <w:iCs/>
              </w:rPr>
              <w:t>similar vlan with svudsdev01.mwcdev.int / svfinintdev01.mwcdev.int</w:t>
            </w:r>
            <w:r w:rsidR="002C4945">
              <w:rPr>
                <w:i/>
                <w:iCs/>
              </w:rPr>
              <w:t>)</w:t>
            </w:r>
          </w:p>
        </w:tc>
      </w:tr>
      <w:tr w:rsidR="00F2299D" w14:paraId="0A8C9DD8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2746B3CE" w14:textId="77777777" w:rsidR="00F2299D" w:rsidRDefault="00F2299D" w:rsidP="00450DF2">
            <w:r>
              <w:t>Quantity</w:t>
            </w:r>
          </w:p>
        </w:tc>
        <w:tc>
          <w:tcPr>
            <w:tcW w:w="4320" w:type="dxa"/>
          </w:tcPr>
          <w:p w14:paraId="5E6CAF44" w14:textId="77777777" w:rsidR="00F2299D" w:rsidRDefault="00F2299D" w:rsidP="00450DF2">
            <w:r>
              <w:t>1 VM</w:t>
            </w:r>
          </w:p>
        </w:tc>
      </w:tr>
      <w:tr w:rsidR="00F2299D" w14:paraId="50C32820" w14:textId="77777777" w:rsidTr="00F2299D">
        <w:tc>
          <w:tcPr>
            <w:tcW w:w="4320" w:type="dxa"/>
          </w:tcPr>
          <w:p w14:paraId="4F902EA6" w14:textId="77777777" w:rsidR="00F2299D" w:rsidRDefault="00F2299D" w:rsidP="00450DF2">
            <w:r>
              <w:t>Operating system</w:t>
            </w:r>
          </w:p>
        </w:tc>
        <w:tc>
          <w:tcPr>
            <w:tcW w:w="4320" w:type="dxa"/>
          </w:tcPr>
          <w:p w14:paraId="695A8592" w14:textId="77777777" w:rsidR="00F2299D" w:rsidRDefault="00F2299D" w:rsidP="00450DF2">
            <w:r>
              <w:rPr>
                <w:b/>
              </w:rPr>
              <w:t>Windows Server 2022 Datacenter</w:t>
            </w:r>
            <w:r>
              <w:t xml:space="preserve"> (Desktop Experience)</w:t>
            </w:r>
          </w:p>
        </w:tc>
      </w:tr>
      <w:tr w:rsidR="00F2299D" w14:paraId="7D195B6F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69E737A7" w14:textId="77777777" w:rsidR="00F2299D" w:rsidRDefault="00F2299D" w:rsidP="00450DF2">
            <w:r>
              <w:lastRenderedPageBreak/>
              <w:t>vCPU</w:t>
            </w:r>
          </w:p>
        </w:tc>
        <w:tc>
          <w:tcPr>
            <w:tcW w:w="4320" w:type="dxa"/>
          </w:tcPr>
          <w:p w14:paraId="664EEE50" w14:textId="77777777" w:rsidR="00F2299D" w:rsidRDefault="00F2299D" w:rsidP="00450DF2">
            <w:r>
              <w:rPr>
                <w:b/>
              </w:rPr>
              <w:t>8 vCPU</w:t>
            </w:r>
          </w:p>
        </w:tc>
      </w:tr>
      <w:tr w:rsidR="00F2299D" w14:paraId="41F9FB73" w14:textId="77777777" w:rsidTr="00F2299D">
        <w:tc>
          <w:tcPr>
            <w:tcW w:w="4320" w:type="dxa"/>
          </w:tcPr>
          <w:p w14:paraId="50D5B280" w14:textId="77777777" w:rsidR="00F2299D" w:rsidRDefault="00F2299D" w:rsidP="00450DF2">
            <w:r>
              <w:t>RAM</w:t>
            </w:r>
          </w:p>
        </w:tc>
        <w:tc>
          <w:tcPr>
            <w:tcW w:w="4320" w:type="dxa"/>
          </w:tcPr>
          <w:p w14:paraId="312DB809" w14:textId="77777777" w:rsidR="00F2299D" w:rsidRDefault="00F2299D" w:rsidP="00450DF2">
            <w:r>
              <w:rPr>
                <w:b/>
              </w:rPr>
              <w:t>16 GB</w:t>
            </w:r>
          </w:p>
        </w:tc>
      </w:tr>
      <w:tr w:rsidR="00F2299D" w14:paraId="3F83D8C5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2E303DE0" w14:textId="77777777" w:rsidR="00F2299D" w:rsidRDefault="00F2299D" w:rsidP="00450DF2">
            <w:r>
              <w:t>OS disk</w:t>
            </w:r>
          </w:p>
        </w:tc>
        <w:tc>
          <w:tcPr>
            <w:tcW w:w="4320" w:type="dxa"/>
          </w:tcPr>
          <w:p w14:paraId="0BC27EB7" w14:textId="77777777" w:rsidR="00F2299D" w:rsidRDefault="00F2299D" w:rsidP="00450DF2">
            <w:r>
              <w:rPr>
                <w:b/>
              </w:rPr>
              <w:t>128 GB</w:t>
            </w:r>
            <w:r>
              <w:t xml:space="preserve"> — thin provisioned, SSD-backed datastore</w:t>
            </w:r>
          </w:p>
        </w:tc>
      </w:tr>
      <w:tr w:rsidR="00F2299D" w14:paraId="5FDFFDB2" w14:textId="77777777" w:rsidTr="00F2299D">
        <w:tc>
          <w:tcPr>
            <w:tcW w:w="4320" w:type="dxa"/>
          </w:tcPr>
          <w:p w14:paraId="401FD070" w14:textId="77777777" w:rsidR="00F2299D" w:rsidRDefault="00F2299D" w:rsidP="00450DF2">
            <w:r>
              <w:t>Data disk</w:t>
            </w:r>
          </w:p>
        </w:tc>
        <w:tc>
          <w:tcPr>
            <w:tcW w:w="4320" w:type="dxa"/>
          </w:tcPr>
          <w:p w14:paraId="1F8C2E7C" w14:textId="77777777" w:rsidR="00F2299D" w:rsidRDefault="00F2299D" w:rsidP="00450DF2">
            <w:r>
              <w:rPr>
                <w:b/>
              </w:rPr>
              <w:t>64 GB</w:t>
            </w:r>
            <w:r>
              <w:t xml:space="preserve"> — separate VMDK, SSD-backed datastore, presented as a dedicated disk (unformatted — do not mount or format)</w:t>
            </w:r>
          </w:p>
        </w:tc>
      </w:tr>
      <w:tr w:rsidR="00F2299D" w14:paraId="209071FD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2F148DC7" w14:textId="77777777" w:rsidR="00F2299D" w:rsidRDefault="00F2299D" w:rsidP="00450DF2">
            <w:r>
              <w:t>Network adapters</w:t>
            </w:r>
          </w:p>
        </w:tc>
        <w:tc>
          <w:tcPr>
            <w:tcW w:w="4320" w:type="dxa"/>
          </w:tcPr>
          <w:p w14:paraId="428FC54A" w14:textId="77777777" w:rsidR="00F2299D" w:rsidRDefault="00F2299D" w:rsidP="00450DF2">
            <w:r>
              <w:t>1 × VMXNET3 NIC</w:t>
            </w:r>
          </w:p>
        </w:tc>
      </w:tr>
      <w:tr w:rsidR="00F2299D" w14:paraId="413981A2" w14:textId="77777777" w:rsidTr="00F2299D">
        <w:tc>
          <w:tcPr>
            <w:tcW w:w="4320" w:type="dxa"/>
          </w:tcPr>
          <w:p w14:paraId="6071C309" w14:textId="77777777" w:rsidR="00F2299D" w:rsidRDefault="00F2299D" w:rsidP="00450DF2">
            <w:r>
              <w:t>Nested virtualisation</w:t>
            </w:r>
          </w:p>
        </w:tc>
        <w:tc>
          <w:tcPr>
            <w:tcW w:w="4320" w:type="dxa"/>
          </w:tcPr>
          <w:p w14:paraId="07541F18" w14:textId="77777777" w:rsidR="00F2299D" w:rsidRDefault="00F2299D" w:rsidP="00450DF2">
            <w:r>
              <w:rPr>
                <w:b/>
              </w:rPr>
              <w:t>Enabled</w:t>
            </w:r>
          </w:p>
        </w:tc>
      </w:tr>
      <w:tr w:rsidR="00F2299D" w14:paraId="1D6D62E1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562EFA3E" w14:textId="77777777" w:rsidR="00F2299D" w:rsidRDefault="00F2299D" w:rsidP="00450DF2">
            <w:r>
              <w:t>VM hardware version</w:t>
            </w:r>
          </w:p>
        </w:tc>
        <w:tc>
          <w:tcPr>
            <w:tcW w:w="4320" w:type="dxa"/>
          </w:tcPr>
          <w:p w14:paraId="634306EB" w14:textId="77777777" w:rsidR="00F2299D" w:rsidRDefault="00F2299D" w:rsidP="00450DF2">
            <w:r>
              <w:t>14 or later</w:t>
            </w:r>
          </w:p>
        </w:tc>
      </w:tr>
      <w:tr w:rsidR="001131F5" w14:paraId="2277E841" w14:textId="77777777" w:rsidTr="00F2299D">
        <w:tc>
          <w:tcPr>
            <w:tcW w:w="4320" w:type="dxa"/>
          </w:tcPr>
          <w:p w14:paraId="6EA2B6DF" w14:textId="5F68B62F" w:rsidR="001131F5" w:rsidRDefault="001131F5" w:rsidP="00450DF2">
            <w:r>
              <w:t>HyperV</w:t>
            </w:r>
          </w:p>
        </w:tc>
        <w:tc>
          <w:tcPr>
            <w:tcW w:w="4320" w:type="dxa"/>
          </w:tcPr>
          <w:p w14:paraId="734E6B51" w14:textId="22795A0D" w:rsidR="001131F5" w:rsidRDefault="001131F5" w:rsidP="00450DF2">
            <w:r>
              <w:t>Enable HyperV role</w:t>
            </w:r>
          </w:p>
        </w:tc>
      </w:tr>
    </w:tbl>
    <w:p w14:paraId="08770EBC" w14:textId="77777777" w:rsidR="00F2299D" w:rsidRDefault="00F2299D" w:rsidP="00F2299D"/>
    <w:p w14:paraId="5A7CF03A" w14:textId="77777777" w:rsidR="00F2299D" w:rsidRDefault="00F2299D" w:rsidP="00F2299D">
      <w:pPr>
        <w:pBdr>
          <w:bottom w:val="single" w:sz="6" w:space="1" w:color="auto"/>
        </w:pBdr>
      </w:pPr>
    </w:p>
    <w:p w14:paraId="0618C82D" w14:textId="77777777" w:rsidR="00F2299D" w:rsidRDefault="00F2299D" w:rsidP="00F2299D">
      <w:pPr>
        <w:pStyle w:val="Heading2"/>
      </w:pPr>
      <w:r>
        <w:t>Operating System Configuration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087D5E32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7FC4176C" w14:textId="77777777" w:rsidR="00F2299D" w:rsidRDefault="00F2299D" w:rsidP="00450DF2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20C38977" w14:textId="77777777" w:rsidR="00F2299D" w:rsidRDefault="00F2299D" w:rsidP="00450DF2">
            <w:r>
              <w:rPr>
                <w:b/>
              </w:rPr>
              <w:t>Requirement</w:t>
            </w:r>
          </w:p>
        </w:tc>
      </w:tr>
      <w:tr w:rsidR="00F2299D" w14:paraId="431914BE" w14:textId="77777777" w:rsidTr="00F2299D">
        <w:tc>
          <w:tcPr>
            <w:tcW w:w="4320" w:type="dxa"/>
          </w:tcPr>
          <w:p w14:paraId="4C934DF9" w14:textId="77777777" w:rsidR="00F2299D" w:rsidRDefault="00F2299D" w:rsidP="00450DF2">
            <w:r>
              <w:t>Windows activation</w:t>
            </w:r>
          </w:p>
        </w:tc>
        <w:tc>
          <w:tcPr>
            <w:tcW w:w="4320" w:type="dxa"/>
          </w:tcPr>
          <w:p w14:paraId="4A2330EF" w14:textId="77777777" w:rsidR="00F2299D" w:rsidRDefault="00F2299D" w:rsidP="00450DF2">
            <w:r>
              <w:t>Licensed and activated</w:t>
            </w:r>
          </w:p>
        </w:tc>
      </w:tr>
      <w:tr w:rsidR="00F2299D" w14:paraId="3010D0E7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343DA7A6" w14:textId="77777777" w:rsidR="00F2299D" w:rsidRDefault="00F2299D" w:rsidP="00450DF2">
            <w:r>
              <w:t>Windows Updates</w:t>
            </w:r>
          </w:p>
        </w:tc>
        <w:tc>
          <w:tcPr>
            <w:tcW w:w="4320" w:type="dxa"/>
          </w:tcPr>
          <w:p w14:paraId="3C5550FD" w14:textId="77777777" w:rsidR="00F2299D" w:rsidRDefault="00F2299D" w:rsidP="00450DF2">
            <w:r>
              <w:t>Fully patched at time of handover</w:t>
            </w:r>
          </w:p>
        </w:tc>
      </w:tr>
      <w:tr w:rsidR="00F2299D" w14:paraId="75DB76A4" w14:textId="77777777" w:rsidTr="00F2299D">
        <w:tc>
          <w:tcPr>
            <w:tcW w:w="4320" w:type="dxa"/>
          </w:tcPr>
          <w:p w14:paraId="102B0357" w14:textId="77777777" w:rsidR="00F2299D" w:rsidRDefault="00F2299D" w:rsidP="00450DF2">
            <w:r>
              <w:t>Time synchronisation</w:t>
            </w:r>
          </w:p>
        </w:tc>
        <w:tc>
          <w:tcPr>
            <w:tcW w:w="4320" w:type="dxa"/>
          </w:tcPr>
          <w:p w14:paraId="5D2BD6C7" w14:textId="77777777" w:rsidR="00F2299D" w:rsidRDefault="00F2299D" w:rsidP="00450DF2">
            <w:r>
              <w:t>NTP configured and synchronised to MW domain time source</w:t>
            </w:r>
          </w:p>
        </w:tc>
      </w:tr>
      <w:tr w:rsidR="00F2299D" w14:paraId="47321012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7F63766C" w14:textId="77777777" w:rsidR="00F2299D" w:rsidRDefault="00F2299D" w:rsidP="00450DF2">
            <w:r>
              <w:t>Domain join</w:t>
            </w:r>
          </w:p>
        </w:tc>
        <w:tc>
          <w:tcPr>
            <w:tcW w:w="4320" w:type="dxa"/>
          </w:tcPr>
          <w:p w14:paraId="25C30F63" w14:textId="77777777" w:rsidR="00F2299D" w:rsidRDefault="00F2299D" w:rsidP="00450DF2">
            <w:r>
              <w:rPr>
                <w:b/>
              </w:rPr>
              <w:t>Required</w:t>
            </w:r>
            <w:r>
              <w:t xml:space="preserve"> — join to the Melbourne Water Active Directory domain</w:t>
            </w:r>
          </w:p>
        </w:tc>
      </w:tr>
      <w:tr w:rsidR="00F2299D" w14:paraId="049C86F0" w14:textId="77777777" w:rsidTr="00F2299D">
        <w:tc>
          <w:tcPr>
            <w:tcW w:w="4320" w:type="dxa"/>
          </w:tcPr>
          <w:p w14:paraId="669F6AD6" w14:textId="77777777" w:rsidR="00F2299D" w:rsidRDefault="00F2299D" w:rsidP="00450DF2">
            <w:r>
              <w:t>Windows Firewall</w:t>
            </w:r>
          </w:p>
        </w:tc>
        <w:tc>
          <w:tcPr>
            <w:tcW w:w="4320" w:type="dxa"/>
          </w:tcPr>
          <w:p w14:paraId="0CD28DF4" w14:textId="77777777" w:rsidR="00F2299D" w:rsidRDefault="00F2299D" w:rsidP="00450DF2">
            <w:r>
              <w:t>Enabled; outbound TCP 443 permitted (see Network Requirements)</w:t>
            </w:r>
          </w:p>
        </w:tc>
      </w:tr>
      <w:tr w:rsidR="00F2299D" w14:paraId="66C227BF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03F148A2" w14:textId="77777777" w:rsidR="00F2299D" w:rsidRDefault="00F2299D" w:rsidP="00450DF2">
            <w:r>
              <w:t>Add mwc\rennielf-admin &amp; mwc\thankappanr-admin to server admins</w:t>
            </w:r>
          </w:p>
        </w:tc>
        <w:tc>
          <w:tcPr>
            <w:tcW w:w="4320" w:type="dxa"/>
          </w:tcPr>
          <w:p w14:paraId="5A7C1F1B" w14:textId="77777777" w:rsidR="00F2299D" w:rsidRDefault="00F2299D" w:rsidP="00450DF2"/>
        </w:tc>
      </w:tr>
    </w:tbl>
    <w:p w14:paraId="417BBB87" w14:textId="77777777" w:rsidR="00F2299D" w:rsidRDefault="00F2299D" w:rsidP="00F2299D"/>
    <w:p w14:paraId="42D60E86" w14:textId="77777777" w:rsidR="00F2299D" w:rsidRDefault="00F2299D" w:rsidP="00F2299D">
      <w:pPr>
        <w:pBdr>
          <w:bottom w:val="single" w:sz="6" w:space="1" w:color="auto"/>
        </w:pBdr>
      </w:pPr>
    </w:p>
    <w:p w14:paraId="28F7F469" w14:textId="77777777" w:rsidR="00F2299D" w:rsidRDefault="00F2299D" w:rsidP="00F2299D">
      <w:pPr>
        <w:pStyle w:val="Heading2"/>
      </w:pPr>
      <w:r>
        <w:t>Service Account</w:t>
      </w:r>
    </w:p>
    <w:p w14:paraId="4B682FCB" w14:textId="77777777" w:rsidR="00F2299D" w:rsidRDefault="00F2299D" w:rsidP="00F2299D">
      <w:r>
        <w:t xml:space="preserve">A single domain service account is required. It will be used for both SQL Server access and SMB file share access on </w:t>
      </w:r>
      <w:r>
        <w:rPr>
          <w:rFonts w:ascii="Courier" w:hAnsi="Courier"/>
        </w:rPr>
        <w:t>svaisaksdev01</w:t>
      </w:r>
      <w:r>
        <w:t>.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16ACA206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76FE5BCE" w14:textId="77777777" w:rsidR="00F2299D" w:rsidRDefault="00F2299D" w:rsidP="00450DF2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1714DE9B" w14:textId="77777777" w:rsidR="00F2299D" w:rsidRDefault="00F2299D" w:rsidP="00450DF2">
            <w:r>
              <w:rPr>
                <w:b/>
              </w:rPr>
              <w:t>Requirement</w:t>
            </w:r>
          </w:p>
        </w:tc>
      </w:tr>
      <w:tr w:rsidR="00F2299D" w14:paraId="484FAD20" w14:textId="77777777" w:rsidTr="00F2299D">
        <w:tc>
          <w:tcPr>
            <w:tcW w:w="4320" w:type="dxa"/>
          </w:tcPr>
          <w:p w14:paraId="77D07F1E" w14:textId="77777777" w:rsidR="00F2299D" w:rsidRDefault="00F2299D" w:rsidP="00450DF2">
            <w:r>
              <w:t>Account type</w:t>
            </w:r>
          </w:p>
        </w:tc>
        <w:tc>
          <w:tcPr>
            <w:tcW w:w="4320" w:type="dxa"/>
          </w:tcPr>
          <w:p w14:paraId="14A991EB" w14:textId="77777777" w:rsidR="00F2299D" w:rsidRDefault="00F2299D" w:rsidP="00450DF2">
            <w:r>
              <w:t xml:space="preserve">Active Directory domain service account — </w:t>
            </w:r>
            <w:r>
              <w:rPr>
                <w:b/>
              </w:rPr>
              <w:t>non-interactive</w:t>
            </w:r>
          </w:p>
        </w:tc>
      </w:tr>
      <w:tr w:rsidR="00F2299D" w14:paraId="6AE0B46C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33B18CC7" w14:textId="77777777" w:rsidR="00F2299D" w:rsidRDefault="00F2299D" w:rsidP="00450DF2">
            <w:r>
              <w:t>Account name</w:t>
            </w:r>
          </w:p>
        </w:tc>
        <w:tc>
          <w:tcPr>
            <w:tcW w:w="4320" w:type="dxa"/>
          </w:tcPr>
          <w:p w14:paraId="3D727434" w14:textId="77777777" w:rsidR="00F2299D" w:rsidRDefault="00F2299D" w:rsidP="00450DF2">
            <w:r>
              <w:rPr>
                <w:i/>
              </w:rPr>
              <w:t xml:space="preserve">(e.g. </w:t>
            </w:r>
            <w:r>
              <w:rPr>
                <w:rFonts w:ascii="Courier" w:hAnsi="Courier"/>
                <w:i/>
              </w:rPr>
              <w:t>svc-aisaks-dev</w:t>
            </w:r>
            <w:r>
              <w:rPr>
                <w:i/>
              </w:rPr>
              <w:t xml:space="preserve"> — confirm with MW AD team)</w:t>
            </w:r>
          </w:p>
        </w:tc>
      </w:tr>
      <w:tr w:rsidR="00F2299D" w14:paraId="41BE382C" w14:textId="77777777" w:rsidTr="00F2299D">
        <w:tc>
          <w:tcPr>
            <w:tcW w:w="4320" w:type="dxa"/>
          </w:tcPr>
          <w:p w14:paraId="497682A7" w14:textId="77777777" w:rsidR="00F2299D" w:rsidRDefault="00F2299D" w:rsidP="00450DF2">
            <w:r>
              <w:t>Password</w:t>
            </w:r>
          </w:p>
        </w:tc>
        <w:tc>
          <w:tcPr>
            <w:tcW w:w="4320" w:type="dxa"/>
          </w:tcPr>
          <w:p w14:paraId="627F1E67" w14:textId="77777777" w:rsidR="00F2299D" w:rsidRDefault="00F2299D" w:rsidP="00450DF2">
            <w:r>
              <w:t>Complex password — documented and provided to MW AIS team</w:t>
            </w:r>
          </w:p>
        </w:tc>
      </w:tr>
      <w:tr w:rsidR="00F2299D" w14:paraId="47AF0005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397DD942" w14:textId="77777777" w:rsidR="00F2299D" w:rsidRDefault="00F2299D" w:rsidP="00450DF2">
            <w:r>
              <w:lastRenderedPageBreak/>
              <w:t>Password expiry</w:t>
            </w:r>
          </w:p>
        </w:tc>
        <w:tc>
          <w:tcPr>
            <w:tcW w:w="4320" w:type="dxa"/>
          </w:tcPr>
          <w:p w14:paraId="2C049AAF" w14:textId="77777777" w:rsidR="00F2299D" w:rsidRDefault="00F2299D" w:rsidP="00450DF2">
            <w:r>
              <w:rPr>
                <w:b/>
              </w:rPr>
              <w:t>Set to never expire</w:t>
            </w:r>
            <w:r>
              <w:t xml:space="preserve"> (service account)</w:t>
            </w:r>
          </w:p>
        </w:tc>
      </w:tr>
      <w:tr w:rsidR="00F2299D" w14:paraId="79BA9811" w14:textId="77777777" w:rsidTr="00F2299D">
        <w:tc>
          <w:tcPr>
            <w:tcW w:w="4320" w:type="dxa"/>
          </w:tcPr>
          <w:p w14:paraId="1FA08E7E" w14:textId="77777777" w:rsidR="00F2299D" w:rsidRDefault="00F2299D" w:rsidP="00450DF2">
            <w:r>
              <w:t>Interactive logon</w:t>
            </w:r>
          </w:p>
        </w:tc>
        <w:tc>
          <w:tcPr>
            <w:tcW w:w="4320" w:type="dxa"/>
          </w:tcPr>
          <w:p w14:paraId="6D8746F8" w14:textId="77777777" w:rsidR="00F2299D" w:rsidRDefault="00F2299D" w:rsidP="00450DF2">
            <w:r>
              <w:rPr>
                <w:b/>
              </w:rPr>
              <w:t>Denied</w:t>
            </w:r>
            <w:r>
              <w:t xml:space="preserve"> — apply the following user rights via Group Policy or local policy on </w:t>
            </w:r>
            <w:r>
              <w:rPr>
                <w:rFonts w:ascii="Courier" w:hAnsi="Courier"/>
              </w:rPr>
              <w:t>svaisaksdev01</w:t>
            </w:r>
            <w:r>
              <w:t xml:space="preserve"> : </w:t>
            </w:r>
            <w:r>
              <w:rPr>
                <w:rFonts w:ascii="Courier" w:hAnsi="Courier"/>
              </w:rPr>
              <w:t>Deny log on locally</w:t>
            </w:r>
            <w:r>
              <w:t xml:space="preserve"> , </w:t>
            </w:r>
            <w:r>
              <w:rPr>
                <w:rFonts w:ascii="Courier" w:hAnsi="Courier"/>
              </w:rPr>
              <w:t>Deny log on through Remote Desktop Services</w:t>
            </w:r>
          </w:p>
        </w:tc>
      </w:tr>
      <w:tr w:rsidR="00F2299D" w14:paraId="0A8F845A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0668CDAC" w14:textId="77777777" w:rsidR="00F2299D" w:rsidRDefault="00F2299D" w:rsidP="00450DF2">
            <w:r>
              <w:t>Account lockout</w:t>
            </w:r>
          </w:p>
        </w:tc>
        <w:tc>
          <w:tcPr>
            <w:tcW w:w="4320" w:type="dxa"/>
          </w:tcPr>
          <w:p w14:paraId="7DA6FEF2" w14:textId="77777777" w:rsidR="00F2299D" w:rsidRDefault="00F2299D" w:rsidP="00450DF2">
            <w:r>
              <w:t>Ensure account is excluded from standard lockout policy — a locked service account will stop Logic Apps runtime</w:t>
            </w:r>
          </w:p>
        </w:tc>
      </w:tr>
      <w:tr w:rsidR="00F2299D" w14:paraId="4C35125B" w14:textId="77777777" w:rsidTr="00F2299D">
        <w:tc>
          <w:tcPr>
            <w:tcW w:w="4320" w:type="dxa"/>
          </w:tcPr>
          <w:p w14:paraId="3ED51CAE" w14:textId="77777777" w:rsidR="00F2299D" w:rsidRDefault="00F2299D" w:rsidP="00450DF2">
            <w:r>
              <w:t xml:space="preserve">Local group membership on </w:t>
            </w:r>
            <w:r>
              <w:rPr>
                <w:rFonts w:ascii="Courier" w:hAnsi="Courier"/>
              </w:rPr>
              <w:t>svaisaksdev01</w:t>
            </w:r>
          </w:p>
        </w:tc>
        <w:tc>
          <w:tcPr>
            <w:tcW w:w="4320" w:type="dxa"/>
          </w:tcPr>
          <w:p w14:paraId="10BA0A98" w14:textId="77777777" w:rsidR="00F2299D" w:rsidRDefault="00F2299D" w:rsidP="00450DF2">
            <w:r>
              <w:t xml:space="preserve">Add to local </w:t>
            </w:r>
            <w:r>
              <w:rPr>
                <w:b/>
              </w:rPr>
              <w:t>Users</w:t>
            </w:r>
            <w:r>
              <w:t xml:space="preserve"> group (minimum required; do not add to Administrators)</w:t>
            </w:r>
          </w:p>
        </w:tc>
      </w:tr>
    </w:tbl>
    <w:p w14:paraId="2B0DFC2F" w14:textId="77777777" w:rsidR="00F2299D" w:rsidRDefault="00F2299D" w:rsidP="00F2299D"/>
    <w:p w14:paraId="529069B8" w14:textId="77777777" w:rsidR="00F2299D" w:rsidRDefault="00F2299D" w:rsidP="00F2299D">
      <w:pPr>
        <w:pBdr>
          <w:bottom w:val="single" w:sz="6" w:space="1" w:color="auto"/>
        </w:pBdr>
      </w:pPr>
    </w:p>
    <w:p w14:paraId="09349F19" w14:textId="77777777" w:rsidR="00F2299D" w:rsidRDefault="00F2299D" w:rsidP="00F2299D">
      <w:pPr>
        <w:pStyle w:val="Heading2"/>
      </w:pPr>
      <w:r>
        <w:t>SQL Server</w:t>
      </w:r>
    </w:p>
    <w:p w14:paraId="42C84119" w14:textId="77777777" w:rsidR="00F2299D" w:rsidRDefault="00F2299D" w:rsidP="00F2299D">
      <w:r>
        <w:t xml:space="preserve">SQL Server Express is required for Logic Apps workflow state storage, co-located on </w:t>
      </w:r>
      <w:r>
        <w:rPr>
          <w:rFonts w:ascii="Courier" w:hAnsi="Courier"/>
        </w:rPr>
        <w:t>svaisaksdev01</w:t>
      </w:r>
      <w:r>
        <w:t>.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62B33E9E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17762CB5" w14:textId="77777777" w:rsidR="00F2299D" w:rsidRDefault="00F2299D" w:rsidP="00450DF2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2B9DE051" w14:textId="77777777" w:rsidR="00F2299D" w:rsidRDefault="00F2299D" w:rsidP="00450DF2">
            <w:r>
              <w:rPr>
                <w:b/>
              </w:rPr>
              <w:t>Requirement</w:t>
            </w:r>
          </w:p>
        </w:tc>
      </w:tr>
      <w:tr w:rsidR="00F2299D" w14:paraId="2EAB0B00" w14:textId="77777777" w:rsidTr="00F2299D">
        <w:tc>
          <w:tcPr>
            <w:tcW w:w="4320" w:type="dxa"/>
          </w:tcPr>
          <w:p w14:paraId="11762046" w14:textId="77777777" w:rsidR="00F2299D" w:rsidRDefault="00F2299D" w:rsidP="00450DF2">
            <w:r>
              <w:t>SQL Server version</w:t>
            </w:r>
          </w:p>
        </w:tc>
        <w:tc>
          <w:tcPr>
            <w:tcW w:w="4320" w:type="dxa"/>
          </w:tcPr>
          <w:p w14:paraId="7BC0CDFB" w14:textId="5ABE425B" w:rsidR="00F2299D" w:rsidRDefault="00F2299D" w:rsidP="00450DF2">
            <w:r>
              <w:rPr>
                <w:b/>
              </w:rPr>
              <w:t>SQL Server Express 2022</w:t>
            </w:r>
            <w:r w:rsidR="001131F5">
              <w:rPr>
                <w:b/>
              </w:rPr>
              <w:br/>
            </w:r>
            <w:hyperlink r:id="rId12" w:history="1">
              <w:r w:rsidR="001131F5" w:rsidRPr="001131F5">
                <w:rPr>
                  <w:rStyle w:val="Hyperlink"/>
                </w:rPr>
                <w:t>Download Microsoft® SQL Server® 2022 Express from Official Microsoft Download Center</w:t>
              </w:r>
            </w:hyperlink>
          </w:p>
        </w:tc>
      </w:tr>
      <w:tr w:rsidR="00F2299D" w14:paraId="7991CEC0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72D1B95E" w14:textId="77777777" w:rsidR="00F2299D" w:rsidRDefault="00F2299D" w:rsidP="00450DF2">
            <w:r>
              <w:t>Instance type</w:t>
            </w:r>
          </w:p>
        </w:tc>
        <w:tc>
          <w:tcPr>
            <w:tcW w:w="4320" w:type="dxa"/>
          </w:tcPr>
          <w:p w14:paraId="72C13817" w14:textId="77777777" w:rsidR="00F2299D" w:rsidRDefault="00F2299D" w:rsidP="00450DF2">
            <w:r>
              <w:t>Default instance preferred; named instance acceptable</w:t>
            </w:r>
          </w:p>
        </w:tc>
      </w:tr>
      <w:tr w:rsidR="00F2299D" w14:paraId="6B1DBD82" w14:textId="77777777" w:rsidTr="00F2299D">
        <w:tc>
          <w:tcPr>
            <w:tcW w:w="4320" w:type="dxa"/>
          </w:tcPr>
          <w:p w14:paraId="69B59A74" w14:textId="77777777" w:rsidR="00F2299D" w:rsidRDefault="00F2299D" w:rsidP="00450DF2">
            <w:r>
              <w:t>Authentication mode</w:t>
            </w:r>
          </w:p>
        </w:tc>
        <w:tc>
          <w:tcPr>
            <w:tcW w:w="4320" w:type="dxa"/>
          </w:tcPr>
          <w:p w14:paraId="76F333F9" w14:textId="77777777" w:rsidR="00F2299D" w:rsidRDefault="00F2299D" w:rsidP="00450DF2">
            <w:r>
              <w:rPr>
                <w:b/>
              </w:rPr>
              <w:t>Mixed mode</w:t>
            </w:r>
            <w:r>
              <w:t xml:space="preserve"> (SQL Server Authentication enabled)</w:t>
            </w:r>
          </w:p>
        </w:tc>
      </w:tr>
      <w:tr w:rsidR="00F2299D" w14:paraId="480FD6DD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6EFC0D59" w14:textId="77777777" w:rsidR="00F2299D" w:rsidRDefault="00F2299D" w:rsidP="00450DF2">
            <w:r>
              <w:t>Dedicated database</w:t>
            </w:r>
          </w:p>
        </w:tc>
        <w:tc>
          <w:tcPr>
            <w:tcW w:w="4320" w:type="dxa"/>
          </w:tcPr>
          <w:p w14:paraId="5699098A" w14:textId="77777777" w:rsidR="00F2299D" w:rsidRDefault="00F2299D" w:rsidP="00450DF2">
            <w:r>
              <w:t xml:space="preserve">Blank database named </w:t>
            </w:r>
            <w:r>
              <w:rPr>
                <w:rFonts w:ascii="Courier" w:hAnsi="Courier"/>
              </w:rPr>
              <w:t>LogicAppsDev</w:t>
            </w:r>
            <w:r>
              <w:t xml:space="preserve"> — created and online</w:t>
            </w:r>
          </w:p>
        </w:tc>
      </w:tr>
      <w:tr w:rsidR="00F2299D" w14:paraId="67331F3A" w14:textId="77777777" w:rsidTr="00F2299D">
        <w:tc>
          <w:tcPr>
            <w:tcW w:w="4320" w:type="dxa"/>
          </w:tcPr>
          <w:p w14:paraId="22B2AD0F" w14:textId="77777777" w:rsidR="00F2299D" w:rsidRDefault="00F2299D" w:rsidP="00450DF2">
            <w:r>
              <w:t>Database login</w:t>
            </w:r>
          </w:p>
        </w:tc>
        <w:tc>
          <w:tcPr>
            <w:tcW w:w="4320" w:type="dxa"/>
          </w:tcPr>
          <w:p w14:paraId="3BA5EAF2" w14:textId="77777777" w:rsidR="00F2299D" w:rsidRDefault="00F2299D" w:rsidP="00450DF2">
            <w:r>
              <w:t xml:space="preserve">Grant the domain service account (see Service Account section) </w:t>
            </w:r>
            <w:r>
              <w:rPr>
                <w:rFonts w:ascii="Courier" w:hAnsi="Courier"/>
              </w:rPr>
              <w:t>db_owner</w:t>
            </w:r>
            <w:r>
              <w:t xml:space="preserve"> on </w:t>
            </w:r>
            <w:r>
              <w:rPr>
                <w:rFonts w:ascii="Courier" w:hAnsi="Courier"/>
              </w:rPr>
              <w:t>LogicAppsDev</w:t>
            </w:r>
          </w:p>
        </w:tc>
      </w:tr>
      <w:tr w:rsidR="00F2299D" w14:paraId="6BF870F3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2F41E1B1" w14:textId="77777777" w:rsidR="00F2299D" w:rsidRDefault="00F2299D" w:rsidP="00450DF2">
            <w:r>
              <w:t>Port</w:t>
            </w:r>
          </w:p>
        </w:tc>
        <w:tc>
          <w:tcPr>
            <w:tcW w:w="4320" w:type="dxa"/>
          </w:tcPr>
          <w:p w14:paraId="0D7C132E" w14:textId="77777777" w:rsidR="00F2299D" w:rsidRDefault="00F2299D" w:rsidP="00450DF2">
            <w:r>
              <w:t>TCP 1433 — enabled in SQL Server Configuration Manager (disabled by default in Express)</w:t>
            </w:r>
          </w:p>
        </w:tc>
      </w:tr>
      <w:tr w:rsidR="00F2299D" w14:paraId="3751B103" w14:textId="77777777" w:rsidTr="00F2299D">
        <w:tc>
          <w:tcPr>
            <w:tcW w:w="4320" w:type="dxa"/>
          </w:tcPr>
          <w:p w14:paraId="3511FEAF" w14:textId="77777777" w:rsidR="00F2299D" w:rsidRDefault="00F2299D" w:rsidP="00450DF2">
            <w:r>
              <w:t>SQL Server Browser</w:t>
            </w:r>
          </w:p>
        </w:tc>
        <w:tc>
          <w:tcPr>
            <w:tcW w:w="4320" w:type="dxa"/>
          </w:tcPr>
          <w:p w14:paraId="0E644257" w14:textId="77777777" w:rsidR="00F2299D" w:rsidRDefault="00F2299D" w:rsidP="00450DF2">
            <w:r>
              <w:rPr>
                <w:b/>
              </w:rPr>
              <w:t>Enabled and started</w:t>
            </w:r>
            <w:r>
              <w:t xml:space="preserve"> (required if using a named instance)</w:t>
            </w:r>
          </w:p>
        </w:tc>
      </w:tr>
    </w:tbl>
    <w:p w14:paraId="54009CC6" w14:textId="77777777" w:rsidR="00F2299D" w:rsidRDefault="00F2299D" w:rsidP="00F2299D"/>
    <w:p w14:paraId="368B4C38" w14:textId="77777777" w:rsidR="00F2299D" w:rsidRDefault="00F2299D" w:rsidP="00F2299D">
      <w:pPr>
        <w:pBdr>
          <w:bottom w:val="single" w:sz="6" w:space="1" w:color="auto"/>
        </w:pBdr>
      </w:pPr>
    </w:p>
    <w:p w14:paraId="18F7D697" w14:textId="77777777" w:rsidR="00F2299D" w:rsidRDefault="00F2299D" w:rsidP="00F2299D">
      <w:pPr>
        <w:pStyle w:val="Heading2"/>
      </w:pPr>
      <w:r>
        <w:t>SMB File Share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491"/>
      </w:tblGrid>
      <w:tr w:rsidR="00F2299D" w14:paraId="5FE72CDC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76F014F3" w14:textId="77777777" w:rsidR="00F2299D" w:rsidRDefault="00F2299D" w:rsidP="00450DF2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7360B406" w14:textId="77777777" w:rsidR="00F2299D" w:rsidRDefault="00F2299D" w:rsidP="00450DF2">
            <w:r>
              <w:rPr>
                <w:b/>
              </w:rPr>
              <w:t>Requirement</w:t>
            </w:r>
          </w:p>
        </w:tc>
      </w:tr>
      <w:tr w:rsidR="00F2299D" w14:paraId="29673984" w14:textId="77777777" w:rsidTr="00F2299D">
        <w:tc>
          <w:tcPr>
            <w:tcW w:w="4320" w:type="dxa"/>
          </w:tcPr>
          <w:p w14:paraId="42B0D64E" w14:textId="77777777" w:rsidR="00F2299D" w:rsidRDefault="00F2299D" w:rsidP="00450DF2">
            <w:r>
              <w:t>Share path</w:t>
            </w:r>
          </w:p>
        </w:tc>
        <w:tc>
          <w:tcPr>
            <w:tcW w:w="4320" w:type="dxa"/>
          </w:tcPr>
          <w:p w14:paraId="151A34C5" w14:textId="77777777" w:rsidR="00F2299D" w:rsidRDefault="00F2299D" w:rsidP="00450DF2">
            <w:r>
              <w:rPr>
                <w:rFonts w:ascii="Courier" w:hAnsi="Courier"/>
              </w:rPr>
              <w:t>\\svaisaksdev01\LogicAppsShare</w:t>
            </w:r>
          </w:p>
        </w:tc>
      </w:tr>
      <w:tr w:rsidR="00F2299D" w14:paraId="0D3971F2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78164F85" w14:textId="77777777" w:rsidR="00F2299D" w:rsidRDefault="00F2299D" w:rsidP="00450DF2">
            <w:r>
              <w:lastRenderedPageBreak/>
              <w:t>Share permissions</w:t>
            </w:r>
          </w:p>
        </w:tc>
        <w:tc>
          <w:tcPr>
            <w:tcW w:w="4320" w:type="dxa"/>
          </w:tcPr>
          <w:p w14:paraId="0AF5A7F7" w14:textId="77777777" w:rsidR="00F2299D" w:rsidRDefault="00F2299D" w:rsidP="00450DF2">
            <w:r>
              <w:t xml:space="preserve">Domain service account (see Service Account section) — </w:t>
            </w:r>
            <w:r>
              <w:rPr>
                <w:b/>
              </w:rPr>
              <w:t>Change</w:t>
            </w:r>
          </w:p>
        </w:tc>
      </w:tr>
      <w:tr w:rsidR="00F2299D" w14:paraId="0F4E594B" w14:textId="77777777" w:rsidTr="00F2299D">
        <w:tc>
          <w:tcPr>
            <w:tcW w:w="4320" w:type="dxa"/>
          </w:tcPr>
          <w:p w14:paraId="6FD501C4" w14:textId="77777777" w:rsidR="00F2299D" w:rsidRDefault="00F2299D" w:rsidP="00450DF2">
            <w:r>
              <w:t>NTFS permissions</w:t>
            </w:r>
          </w:p>
        </w:tc>
        <w:tc>
          <w:tcPr>
            <w:tcW w:w="4320" w:type="dxa"/>
          </w:tcPr>
          <w:p w14:paraId="59B1A686" w14:textId="77777777" w:rsidR="00F2299D" w:rsidRDefault="00F2299D" w:rsidP="00450DF2">
            <w:r>
              <w:t xml:space="preserve">Domain service account — </w:t>
            </w:r>
            <w:r>
              <w:rPr>
                <w:b/>
              </w:rPr>
              <w:t>Modify</w:t>
            </w:r>
          </w:p>
        </w:tc>
      </w:tr>
      <w:tr w:rsidR="00F2299D" w14:paraId="5213A00F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4BC45A54" w14:textId="77777777" w:rsidR="00F2299D" w:rsidRDefault="00F2299D" w:rsidP="00450DF2">
            <w:r>
              <w:t>Location</w:t>
            </w:r>
          </w:p>
        </w:tc>
        <w:tc>
          <w:tcPr>
            <w:tcW w:w="4320" w:type="dxa"/>
          </w:tcPr>
          <w:p w14:paraId="46CA1850" w14:textId="77777777" w:rsidR="00F2299D" w:rsidRDefault="00F2299D" w:rsidP="00450DF2">
            <w:r>
              <w:t xml:space="preserve">Local folder on </w:t>
            </w:r>
            <w:r>
              <w:rPr>
                <w:rFonts w:ascii="Courier" w:hAnsi="Courier"/>
              </w:rPr>
              <w:t>svaisaksdev01</w:t>
            </w:r>
            <w:r>
              <w:t xml:space="preserve"> — e.g. </w:t>
            </w:r>
            <w:r>
              <w:rPr>
                <w:rFonts w:ascii="Courier" w:hAnsi="Courier"/>
              </w:rPr>
              <w:t>C:\LogicAppsShare</w:t>
            </w:r>
          </w:p>
        </w:tc>
      </w:tr>
    </w:tbl>
    <w:p w14:paraId="55F047F9" w14:textId="77777777" w:rsidR="00F2299D" w:rsidRDefault="00F2299D" w:rsidP="00F2299D"/>
    <w:p w14:paraId="7E060434" w14:textId="77777777" w:rsidR="00F2299D" w:rsidRDefault="00F2299D" w:rsidP="00F2299D">
      <w:pPr>
        <w:pBdr>
          <w:bottom w:val="single" w:sz="6" w:space="1" w:color="auto"/>
        </w:pBdr>
      </w:pPr>
    </w:p>
    <w:p w14:paraId="47DC3C8C" w14:textId="77777777" w:rsidR="00F2299D" w:rsidRDefault="00F2299D" w:rsidP="00F2299D">
      <w:pPr>
        <w:pStyle w:val="Heading2"/>
      </w:pPr>
      <w:r>
        <w:t>Network Requirements</w:t>
      </w:r>
    </w:p>
    <w:p w14:paraId="670B91DC" w14:textId="77777777" w:rsidR="00F2299D" w:rsidRDefault="00F2299D" w:rsidP="00F2299D">
      <w:pPr>
        <w:pStyle w:val="Heading3"/>
      </w:pPr>
      <w:r>
        <w:t>IP Allocation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99D" w14:paraId="39762EF3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0" w:type="dxa"/>
          </w:tcPr>
          <w:p w14:paraId="41E79E4E" w14:textId="77777777" w:rsidR="00F2299D" w:rsidRDefault="00F2299D" w:rsidP="00450DF2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6DB0FA10" w14:textId="77777777" w:rsidR="00F2299D" w:rsidRDefault="00F2299D" w:rsidP="00450DF2">
            <w:r>
              <w:rPr>
                <w:b/>
              </w:rPr>
              <w:t>Value</w:t>
            </w:r>
          </w:p>
        </w:tc>
      </w:tr>
      <w:tr w:rsidR="00F2299D" w14:paraId="7A065EEC" w14:textId="77777777" w:rsidTr="00F2299D">
        <w:tc>
          <w:tcPr>
            <w:tcW w:w="4320" w:type="dxa"/>
          </w:tcPr>
          <w:p w14:paraId="05F3F2ED" w14:textId="77777777" w:rsidR="00F2299D" w:rsidRDefault="00F2299D" w:rsidP="00450DF2">
            <w:r>
              <w:t>Hostname</w:t>
            </w:r>
          </w:p>
        </w:tc>
        <w:tc>
          <w:tcPr>
            <w:tcW w:w="4320" w:type="dxa"/>
          </w:tcPr>
          <w:p w14:paraId="7ABB2EFB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</w:tr>
      <w:tr w:rsidR="00F2299D" w14:paraId="723CBD85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61747ACB" w14:textId="77777777" w:rsidR="00F2299D" w:rsidRDefault="00F2299D" w:rsidP="00450DF2">
            <w:r>
              <w:t>Static IP</w:t>
            </w:r>
          </w:p>
        </w:tc>
        <w:tc>
          <w:tcPr>
            <w:tcW w:w="4320" w:type="dxa"/>
          </w:tcPr>
          <w:p w14:paraId="4C97AFB6" w14:textId="77777777" w:rsidR="00F2299D" w:rsidRDefault="00F2299D" w:rsidP="00450DF2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F2299D" w14:paraId="4A262ED9" w14:textId="77777777" w:rsidTr="00F2299D">
        <w:tc>
          <w:tcPr>
            <w:tcW w:w="4320" w:type="dxa"/>
          </w:tcPr>
          <w:p w14:paraId="1F3F8071" w14:textId="77777777" w:rsidR="00F2299D" w:rsidRDefault="00F2299D" w:rsidP="00450DF2">
            <w:r>
              <w:t>Subnet mask</w:t>
            </w:r>
          </w:p>
        </w:tc>
        <w:tc>
          <w:tcPr>
            <w:tcW w:w="4320" w:type="dxa"/>
          </w:tcPr>
          <w:p w14:paraId="622F42E5" w14:textId="77777777" w:rsidR="00F2299D" w:rsidRDefault="00F2299D" w:rsidP="00450DF2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F2299D" w14:paraId="2B7F3F52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35E004A3" w14:textId="77777777" w:rsidR="00F2299D" w:rsidRDefault="00F2299D" w:rsidP="00450DF2">
            <w:r>
              <w:t>Default gateway</w:t>
            </w:r>
          </w:p>
        </w:tc>
        <w:tc>
          <w:tcPr>
            <w:tcW w:w="4320" w:type="dxa"/>
          </w:tcPr>
          <w:p w14:paraId="6E1EB7D4" w14:textId="77777777" w:rsidR="00F2299D" w:rsidRDefault="00F2299D" w:rsidP="00450DF2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F2299D" w14:paraId="6EAFE426" w14:textId="77777777" w:rsidTr="00F2299D">
        <w:tc>
          <w:tcPr>
            <w:tcW w:w="4320" w:type="dxa"/>
          </w:tcPr>
          <w:p w14:paraId="4BACF7A4" w14:textId="77777777" w:rsidR="00F2299D" w:rsidRDefault="00F2299D" w:rsidP="00450DF2">
            <w:r>
              <w:t>DNS servers</w:t>
            </w:r>
          </w:p>
        </w:tc>
        <w:tc>
          <w:tcPr>
            <w:tcW w:w="4320" w:type="dxa"/>
          </w:tcPr>
          <w:p w14:paraId="45A53A06" w14:textId="77777777" w:rsidR="00F2299D" w:rsidRDefault="00F2299D" w:rsidP="00450DF2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F2299D" w14:paraId="4FF30ED7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20" w:type="dxa"/>
          </w:tcPr>
          <w:p w14:paraId="6CD07C30" w14:textId="77777777" w:rsidR="00F2299D" w:rsidRDefault="00F2299D" w:rsidP="00450DF2">
            <w:r>
              <w:t>NTP server</w:t>
            </w:r>
          </w:p>
        </w:tc>
        <w:tc>
          <w:tcPr>
            <w:tcW w:w="4320" w:type="dxa"/>
          </w:tcPr>
          <w:p w14:paraId="15393D58" w14:textId="77777777" w:rsidR="00F2299D" w:rsidRDefault="00F2299D" w:rsidP="00450DF2">
            <w:r>
              <w:rPr>
                <w:b/>
                <w:i/>
              </w:rPr>
              <w:t>_</w:t>
            </w:r>
            <w:r>
              <w:t xml:space="preserve"> ____</w:t>
            </w:r>
          </w:p>
        </w:tc>
      </w:tr>
      <w:tr w:rsidR="00F2299D" w14:paraId="4B259051" w14:textId="77777777" w:rsidTr="00F2299D">
        <w:tc>
          <w:tcPr>
            <w:tcW w:w="4320" w:type="dxa"/>
          </w:tcPr>
          <w:p w14:paraId="3A8D3EF3" w14:textId="77777777" w:rsidR="00F2299D" w:rsidRDefault="00F2299D" w:rsidP="00450DF2">
            <w:r>
              <w:t>VLAN</w:t>
            </w:r>
          </w:p>
        </w:tc>
        <w:tc>
          <w:tcPr>
            <w:tcW w:w="4320" w:type="dxa"/>
          </w:tcPr>
          <w:p w14:paraId="57B4B8E2" w14:textId="77777777" w:rsidR="00F2299D" w:rsidRDefault="00F2299D" w:rsidP="00450DF2">
            <w:r>
              <w:t>Dev / integration VLAN</w:t>
            </w:r>
          </w:p>
        </w:tc>
      </w:tr>
    </w:tbl>
    <w:p w14:paraId="7B1E4193" w14:textId="77777777" w:rsidR="00F2299D" w:rsidRDefault="00F2299D" w:rsidP="00F2299D"/>
    <w:p w14:paraId="52C68F8D" w14:textId="77777777" w:rsidR="00F2299D" w:rsidRDefault="00F2299D" w:rsidP="00F2299D">
      <w:pPr>
        <w:pStyle w:val="Heading3"/>
      </w:pPr>
      <w:r>
        <w:t>Firewall Rules Required</w:t>
      </w:r>
    </w:p>
    <w:tbl>
      <w:tblPr>
        <w:tblStyle w:val="MWTableGrid"/>
        <w:tblW w:w="0" w:type="auto"/>
        <w:tblLook w:val="04A0" w:firstRow="1" w:lastRow="0" w:firstColumn="1" w:lastColumn="0" w:noHBand="0" w:noVBand="1"/>
      </w:tblPr>
      <w:tblGrid>
        <w:gridCol w:w="2043"/>
        <w:gridCol w:w="3915"/>
        <w:gridCol w:w="966"/>
        <w:gridCol w:w="1214"/>
        <w:gridCol w:w="1490"/>
      </w:tblGrid>
      <w:tr w:rsidR="00F2299D" w14:paraId="2683A5CB" w14:textId="77777777" w:rsidTr="00F22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8" w:type="dxa"/>
          </w:tcPr>
          <w:p w14:paraId="267DE479" w14:textId="77777777" w:rsidR="00F2299D" w:rsidRDefault="00F2299D" w:rsidP="00450DF2">
            <w:r>
              <w:rPr>
                <w:b/>
              </w:rPr>
              <w:t>Source</w:t>
            </w:r>
          </w:p>
        </w:tc>
        <w:tc>
          <w:tcPr>
            <w:tcW w:w="1728" w:type="dxa"/>
          </w:tcPr>
          <w:p w14:paraId="46B2BE0A" w14:textId="77777777" w:rsidR="00F2299D" w:rsidRDefault="00F2299D" w:rsidP="00450DF2">
            <w:r>
              <w:rPr>
                <w:b/>
              </w:rPr>
              <w:t>Destination</w:t>
            </w:r>
          </w:p>
        </w:tc>
        <w:tc>
          <w:tcPr>
            <w:tcW w:w="1728" w:type="dxa"/>
          </w:tcPr>
          <w:p w14:paraId="5231556E" w14:textId="77777777" w:rsidR="00F2299D" w:rsidRDefault="00F2299D" w:rsidP="00450DF2">
            <w:r>
              <w:rPr>
                <w:b/>
              </w:rPr>
              <w:t>Port</w:t>
            </w:r>
          </w:p>
        </w:tc>
        <w:tc>
          <w:tcPr>
            <w:tcW w:w="1728" w:type="dxa"/>
          </w:tcPr>
          <w:p w14:paraId="49A747F5" w14:textId="77777777" w:rsidR="00F2299D" w:rsidRDefault="00F2299D" w:rsidP="00450DF2">
            <w:r>
              <w:rPr>
                <w:b/>
              </w:rPr>
              <w:t>Direction</w:t>
            </w:r>
          </w:p>
        </w:tc>
        <w:tc>
          <w:tcPr>
            <w:tcW w:w="1728" w:type="dxa"/>
          </w:tcPr>
          <w:p w14:paraId="31806A88" w14:textId="77777777" w:rsidR="00F2299D" w:rsidRDefault="00F2299D" w:rsidP="00450DF2">
            <w:r>
              <w:rPr>
                <w:b/>
              </w:rPr>
              <w:t>Purpose</w:t>
            </w:r>
          </w:p>
        </w:tc>
      </w:tr>
      <w:tr w:rsidR="00F2299D" w14:paraId="70162CF1" w14:textId="77777777" w:rsidTr="00F2299D">
        <w:tc>
          <w:tcPr>
            <w:tcW w:w="1728" w:type="dxa"/>
          </w:tcPr>
          <w:p w14:paraId="237C340A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6EE52E8F" w14:textId="77777777" w:rsidR="00F2299D" w:rsidRDefault="00F2299D" w:rsidP="00450DF2">
            <w:r>
              <w:rPr>
                <w:rFonts w:ascii="Courier" w:hAnsi="Courier"/>
              </w:rPr>
              <w:t>*.arc.azure.com</w:t>
            </w:r>
            <w:r>
              <w:t xml:space="preserve"> , </w:t>
            </w:r>
            <w:r>
              <w:rPr>
                <w:rFonts w:ascii="Courier" w:hAnsi="Courier"/>
              </w:rPr>
              <w:t>*.his.arc.azure.com</w:t>
            </w:r>
          </w:p>
        </w:tc>
        <w:tc>
          <w:tcPr>
            <w:tcW w:w="1728" w:type="dxa"/>
          </w:tcPr>
          <w:p w14:paraId="6938165D" w14:textId="77777777" w:rsidR="00F2299D" w:rsidRDefault="00F2299D" w:rsidP="00450DF2">
            <w:r>
              <w:t>TCP 443</w:t>
            </w:r>
          </w:p>
        </w:tc>
        <w:tc>
          <w:tcPr>
            <w:tcW w:w="1728" w:type="dxa"/>
          </w:tcPr>
          <w:p w14:paraId="27BED5B6" w14:textId="77777777" w:rsidR="00F2299D" w:rsidRDefault="00F2299D" w:rsidP="00450DF2">
            <w:r>
              <w:t>Outbound</w:t>
            </w:r>
          </w:p>
        </w:tc>
        <w:tc>
          <w:tcPr>
            <w:tcW w:w="1728" w:type="dxa"/>
          </w:tcPr>
          <w:p w14:paraId="5F197E7B" w14:textId="77777777" w:rsidR="00F2299D" w:rsidRDefault="00F2299D" w:rsidP="00450DF2">
            <w:r>
              <w:t>Azure Arc control plane</w:t>
            </w:r>
          </w:p>
        </w:tc>
      </w:tr>
      <w:tr w:rsidR="00F2299D" w14:paraId="6CDAE5D2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28" w:type="dxa"/>
          </w:tcPr>
          <w:p w14:paraId="1DC707D9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7784D1B1" w14:textId="77777777" w:rsidR="00F2299D" w:rsidRDefault="00F2299D" w:rsidP="00450DF2">
            <w:r>
              <w:t>ACR endpoint (to be confirmed)</w:t>
            </w:r>
          </w:p>
        </w:tc>
        <w:tc>
          <w:tcPr>
            <w:tcW w:w="1728" w:type="dxa"/>
          </w:tcPr>
          <w:p w14:paraId="3D6D668A" w14:textId="77777777" w:rsidR="00F2299D" w:rsidRDefault="00F2299D" w:rsidP="00450DF2">
            <w:r>
              <w:t>TCP 443</w:t>
            </w:r>
          </w:p>
        </w:tc>
        <w:tc>
          <w:tcPr>
            <w:tcW w:w="1728" w:type="dxa"/>
          </w:tcPr>
          <w:p w14:paraId="2903A40F" w14:textId="77777777" w:rsidR="00F2299D" w:rsidRDefault="00F2299D" w:rsidP="00450DF2">
            <w:r>
              <w:t>Outbound</w:t>
            </w:r>
          </w:p>
        </w:tc>
        <w:tc>
          <w:tcPr>
            <w:tcW w:w="1728" w:type="dxa"/>
          </w:tcPr>
          <w:p w14:paraId="0BB9AAD2" w14:textId="77777777" w:rsidR="00F2299D" w:rsidRDefault="00F2299D" w:rsidP="00450DF2">
            <w:r>
              <w:t>Container image pulls</w:t>
            </w:r>
          </w:p>
        </w:tc>
      </w:tr>
      <w:tr w:rsidR="00F2299D" w14:paraId="4B2CC3CB" w14:textId="77777777" w:rsidTr="00F2299D">
        <w:tc>
          <w:tcPr>
            <w:tcW w:w="1728" w:type="dxa"/>
          </w:tcPr>
          <w:p w14:paraId="24AF9796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7F57175A" w14:textId="77777777" w:rsidR="00F2299D" w:rsidRDefault="00F2299D" w:rsidP="00450DF2">
            <w:r>
              <w:rPr>
                <w:rFonts w:ascii="Courier" w:hAnsi="Courier"/>
              </w:rPr>
              <w:t>*.vault.azure.net</w:t>
            </w:r>
          </w:p>
        </w:tc>
        <w:tc>
          <w:tcPr>
            <w:tcW w:w="1728" w:type="dxa"/>
          </w:tcPr>
          <w:p w14:paraId="4B27CAEF" w14:textId="77777777" w:rsidR="00F2299D" w:rsidRDefault="00F2299D" w:rsidP="00450DF2">
            <w:r>
              <w:t>TCP 443</w:t>
            </w:r>
          </w:p>
        </w:tc>
        <w:tc>
          <w:tcPr>
            <w:tcW w:w="1728" w:type="dxa"/>
          </w:tcPr>
          <w:p w14:paraId="50A11AC0" w14:textId="77777777" w:rsidR="00F2299D" w:rsidRDefault="00F2299D" w:rsidP="00450DF2">
            <w:r>
              <w:t>Outbound</w:t>
            </w:r>
          </w:p>
        </w:tc>
        <w:tc>
          <w:tcPr>
            <w:tcW w:w="1728" w:type="dxa"/>
          </w:tcPr>
          <w:p w14:paraId="4F8C0F1E" w14:textId="77777777" w:rsidR="00F2299D" w:rsidRDefault="00F2299D" w:rsidP="00450DF2">
            <w:r>
              <w:t>Azure Key Vault</w:t>
            </w:r>
          </w:p>
        </w:tc>
      </w:tr>
      <w:tr w:rsidR="00F2299D" w14:paraId="43E2C11D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28" w:type="dxa"/>
          </w:tcPr>
          <w:p w14:paraId="0F60310B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784634DB" w14:textId="77777777" w:rsidR="00F2299D" w:rsidRDefault="00F2299D" w:rsidP="00450DF2">
            <w:r>
              <w:rPr>
                <w:rFonts w:ascii="Courier" w:hAnsi="Courier"/>
              </w:rPr>
              <w:t>*.ods.opinsights.azure.com</w:t>
            </w:r>
          </w:p>
        </w:tc>
        <w:tc>
          <w:tcPr>
            <w:tcW w:w="1728" w:type="dxa"/>
          </w:tcPr>
          <w:p w14:paraId="3866A8CD" w14:textId="77777777" w:rsidR="00F2299D" w:rsidRDefault="00F2299D" w:rsidP="00450DF2">
            <w:r>
              <w:t>TCP 443</w:t>
            </w:r>
          </w:p>
        </w:tc>
        <w:tc>
          <w:tcPr>
            <w:tcW w:w="1728" w:type="dxa"/>
          </w:tcPr>
          <w:p w14:paraId="55668209" w14:textId="77777777" w:rsidR="00F2299D" w:rsidRDefault="00F2299D" w:rsidP="00450DF2">
            <w:r>
              <w:t>Outbound</w:t>
            </w:r>
          </w:p>
        </w:tc>
        <w:tc>
          <w:tcPr>
            <w:tcW w:w="1728" w:type="dxa"/>
          </w:tcPr>
          <w:p w14:paraId="58976AA2" w14:textId="77777777" w:rsidR="00F2299D" w:rsidRDefault="00F2299D" w:rsidP="00450DF2">
            <w:r>
              <w:t>Log Analytics / monitoring</w:t>
            </w:r>
          </w:p>
        </w:tc>
      </w:tr>
      <w:tr w:rsidR="00F2299D" w14:paraId="394ECA72" w14:textId="77777777" w:rsidTr="00F2299D">
        <w:tc>
          <w:tcPr>
            <w:tcW w:w="1728" w:type="dxa"/>
          </w:tcPr>
          <w:p w14:paraId="6D173D77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2F9DE675" w14:textId="77777777" w:rsidR="00F2299D" w:rsidRDefault="00F2299D" w:rsidP="00450DF2">
            <w:r>
              <w:rPr>
                <w:rFonts w:ascii="Courier" w:hAnsi="Courier"/>
              </w:rPr>
              <w:t>mcr.microsoft.com</w:t>
            </w:r>
          </w:p>
        </w:tc>
        <w:tc>
          <w:tcPr>
            <w:tcW w:w="1728" w:type="dxa"/>
          </w:tcPr>
          <w:p w14:paraId="579EE374" w14:textId="77777777" w:rsidR="00F2299D" w:rsidRDefault="00F2299D" w:rsidP="00450DF2">
            <w:r>
              <w:t>TCP 443</w:t>
            </w:r>
          </w:p>
        </w:tc>
        <w:tc>
          <w:tcPr>
            <w:tcW w:w="1728" w:type="dxa"/>
          </w:tcPr>
          <w:p w14:paraId="0588C7E3" w14:textId="77777777" w:rsidR="00F2299D" w:rsidRDefault="00F2299D" w:rsidP="00450DF2">
            <w:r>
              <w:t>Outbound</w:t>
            </w:r>
          </w:p>
        </w:tc>
        <w:tc>
          <w:tcPr>
            <w:tcW w:w="1728" w:type="dxa"/>
          </w:tcPr>
          <w:p w14:paraId="6B6914C5" w14:textId="77777777" w:rsidR="00F2299D" w:rsidRDefault="00F2299D" w:rsidP="00450DF2">
            <w:r>
              <w:t>Microsoft Container Registry</w:t>
            </w:r>
          </w:p>
        </w:tc>
      </w:tr>
      <w:tr w:rsidR="00F2299D" w14:paraId="6B888DF2" w14:textId="77777777" w:rsidTr="00F229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28" w:type="dxa"/>
          </w:tcPr>
          <w:p w14:paraId="1EB93B14" w14:textId="77777777" w:rsidR="00F2299D" w:rsidRDefault="00F2299D" w:rsidP="00450DF2">
            <w:r>
              <w:t>Developer workstations</w:t>
            </w:r>
          </w:p>
        </w:tc>
        <w:tc>
          <w:tcPr>
            <w:tcW w:w="1728" w:type="dxa"/>
          </w:tcPr>
          <w:p w14:paraId="431C2291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2966E646" w14:textId="77777777" w:rsidR="00F2299D" w:rsidRDefault="00F2299D" w:rsidP="00450DF2">
            <w:r>
              <w:t>TCP 443, 8080</w:t>
            </w:r>
          </w:p>
        </w:tc>
        <w:tc>
          <w:tcPr>
            <w:tcW w:w="1728" w:type="dxa"/>
          </w:tcPr>
          <w:p w14:paraId="6B9CDDD9" w14:textId="77777777" w:rsidR="00F2299D" w:rsidRDefault="00F2299D" w:rsidP="00450DF2">
            <w:r>
              <w:t>Inbound</w:t>
            </w:r>
          </w:p>
        </w:tc>
        <w:tc>
          <w:tcPr>
            <w:tcW w:w="1728" w:type="dxa"/>
          </w:tcPr>
          <w:p w14:paraId="7BF7C68A" w14:textId="77777777" w:rsidR="00F2299D" w:rsidRDefault="00F2299D" w:rsidP="00450DF2">
            <w:r>
              <w:t>Logic Apps designer / management</w:t>
            </w:r>
          </w:p>
        </w:tc>
      </w:tr>
      <w:tr w:rsidR="00F2299D" w14:paraId="6EA19078" w14:textId="77777777" w:rsidTr="00F2299D">
        <w:tc>
          <w:tcPr>
            <w:tcW w:w="1728" w:type="dxa"/>
          </w:tcPr>
          <w:p w14:paraId="70BA79D1" w14:textId="77777777" w:rsidR="00F2299D" w:rsidRDefault="00F2299D" w:rsidP="00450DF2">
            <w:r>
              <w:rPr>
                <w:rFonts w:ascii="Courier" w:hAnsi="Courier"/>
              </w:rPr>
              <w:t>svaisaksdev01</w:t>
            </w:r>
          </w:p>
        </w:tc>
        <w:tc>
          <w:tcPr>
            <w:tcW w:w="1728" w:type="dxa"/>
          </w:tcPr>
          <w:p w14:paraId="3CE03F56" w14:textId="77777777" w:rsidR="00F2299D" w:rsidRDefault="00F2299D" w:rsidP="00450DF2">
            <w:r>
              <w:t>On-premises integrated systems</w:t>
            </w:r>
          </w:p>
        </w:tc>
        <w:tc>
          <w:tcPr>
            <w:tcW w:w="1728" w:type="dxa"/>
          </w:tcPr>
          <w:p w14:paraId="01EA9C30" w14:textId="77777777" w:rsidR="00F2299D" w:rsidRDefault="00F2299D" w:rsidP="00450DF2">
            <w:r>
              <w:t>App-specific</w:t>
            </w:r>
          </w:p>
        </w:tc>
        <w:tc>
          <w:tcPr>
            <w:tcW w:w="1728" w:type="dxa"/>
          </w:tcPr>
          <w:p w14:paraId="20769E07" w14:textId="77777777" w:rsidR="00F2299D" w:rsidRDefault="00F2299D" w:rsidP="00450DF2">
            <w:r>
              <w:t>Outbound</w:t>
            </w:r>
          </w:p>
        </w:tc>
        <w:tc>
          <w:tcPr>
            <w:tcW w:w="1728" w:type="dxa"/>
          </w:tcPr>
          <w:p w14:paraId="01993C0E" w14:textId="77777777" w:rsidR="00F2299D" w:rsidRDefault="00F2299D" w:rsidP="00450DF2">
            <w:r>
              <w:t>Integration target systems</w:t>
            </w:r>
          </w:p>
        </w:tc>
      </w:tr>
    </w:tbl>
    <w:p w14:paraId="47302BF4" w14:textId="77777777" w:rsidR="00F2299D" w:rsidRDefault="00F2299D" w:rsidP="00F2299D"/>
    <w:p w14:paraId="1E130549" w14:textId="77777777" w:rsidR="00F2299D" w:rsidRDefault="00F2299D" w:rsidP="00F2299D">
      <w:r>
        <w:lastRenderedPageBreak/>
        <w:t xml:space="preserve">All outbound Azure traffic should be routed via the </w:t>
      </w:r>
      <w:r>
        <w:rPr>
          <w:b/>
        </w:rPr>
        <w:t>existing ExpressRoute circuit</w:t>
      </w:r>
      <w:r>
        <w:t>. If a proxy server is required, provide the proxy hostname and port to the MW AIS team before AKS EE installation begins.</w:t>
      </w:r>
    </w:p>
    <w:p w14:paraId="5ABE8C99" w14:textId="77777777" w:rsidR="00F2299D" w:rsidRDefault="00F2299D" w:rsidP="00F2299D">
      <w:pPr>
        <w:pBdr>
          <w:bottom w:val="single" w:sz="6" w:space="1" w:color="auto"/>
        </w:pBdr>
      </w:pPr>
    </w:p>
    <w:p w14:paraId="5B24A392" w14:textId="77777777" w:rsidR="00F2299D" w:rsidRDefault="00F2299D" w:rsidP="00F2299D">
      <w:pPr>
        <w:pStyle w:val="Heading2"/>
      </w:pPr>
      <w:r>
        <w:t>Handover Checklist</w:t>
      </w:r>
    </w:p>
    <w:p w14:paraId="27A3F7A6" w14:textId="77777777" w:rsidR="00F2299D" w:rsidRDefault="00F2299D" w:rsidP="00F2299D">
      <w:r>
        <w:t>Complete all items before handing the VM to the MW AIS team.</w:t>
      </w:r>
    </w:p>
    <w:p w14:paraId="58606C73" w14:textId="77777777" w:rsidR="00F2299D" w:rsidRDefault="00F2299D" w:rsidP="00F2299D">
      <w:pPr>
        <w:pStyle w:val="Heading3"/>
      </w:pPr>
      <w:r>
        <w:t>VM and OS</w:t>
      </w:r>
    </w:p>
    <w:p w14:paraId="062D6D1E" w14:textId="77777777" w:rsidR="00F2299D" w:rsidRDefault="00F2299D" w:rsidP="00F2299D">
      <w:pPr>
        <w:pStyle w:val="ListBullet"/>
        <w:ind w:left="720"/>
      </w:pPr>
      <w:r>
        <w:t xml:space="preserve">[ ] VM named </w:t>
      </w:r>
      <w:r>
        <w:rPr>
          <w:rFonts w:ascii="Courier" w:hAnsi="Courier"/>
        </w:rPr>
        <w:t>svaisaksdev01</w:t>
      </w:r>
      <w:r>
        <w:t xml:space="preserve"> provisioned per spec (8 vCPU, 16 GB RAM, 128 GB OS disk, 64 GB data disk)</w:t>
      </w:r>
    </w:p>
    <w:p w14:paraId="17BFDC9C" w14:textId="77777777" w:rsidR="00F2299D" w:rsidRDefault="00F2299D" w:rsidP="00F2299D">
      <w:pPr>
        <w:pStyle w:val="ListBullet"/>
        <w:ind w:left="720"/>
      </w:pPr>
      <w:r>
        <w:t>[ ] Windows Server 2022 Datacenter (Desktop Experience) installed, licensed, and fully patched</w:t>
      </w:r>
    </w:p>
    <w:p w14:paraId="367F15CE" w14:textId="77777777" w:rsidR="00F2299D" w:rsidRDefault="00F2299D" w:rsidP="00F2299D">
      <w:pPr>
        <w:pStyle w:val="ListBullet"/>
        <w:ind w:left="720"/>
      </w:pPr>
      <w:r>
        <w:t>[ ] Nested virtualisation enabled in vSphere VM settings (CPU → Hardware virtualization)</w:t>
      </w:r>
    </w:p>
    <w:p w14:paraId="44743E1A" w14:textId="77777777" w:rsidR="00F2299D" w:rsidRDefault="00F2299D" w:rsidP="00F2299D">
      <w:pPr>
        <w:pStyle w:val="ListBullet"/>
        <w:ind w:left="720"/>
      </w:pPr>
      <w:r>
        <w:t>[ ] VM hardware version 14 or later confirmed</w:t>
      </w:r>
    </w:p>
    <w:p w14:paraId="3A7F431D" w14:textId="77777777" w:rsidR="00F2299D" w:rsidRDefault="00F2299D" w:rsidP="00F2299D">
      <w:pPr>
        <w:pStyle w:val="ListBullet"/>
        <w:ind w:left="720"/>
      </w:pPr>
      <w:r>
        <w:t xml:space="preserve">[ ] Data disk presented as a separate unformatted disk (visible in Disk Management as Disk 1 — </w:t>
      </w:r>
      <w:r>
        <w:rPr>
          <w:b/>
        </w:rPr>
        <w:t>do not format</w:t>
      </w:r>
      <w:r>
        <w:t>)</w:t>
      </w:r>
    </w:p>
    <w:p w14:paraId="3F3E76F1" w14:textId="77777777" w:rsidR="00F2299D" w:rsidRDefault="00F2299D" w:rsidP="00F2299D">
      <w:pPr>
        <w:pStyle w:val="ListBullet"/>
        <w:ind w:left="720"/>
      </w:pPr>
      <w:r>
        <w:t>[ ] VM joined to Melbourne Water Active Directory domain</w:t>
      </w:r>
    </w:p>
    <w:p w14:paraId="5A65D95C" w14:textId="77777777" w:rsidR="00F2299D" w:rsidRDefault="00F2299D" w:rsidP="00F2299D">
      <w:pPr>
        <w:pStyle w:val="ListBullet"/>
        <w:ind w:left="720"/>
      </w:pPr>
      <w:r>
        <w:t>[ ] Static IP assigned, default gateway configured, DNS resolving</w:t>
      </w:r>
    </w:p>
    <w:p w14:paraId="10508826" w14:textId="77777777" w:rsidR="00F2299D" w:rsidRDefault="00F2299D" w:rsidP="00F2299D">
      <w:pPr>
        <w:pStyle w:val="ListBullet"/>
        <w:ind w:left="720"/>
      </w:pPr>
      <w:r>
        <w:t xml:space="preserve">[ ] Outbound TCP 443 to Azure Arc confirmed: </w:t>
      </w:r>
      <w:r>
        <w:rPr>
          <w:rFonts w:ascii="Courier" w:hAnsi="Courier"/>
        </w:rPr>
        <w:t>Test-NetConnection arc.azure.com -Port 443</w:t>
      </w:r>
      <w:r>
        <w:t xml:space="preserve"> returns </w:t>
      </w:r>
      <w:r>
        <w:rPr>
          <w:rFonts w:ascii="Courier" w:hAnsi="Courier"/>
        </w:rPr>
        <w:t>TcpTestSucceeded : True</w:t>
      </w:r>
    </w:p>
    <w:p w14:paraId="7C83D897" w14:textId="77777777" w:rsidR="00F2299D" w:rsidRDefault="00F2299D" w:rsidP="00F2299D">
      <w:pPr>
        <w:pStyle w:val="ListBullet"/>
        <w:ind w:left="720"/>
      </w:pPr>
      <w:r>
        <w:t xml:space="preserve">[ ] Outbound TCP 443 to MCR confirmed: </w:t>
      </w:r>
      <w:r>
        <w:rPr>
          <w:rFonts w:ascii="Courier" w:hAnsi="Courier"/>
        </w:rPr>
        <w:t>Test-NetConnection mcr.microsoft.com -Port 443</w:t>
      </w:r>
      <w:r>
        <w:t xml:space="preserve"> returns </w:t>
      </w:r>
      <w:r>
        <w:rPr>
          <w:rFonts w:ascii="Courier" w:hAnsi="Courier"/>
        </w:rPr>
        <w:t>TcpTestSucceeded : True</w:t>
      </w:r>
    </w:p>
    <w:p w14:paraId="6919214C" w14:textId="77777777" w:rsidR="00F2299D" w:rsidRDefault="00F2299D" w:rsidP="00F2299D">
      <w:pPr>
        <w:pStyle w:val="ListBullet"/>
        <w:ind w:left="720"/>
      </w:pPr>
      <w:r>
        <w:t xml:space="preserve">[ ] Windows time synchronisation confirmed: </w:t>
      </w:r>
      <w:r>
        <w:rPr>
          <w:rFonts w:ascii="Courier" w:hAnsi="Courier"/>
        </w:rPr>
        <w:t>w32tm /query /status</w:t>
      </w:r>
      <w:r>
        <w:t xml:space="preserve"> shows a valid time source</w:t>
      </w:r>
    </w:p>
    <w:p w14:paraId="041F57F9" w14:textId="77777777" w:rsidR="00F2299D" w:rsidRDefault="00F2299D" w:rsidP="00F2299D">
      <w:pPr>
        <w:pStyle w:val="Heading3"/>
      </w:pPr>
      <w:r>
        <w:t>Service Account</w:t>
      </w:r>
    </w:p>
    <w:p w14:paraId="417EAC7F" w14:textId="77777777" w:rsidR="00F2299D" w:rsidRDefault="00F2299D" w:rsidP="00F2299D">
      <w:pPr>
        <w:pStyle w:val="ListBullet"/>
        <w:ind w:left="720"/>
      </w:pPr>
      <w:r>
        <w:t>[ ] Domain service account created in Active Directory (name confirmed with MW AD team)</w:t>
      </w:r>
    </w:p>
    <w:p w14:paraId="33AC5117" w14:textId="77777777" w:rsidR="00F2299D" w:rsidRDefault="00F2299D" w:rsidP="00F2299D">
      <w:pPr>
        <w:pStyle w:val="ListBullet"/>
        <w:ind w:left="720"/>
      </w:pPr>
      <w:r>
        <w:t>[ ] Account type set to non-interactive (no interactive logon permitted)</w:t>
      </w:r>
    </w:p>
    <w:p w14:paraId="74AFA7BC" w14:textId="77777777" w:rsidR="00F2299D" w:rsidRDefault="00F2299D" w:rsidP="00F2299D">
      <w:pPr>
        <w:pStyle w:val="ListBullet"/>
        <w:ind w:left="720"/>
      </w:pPr>
      <w:r>
        <w:t xml:space="preserve">[ ] </w:t>
      </w:r>
      <w:r>
        <w:rPr>
          <w:rFonts w:ascii="Courier" w:hAnsi="Courier"/>
        </w:rPr>
        <w:t>Deny log on locally</w:t>
      </w:r>
      <w:r>
        <w:t xml:space="preserve"> user right applied to the account on </w:t>
      </w:r>
      <w:r>
        <w:rPr>
          <w:rFonts w:ascii="Courier" w:hAnsi="Courier"/>
        </w:rPr>
        <w:t>svaisaksdev01</w:t>
      </w:r>
    </w:p>
    <w:p w14:paraId="11C2C2F9" w14:textId="77777777" w:rsidR="00F2299D" w:rsidRDefault="00F2299D" w:rsidP="00F2299D">
      <w:pPr>
        <w:pStyle w:val="ListBullet"/>
        <w:ind w:left="720"/>
      </w:pPr>
      <w:r>
        <w:t xml:space="preserve">[ ] </w:t>
      </w:r>
      <w:r>
        <w:rPr>
          <w:rFonts w:ascii="Courier" w:hAnsi="Courier"/>
        </w:rPr>
        <w:t>Deny log on through Remote Desktop Services</w:t>
      </w:r>
      <w:r>
        <w:t xml:space="preserve"> user right applied to the account on </w:t>
      </w:r>
      <w:r>
        <w:rPr>
          <w:rFonts w:ascii="Courier" w:hAnsi="Courier"/>
        </w:rPr>
        <w:t>svaisaksdev01</w:t>
      </w:r>
    </w:p>
    <w:p w14:paraId="77BE7EAE" w14:textId="77777777" w:rsidR="00F2299D" w:rsidRDefault="00F2299D" w:rsidP="00F2299D">
      <w:pPr>
        <w:pStyle w:val="ListBullet"/>
        <w:ind w:left="720"/>
      </w:pPr>
      <w:r>
        <w:t>[ ] Password set to never expire</w:t>
      </w:r>
    </w:p>
    <w:p w14:paraId="620ECA33" w14:textId="77777777" w:rsidR="00F2299D" w:rsidRDefault="00F2299D" w:rsidP="00F2299D">
      <w:pPr>
        <w:pStyle w:val="ListBullet"/>
        <w:ind w:left="720"/>
      </w:pPr>
      <w:r>
        <w:t>[ ] Account excluded from standard lockout policy</w:t>
      </w:r>
    </w:p>
    <w:p w14:paraId="6C70036E" w14:textId="77777777" w:rsidR="00F2299D" w:rsidRDefault="00F2299D" w:rsidP="00F2299D">
      <w:pPr>
        <w:pStyle w:val="ListBullet"/>
        <w:ind w:left="720"/>
      </w:pPr>
      <w:r>
        <w:t xml:space="preserve">[ ] Account added to local Users group on </w:t>
      </w:r>
      <w:r>
        <w:rPr>
          <w:rFonts w:ascii="Courier" w:hAnsi="Courier"/>
        </w:rPr>
        <w:t>svaisaksdev01</w:t>
      </w:r>
    </w:p>
    <w:p w14:paraId="20408B4C" w14:textId="77777777" w:rsidR="00F2299D" w:rsidRDefault="00F2299D" w:rsidP="00F2299D">
      <w:pPr>
        <w:pStyle w:val="ListBullet"/>
        <w:ind w:left="720"/>
      </w:pPr>
      <w:r>
        <w:t>[ ] Service account credentials (username and password) documented and provided to MW AIS team</w:t>
      </w:r>
    </w:p>
    <w:p w14:paraId="672CB1A8" w14:textId="77777777" w:rsidR="00F2299D" w:rsidRDefault="00F2299D" w:rsidP="00F2299D">
      <w:pPr>
        <w:pStyle w:val="Heading3"/>
      </w:pPr>
      <w:r>
        <w:t>SQL Server</w:t>
      </w:r>
    </w:p>
    <w:p w14:paraId="38A86C13" w14:textId="77777777" w:rsidR="00F2299D" w:rsidRDefault="00F2299D" w:rsidP="00F2299D">
      <w:pPr>
        <w:pStyle w:val="ListBullet"/>
        <w:ind w:left="720"/>
      </w:pPr>
      <w:r>
        <w:t xml:space="preserve">[ ] SQL Server Express 2022 installed on </w:t>
      </w:r>
      <w:r>
        <w:rPr>
          <w:rFonts w:ascii="Courier" w:hAnsi="Courier"/>
        </w:rPr>
        <w:t>svaisaksdev01</w:t>
      </w:r>
    </w:p>
    <w:p w14:paraId="3046D9EA" w14:textId="77777777" w:rsidR="00F2299D" w:rsidRDefault="00F2299D" w:rsidP="00F2299D">
      <w:pPr>
        <w:pStyle w:val="ListBullet"/>
        <w:ind w:left="720"/>
      </w:pPr>
      <w:r>
        <w:t>[ ] Mixed mode authentication enabled</w:t>
      </w:r>
    </w:p>
    <w:p w14:paraId="2922A4A6" w14:textId="77777777" w:rsidR="00F2299D" w:rsidRDefault="00F2299D" w:rsidP="00F2299D">
      <w:pPr>
        <w:pStyle w:val="ListBullet"/>
        <w:ind w:left="720"/>
      </w:pPr>
      <w:r>
        <w:t>[ ] TCP/IP protocol enabled in SQL Server Configuration Manager (disabled by default in Express)</w:t>
      </w:r>
    </w:p>
    <w:p w14:paraId="31134873" w14:textId="77777777" w:rsidR="00F2299D" w:rsidRDefault="00F2299D" w:rsidP="00F2299D">
      <w:pPr>
        <w:pStyle w:val="ListBullet"/>
        <w:ind w:left="720"/>
      </w:pPr>
      <w:r>
        <w:t>[ ] SQL Server Browser service enabled and started (if using named instance)</w:t>
      </w:r>
    </w:p>
    <w:p w14:paraId="4BCF3CF1" w14:textId="77777777" w:rsidR="00F2299D" w:rsidRDefault="00F2299D" w:rsidP="00F2299D">
      <w:pPr>
        <w:pStyle w:val="ListBullet"/>
        <w:ind w:left="720"/>
      </w:pPr>
      <w:r>
        <w:t>[ ] Windows Firewall inbound rule created for TCP 1433</w:t>
      </w:r>
    </w:p>
    <w:p w14:paraId="6861C93B" w14:textId="77777777" w:rsidR="00F2299D" w:rsidRDefault="00F2299D" w:rsidP="00F2299D">
      <w:pPr>
        <w:pStyle w:val="ListBullet"/>
        <w:ind w:left="720"/>
      </w:pPr>
      <w:r>
        <w:t xml:space="preserve">[ ] </w:t>
      </w:r>
      <w:r>
        <w:rPr>
          <w:rFonts w:ascii="Courier" w:hAnsi="Courier"/>
        </w:rPr>
        <w:t>LogicAppsDev</w:t>
      </w:r>
      <w:r>
        <w:t xml:space="preserve"> database created</w:t>
      </w:r>
    </w:p>
    <w:p w14:paraId="0A71DAEB" w14:textId="77777777" w:rsidR="00F2299D" w:rsidRDefault="00F2299D" w:rsidP="00F2299D">
      <w:pPr>
        <w:pStyle w:val="ListBullet"/>
        <w:ind w:left="720"/>
      </w:pPr>
      <w:r>
        <w:t xml:space="preserve">[ ] Domain service account granted </w:t>
      </w:r>
      <w:r>
        <w:rPr>
          <w:rFonts w:ascii="Courier" w:hAnsi="Courier"/>
        </w:rPr>
        <w:t>db_owner</w:t>
      </w:r>
      <w:r>
        <w:t xml:space="preserve"> on </w:t>
      </w:r>
      <w:r>
        <w:rPr>
          <w:rFonts w:ascii="Courier" w:hAnsi="Courier"/>
        </w:rPr>
        <w:t>LogicAppsDev</w:t>
      </w:r>
    </w:p>
    <w:p w14:paraId="4CE80DDC" w14:textId="77777777" w:rsidR="00F2299D" w:rsidRDefault="00F2299D" w:rsidP="00F2299D">
      <w:pPr>
        <w:pStyle w:val="ListBullet"/>
        <w:ind w:left="720"/>
      </w:pPr>
      <w:r>
        <w:t xml:space="preserve">[ ] TCP 1433 listening confirmed: </w:t>
      </w:r>
      <w:r>
        <w:rPr>
          <w:rFonts w:ascii="Courier" w:hAnsi="Courier"/>
        </w:rPr>
        <w:t>Test-NetConnection localhost -Port 1433</w:t>
      </w:r>
      <w:r>
        <w:t xml:space="preserve"> returns </w:t>
      </w:r>
      <w:r>
        <w:rPr>
          <w:rFonts w:ascii="Courier" w:hAnsi="Courier"/>
        </w:rPr>
        <w:t>TcpTestSucceeded : True</w:t>
      </w:r>
    </w:p>
    <w:p w14:paraId="7D689C5E" w14:textId="77777777" w:rsidR="00F2299D" w:rsidRDefault="00F2299D" w:rsidP="00F2299D">
      <w:pPr>
        <w:pStyle w:val="Heading3"/>
      </w:pPr>
      <w:r>
        <w:t>SMB File Share</w:t>
      </w:r>
    </w:p>
    <w:p w14:paraId="3143AE1F" w14:textId="77777777" w:rsidR="00F2299D" w:rsidRDefault="00F2299D" w:rsidP="00F2299D">
      <w:pPr>
        <w:pStyle w:val="ListBullet"/>
        <w:ind w:left="720"/>
      </w:pPr>
      <w:r>
        <w:t xml:space="preserve">[ ] Folder </w:t>
      </w:r>
      <w:r>
        <w:rPr>
          <w:rFonts w:ascii="Courier" w:hAnsi="Courier"/>
        </w:rPr>
        <w:t>C:\LogicAppsShare</w:t>
      </w:r>
      <w:r>
        <w:t xml:space="preserve"> created on </w:t>
      </w:r>
      <w:r>
        <w:rPr>
          <w:rFonts w:ascii="Courier" w:hAnsi="Courier"/>
        </w:rPr>
        <w:t>svaisaksdev01</w:t>
      </w:r>
    </w:p>
    <w:p w14:paraId="0C7BAB5D" w14:textId="77777777" w:rsidR="00F2299D" w:rsidRDefault="00F2299D" w:rsidP="00F2299D">
      <w:pPr>
        <w:pStyle w:val="ListBullet"/>
        <w:ind w:left="720"/>
      </w:pPr>
      <w:r>
        <w:t xml:space="preserve">[ ] </w:t>
      </w:r>
      <w:r>
        <w:rPr>
          <w:rFonts w:ascii="Courier" w:hAnsi="Courier"/>
        </w:rPr>
        <w:t>LogicAppsShare</w:t>
      </w:r>
      <w:r>
        <w:t xml:space="preserve"> SMB share created pointing to that folder</w:t>
      </w:r>
    </w:p>
    <w:p w14:paraId="7F69C8ED" w14:textId="77777777" w:rsidR="00F2299D" w:rsidRDefault="00F2299D" w:rsidP="00F2299D">
      <w:pPr>
        <w:pStyle w:val="ListBullet"/>
        <w:ind w:left="720"/>
      </w:pPr>
      <w:r>
        <w:t xml:space="preserve">[ ] Share permissions: domain service account set to </w:t>
      </w:r>
      <w:r>
        <w:rPr>
          <w:b/>
        </w:rPr>
        <w:t>Change</w:t>
      </w:r>
    </w:p>
    <w:p w14:paraId="184E2A81" w14:textId="77777777" w:rsidR="00F2299D" w:rsidRDefault="00F2299D" w:rsidP="00F2299D">
      <w:pPr>
        <w:pStyle w:val="ListBullet"/>
        <w:ind w:left="720"/>
      </w:pPr>
      <w:r>
        <w:t xml:space="preserve">[ ] NTFS permissions: domain service account set to </w:t>
      </w:r>
      <w:r>
        <w:rPr>
          <w:b/>
        </w:rPr>
        <w:t>Modify</w:t>
      </w:r>
    </w:p>
    <w:p w14:paraId="09C15AD4" w14:textId="77777777" w:rsidR="00F2299D" w:rsidRDefault="00F2299D" w:rsidP="00F2299D">
      <w:pPr>
        <w:pStyle w:val="ListBullet"/>
        <w:ind w:left="720"/>
      </w:pPr>
      <w:r>
        <w:t xml:space="preserve">[ ] Share accessible: </w:t>
      </w:r>
      <w:r>
        <w:rPr>
          <w:rFonts w:ascii="Courier" w:hAnsi="Courier"/>
        </w:rPr>
        <w:t>Test-Path \\svaisaksdev01\LogicAppsShare</w:t>
      </w:r>
      <w:r>
        <w:t xml:space="preserve"> returns </w:t>
      </w:r>
      <w:r>
        <w:rPr>
          <w:rFonts w:ascii="Courier" w:hAnsi="Courier"/>
        </w:rPr>
        <w:t>True</w:t>
      </w:r>
      <w:r>
        <w:t xml:space="preserve"> from the VM itself</w:t>
      </w:r>
    </w:p>
    <w:p w14:paraId="59C620D3" w14:textId="77777777" w:rsidR="00F2299D" w:rsidRDefault="00F2299D" w:rsidP="00F2299D">
      <w:r>
        <w:rPr>
          <w:i/>
        </w:rPr>
        <w:lastRenderedPageBreak/>
        <w:t>This document covers the dev/POC on-premises infrastructure only. Azure resource provisioning, AKS EE software installation, Arc onboarding, and Logic Apps deployment are handled separately by the MW AIS team.</w:t>
      </w:r>
    </w:p>
    <w:p w14:paraId="23DE523C" w14:textId="77777777" w:rsidR="000C1C9B" w:rsidRPr="00F2299D" w:rsidRDefault="000C1C9B" w:rsidP="00F2299D"/>
    <w:sectPr w:rsidR="000C1C9B" w:rsidRPr="00F2299D" w:rsidSect="00D77F18">
      <w:headerReference w:type="default" r:id="rId13"/>
      <w:footerReference w:type="default" r:id="rId14"/>
      <w:footerReference w:type="first" r:id="rId15"/>
      <w:pgSz w:w="11906" w:h="16838" w:code="9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230E" w14:textId="77777777" w:rsidR="007571A6" w:rsidRDefault="007571A6" w:rsidP="00C144F0">
      <w:r>
        <w:separator/>
      </w:r>
    </w:p>
  </w:endnote>
  <w:endnote w:type="continuationSeparator" w:id="0">
    <w:p w14:paraId="111F5631" w14:textId="77777777" w:rsidR="007571A6" w:rsidRDefault="007571A6" w:rsidP="00C14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0C9D" w14:textId="6E62C380" w:rsidR="00756379" w:rsidRDefault="00756379" w:rsidP="00D77F18">
    <w:pPr>
      <w:pStyle w:val="FooterRight"/>
      <w:framePr w:wrap="around"/>
    </w:pPr>
    <w: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 w:rsidR="000120D5">
      <w:t>1</w:t>
    </w:r>
    <w:r>
      <w:fldChar w:fldCharType="end"/>
    </w:r>
    <w:r>
      <w:t xml:space="preserve"> of </w:t>
    </w:r>
    <w:fldSimple w:instr="NUMPAGES \* MERGEFORMAT">
      <w:r w:rsidR="000120D5">
        <w:t>4</w:t>
      </w:r>
    </w:fldSimple>
  </w:p>
  <w:p w14:paraId="56F64C4A" w14:textId="77777777" w:rsidR="00756379" w:rsidRDefault="00756379" w:rsidP="00D77F18">
    <w:pPr>
      <w:pStyle w:val="FooterRight"/>
      <w:framePr w:wrap="around"/>
    </w:pPr>
    <w:r>
      <w:t xml:space="preserve">Version: </w:t>
    </w:r>
    <w:sdt>
      <w:sdtPr>
        <w:alias w:val="Version"/>
        <w:id w:val="612643357"/>
        <w:lock w:val="contentLocked"/>
      </w:sdtPr>
      <w:sdtContent>
        <w:r>
          <w:fldChar w:fldCharType="begin"/>
        </w:r>
        <w:r>
          <w:instrText xml:space="preserve"> IF  </w:instrText>
        </w:r>
        <w:fldSimple w:instr="DocVariable Version  \* MERGEFORMAT">
          <w:r>
            <w:instrText>1</w:instrText>
          </w:r>
        </w:fldSimple>
        <w:r>
          <w:instrText xml:space="preserve"> &lt;&gt; "Error*" </w:instrText>
        </w:r>
        <w:fldSimple w:instr="DocVariable Version  \* MERGEFORMAT">
          <w:r>
            <w:instrText>1</w:instrText>
          </w:r>
        </w:fldSimple>
        <w:r>
          <w:fldChar w:fldCharType="separate"/>
        </w:r>
        <w:r>
          <w:t>1</w:t>
        </w:r>
        <w:r>
          <w:fldChar w:fldCharType="end"/>
        </w:r>
      </w:sdtContent>
    </w:sdt>
  </w:p>
  <w:p w14:paraId="02B9EBEC" w14:textId="06297D20" w:rsidR="00756379" w:rsidRDefault="00756379" w:rsidP="00D77F18">
    <w:pPr>
      <w:pStyle w:val="FooterRight"/>
      <w:framePr w:wrap="around"/>
    </w:pPr>
    <w:r>
      <w:t xml:space="preserve">Date: </w:t>
    </w:r>
    <w:r w:rsidR="00E719C7">
      <w:t>26</w:t>
    </w:r>
    <w:r w:rsidR="002D1A95">
      <w:t>/05/202</w:t>
    </w:r>
    <w:r w:rsidR="00E719C7">
      <w:t>6</w:t>
    </w:r>
  </w:p>
  <w:p w14:paraId="408F068B" w14:textId="77777777" w:rsidR="00756379" w:rsidRDefault="00000000" w:rsidP="00D77F18">
    <w:pPr>
      <w:pStyle w:val="Footer"/>
      <w:rPr>
        <w:rStyle w:val="FooterBold"/>
      </w:rPr>
    </w:pPr>
    <w:sdt>
      <w:sdtPr>
        <w:rPr>
          <w:rStyle w:val="FooterBold"/>
        </w:rPr>
        <w:alias w:val="Controlled"/>
        <w:id w:val="-1744552495"/>
        <w:lock w:val="contentLocked"/>
      </w:sdtPr>
      <w:sdtContent>
        <w:r w:rsidR="00756379">
          <w:rPr>
            <w:rStyle w:val="FooterBold"/>
          </w:rPr>
          <w:t>Document uncontrolled if printed</w:t>
        </w:r>
      </w:sdtContent>
    </w:sdt>
  </w:p>
  <w:p w14:paraId="70DF9E56" w14:textId="77777777" w:rsidR="00756379" w:rsidRPr="001D1DD7" w:rsidRDefault="00756379" w:rsidP="00D77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Placeholder"/>
      <w:tblW w:w="0" w:type="auto"/>
      <w:tblBorders>
        <w:top w:val="single" w:sz="4" w:space="0" w:color="44546A" w:themeColor="text2"/>
      </w:tblBorders>
      <w:tblLayout w:type="fixed"/>
      <w:tblCellMar>
        <w:top w:w="113" w:type="dxa"/>
      </w:tblCellMar>
      <w:tblLook w:val="04A0" w:firstRow="1" w:lastRow="0" w:firstColumn="1" w:lastColumn="0" w:noHBand="0" w:noVBand="1"/>
      <w:tblCaption w:val="Table place holding logos and company statement."/>
      <w:tblDescription w:val="Table place holding logos and company statement."/>
    </w:tblPr>
    <w:tblGrid>
      <w:gridCol w:w="1560"/>
      <w:gridCol w:w="5811"/>
      <w:gridCol w:w="2267"/>
    </w:tblGrid>
    <w:tr w:rsidR="00756379" w14:paraId="5ACFF26A" w14:textId="77777777" w:rsidTr="00D77F18">
      <w:trPr>
        <w:cantSplit/>
        <w:tblHeader/>
      </w:trPr>
      <w:tc>
        <w:tcPr>
          <w:tcW w:w="1560" w:type="dxa"/>
        </w:tcPr>
        <w:p w14:paraId="07547A01" w14:textId="77777777" w:rsidR="00756379" w:rsidRPr="00C07135" w:rsidRDefault="00756379" w:rsidP="00D77F18">
          <w:pPr>
            <w:pStyle w:val="FooterMW"/>
          </w:pPr>
          <w:r w:rsidRPr="00C07135">
            <w:drawing>
              <wp:inline distT="0" distB="0" distL="0" distR="0" wp14:anchorId="2CFFB995" wp14:editId="697F660A">
                <wp:extent cx="762635" cy="427990"/>
                <wp:effectExtent l="0" t="0" r="0" b="0"/>
                <wp:docPr id="8" name="VICLogo" descr="Victoria State Govern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ictoria-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427990"/>
                        </a:xfrm>
                        <a:prstGeom prst="rect">
                          <a:avLst/>
                        </a:prstGeom>
                        <a:extLst>
                          <a:ext uri="{FAA26D3D-D897-4be2-8F04-BA451C77F1D7}">
                            <ma14:placeholderFlag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</w:tcPr>
        <w:p w14:paraId="03B19871" w14:textId="77777777" w:rsidR="00756379" w:rsidRPr="00C07135" w:rsidRDefault="00756379" w:rsidP="00D77F18">
          <w:pPr>
            <w:pStyle w:val="FooterMW"/>
          </w:pPr>
          <w:r w:rsidRPr="004C0DD8">
            <w:t>Melbourne Water makes a vital contribution to the famous Melbourne lifestyle through the supply of high-quality water, reliable sewerage services, integrated drainage and flood management services and by enhancing our waterways and land for greater community use.</w:t>
          </w:r>
        </w:p>
      </w:tc>
      <w:tc>
        <w:tcPr>
          <w:tcW w:w="2267" w:type="dxa"/>
        </w:tcPr>
        <w:p w14:paraId="5043CB0F" w14:textId="77777777" w:rsidR="00756379" w:rsidRPr="00C07135" w:rsidRDefault="00756379" w:rsidP="00D77F18">
          <w:pPr>
            <w:pStyle w:val="FooterMW"/>
            <w:jc w:val="right"/>
          </w:pPr>
          <w:r w:rsidRPr="00C07135">
            <w:drawing>
              <wp:inline distT="0" distB="0" distL="0" distR="0" wp14:anchorId="577A7076" wp14:editId="0F394F1D">
                <wp:extent cx="1247775" cy="424180"/>
                <wp:effectExtent l="0" t="0" r="9525" b="0"/>
                <wp:docPr id="9" name="Picture 9" descr="Melbourne Wa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Melbourne Water logo_RGB bottom-right.pn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6979"/>
                        <a:stretch/>
                      </pic:blipFill>
                      <pic:spPr bwMode="auto">
                        <a:xfrm>
                          <a:off x="0" y="0"/>
                          <a:ext cx="1247775" cy="424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E0E7A5" w14:textId="77777777" w:rsidR="00756379" w:rsidRDefault="00756379" w:rsidP="00D77F18">
    <w:pPr>
      <w:pStyle w:val="Footer"/>
    </w:pPr>
    <w:r>
      <w:fldChar w:fldCharType="begin"/>
    </w:r>
    <w:r>
      <w:instrText xml:space="preserve"> IF </w:instrText>
    </w:r>
    <w:r>
      <w:fldChar w:fldCharType="begin"/>
    </w:r>
    <w:r>
      <w:instrText xml:space="preserve"> DOCVARIABLE Status </w:instrText>
    </w:r>
    <w:r>
      <w:fldChar w:fldCharType="separate"/>
    </w:r>
    <w:r>
      <w:rPr>
        <w:b/>
        <w:bCs/>
        <w:lang w:val="en-US"/>
      </w:rPr>
      <w:instrText>Error! No document variable supplied.</w:instrText>
    </w:r>
    <w:r>
      <w:fldChar w:fldCharType="end"/>
    </w:r>
    <w:r>
      <w:instrText xml:space="preserve"> &lt;&gt; "Error*" "</w:instrText>
    </w:r>
    <w:r>
      <w:fldChar w:fldCharType="begin"/>
    </w:r>
    <w:r>
      <w:instrText xml:space="preserve"> DOCVARIABLE Status </w:instrText>
    </w:r>
    <w:r>
      <w:fldChar w:fldCharType="end"/>
    </w:r>
    <w:r>
      <w:instrText xml:space="preserve">" ""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C3A3" w14:textId="77777777" w:rsidR="007571A6" w:rsidRDefault="007571A6" w:rsidP="00C144F0">
      <w:r>
        <w:separator/>
      </w:r>
    </w:p>
  </w:footnote>
  <w:footnote w:type="continuationSeparator" w:id="0">
    <w:p w14:paraId="1B51E46B" w14:textId="77777777" w:rsidR="007571A6" w:rsidRDefault="007571A6" w:rsidP="00C14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6C83" w14:textId="77777777" w:rsidR="00756379" w:rsidRDefault="00756379" w:rsidP="00D77F18">
    <w:pPr>
      <w:pStyle w:val="HeaderLine"/>
      <w:pBdr>
        <w:top w:val="none" w:sz="0" w:space="0" w:color="auto"/>
      </w:pBdr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8F7D29" wp14:editId="05C1788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69bd4f288a5ad648d9992e26" descr="{&quot;HashCode&quot;:43151792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8CE8BEA" w14:textId="77777777" w:rsidR="00756379" w:rsidRPr="00112457" w:rsidRDefault="00756379" w:rsidP="00D77F18">
                          <w:pPr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12457">
                            <w:rPr>
                              <w:color w:val="FF0000"/>
                              <w:sz w:val="28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F7D29" id="_x0000_t202" coordsize="21600,21600" o:spt="202" path="m,l,21600r21600,l21600,xe">
              <v:stroke joinstyle="miter"/>
              <v:path gradientshapeok="t" o:connecttype="rect"/>
            </v:shapetype>
            <v:shape id="MSIPCM69bd4f288a5ad648d9992e26" o:spid="_x0000_s1026" type="#_x0000_t202" alt="{&quot;HashCode&quot;:431517927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filled="f" stroked="f" strokeweight=".5pt">
              <v:textbox inset=",0,,0">
                <w:txbxContent>
                  <w:p w14:paraId="08CE8BEA" w14:textId="77777777" w:rsidR="00756379" w:rsidRPr="00112457" w:rsidRDefault="00756379" w:rsidP="00D77F18">
                    <w:pPr>
                      <w:jc w:val="center"/>
                      <w:rPr>
                        <w:color w:val="FF0000"/>
                        <w:sz w:val="28"/>
                      </w:rPr>
                    </w:pPr>
                    <w:r w:rsidRPr="00112457">
                      <w:rPr>
                        <w:color w:val="FF0000"/>
                        <w:sz w:val="28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441DAC">
      <w:rPr>
        <w:noProof/>
        <w:lang w:eastAsia="en-AU"/>
      </w:rPr>
      <w:drawing>
        <wp:inline distT="0" distB="0" distL="0" distR="0" wp14:anchorId="6A394C13" wp14:editId="332852DD">
          <wp:extent cx="1980000" cy="424800"/>
          <wp:effectExtent l="0" t="0" r="0" b="0"/>
          <wp:docPr id="4" name="Melbourne Water" descr="Melbourne Water Enhancing Life and Liveabil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Melbourne Water logo_RGB bottom-righ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42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7805D2" w14:textId="77777777" w:rsidR="00756379" w:rsidRDefault="00756379" w:rsidP="00D77F18">
    <w:pPr>
      <w:pStyle w:val="HeaderLine"/>
      <w:pBdr>
        <w:top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468BD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1F94B4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A5A420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C27536C"/>
    <w:multiLevelType w:val="hybridMultilevel"/>
    <w:tmpl w:val="3AEC023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D1175"/>
    <w:multiLevelType w:val="hybridMultilevel"/>
    <w:tmpl w:val="CBFC23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1393D"/>
    <w:multiLevelType w:val="hybridMultilevel"/>
    <w:tmpl w:val="1FB00382"/>
    <w:lvl w:ilvl="0" w:tplc="EF9A675E">
      <w:start w:val="1"/>
      <w:numFmt w:val="decimal"/>
      <w:lvlText w:val="%1."/>
      <w:lvlJc w:val="left"/>
      <w:pPr>
        <w:ind w:left="10141" w:hanging="360"/>
      </w:pPr>
      <w:rPr>
        <w:rFonts w:ascii="Verdana" w:hAnsi="Verdana" w:cstheme="minorHAnsi" w:hint="default"/>
        <w:b/>
        <w:bCs/>
        <w:color w:val="FFFFFF" w:themeColor="background1"/>
        <w:sz w:val="20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12358"/>
    <w:multiLevelType w:val="hybridMultilevel"/>
    <w:tmpl w:val="3BF20A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53749"/>
    <w:multiLevelType w:val="hybridMultilevel"/>
    <w:tmpl w:val="481249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36920"/>
    <w:multiLevelType w:val="multilevel"/>
    <w:tmpl w:val="8F96FFA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1">
      <w:start w:val="1"/>
      <w:numFmt w:val="bullet"/>
      <w:lvlText w:val="–"/>
      <w:lvlJc w:val="left"/>
      <w:pPr>
        <w:tabs>
          <w:tab w:val="num" w:pos="1134"/>
        </w:tabs>
        <w:ind w:left="1134" w:hanging="567"/>
      </w:pPr>
      <w:rPr>
        <w:rFonts w:ascii="Calibri" w:hAnsi="Calibri" w:hint="default"/>
        <w:b w:val="0"/>
        <w:i w:val="0"/>
        <w:vanish w:val="0"/>
        <w:color w:val="auto"/>
        <w:sz w:val="18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3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4">
      <w:start w:val="1"/>
      <w:numFmt w:val="bullet"/>
      <w:lvlText w:val=""/>
      <w:lvlJc w:val="left"/>
      <w:pPr>
        <w:tabs>
          <w:tab w:val="num" w:pos="2693"/>
        </w:tabs>
        <w:ind w:left="2835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5">
      <w:start w:val="1"/>
      <w:numFmt w:val="bullet"/>
      <w:lvlText w:val=""/>
      <w:lvlJc w:val="left"/>
      <w:pPr>
        <w:tabs>
          <w:tab w:val="num" w:pos="3260"/>
        </w:tabs>
        <w:ind w:left="3402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6">
      <w:start w:val="1"/>
      <w:numFmt w:val="bullet"/>
      <w:lvlText w:val=""/>
      <w:lvlJc w:val="left"/>
      <w:pPr>
        <w:tabs>
          <w:tab w:val="num" w:pos="3827"/>
        </w:tabs>
        <w:ind w:left="3969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7">
      <w:start w:val="1"/>
      <w:numFmt w:val="bullet"/>
      <w:lvlText w:val=""/>
      <w:lvlJc w:val="left"/>
      <w:pPr>
        <w:tabs>
          <w:tab w:val="num" w:pos="4394"/>
        </w:tabs>
        <w:ind w:left="4536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  <w:lvl w:ilvl="8">
      <w:start w:val="1"/>
      <w:numFmt w:val="bullet"/>
      <w:lvlText w:val=""/>
      <w:lvlJc w:val="left"/>
      <w:pPr>
        <w:tabs>
          <w:tab w:val="num" w:pos="4961"/>
        </w:tabs>
        <w:ind w:left="5103" w:hanging="567"/>
      </w:pPr>
      <w:rPr>
        <w:rFonts w:ascii="Symbol" w:hAnsi="Symbol" w:hint="default"/>
        <w:b w:val="0"/>
        <w:i w:val="0"/>
        <w:vanish w:val="0"/>
        <w:color w:val="auto"/>
        <w:sz w:val="18"/>
      </w:rPr>
    </w:lvl>
  </w:abstractNum>
  <w:abstractNum w:abstractNumId="9" w15:restartNumberingAfterBreak="0">
    <w:nsid w:val="1C657B5A"/>
    <w:multiLevelType w:val="hybridMultilevel"/>
    <w:tmpl w:val="DBEEDD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B0CB6"/>
    <w:multiLevelType w:val="multilevel"/>
    <w:tmpl w:val="D31C6702"/>
    <w:lvl w:ilvl="0">
      <w:start w:val="1"/>
      <w:numFmt w:val="decimal"/>
      <w:suff w:val="space"/>
      <w:lvlText w:val="Returnable Schedule %1"/>
      <w:lvlJc w:val="left"/>
      <w:pPr>
        <w:ind w:left="925" w:hanging="357"/>
      </w:pPr>
      <w:rPr>
        <w:rFonts w:hint="default"/>
        <w:i w:val="0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ascii="Verdana" w:hAnsi="Verdana" w:hint="default"/>
        <w:b/>
        <w:i w:val="0"/>
        <w:color w:val="00428B"/>
        <w:sz w:val="20"/>
        <w:szCs w:val="20"/>
      </w:rPr>
    </w:lvl>
    <w:lvl w:ilvl="2">
      <w:start w:val="1"/>
      <w:numFmt w:val="decimal"/>
      <w:lvlText w:val="%1.%2.%3"/>
      <w:lvlJc w:val="left"/>
      <w:pPr>
        <w:ind w:left="357" w:hanging="357"/>
      </w:pPr>
      <w:rPr>
        <w:rFonts w:ascii="Verdana" w:hAnsi="Verdana" w:hint="default"/>
        <w:b/>
        <w:i w:val="0"/>
        <w:color w:val="000000" w:themeColor="text1"/>
        <w:sz w:val="22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2B2E2FFA"/>
    <w:multiLevelType w:val="hybridMultilevel"/>
    <w:tmpl w:val="92C2B9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D5356"/>
    <w:multiLevelType w:val="hybridMultilevel"/>
    <w:tmpl w:val="9D94C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8488A"/>
    <w:multiLevelType w:val="multilevel"/>
    <w:tmpl w:val="576675AE"/>
    <w:styleLink w:val="LRScheduleList"/>
    <w:lvl w:ilvl="0">
      <w:start w:val="1"/>
      <w:numFmt w:val="decimal"/>
      <w:pStyle w:val="ScheduleH1"/>
      <w:suff w:val="nothing"/>
      <w:lvlText w:val="SCHEDULE %1"/>
      <w:lvlJc w:val="center"/>
      <w:pPr>
        <w:ind w:left="0" w:firstLine="737"/>
      </w:pPr>
      <w:rPr>
        <w:rFonts w:ascii="Arial Bold" w:hAnsi="Arial Bold" w:hint="default"/>
        <w:b/>
        <w:i w:val="0"/>
        <w:caps/>
        <w:sz w:val="22"/>
      </w:rPr>
    </w:lvl>
    <w:lvl w:ilvl="1">
      <w:start w:val="1"/>
      <w:numFmt w:val="decimal"/>
      <w:pStyle w:val="ScheduleH2"/>
      <w:lvlText w:val="%2."/>
      <w:lvlJc w:val="left"/>
      <w:pPr>
        <w:tabs>
          <w:tab w:val="num" w:pos="709"/>
        </w:tabs>
        <w:ind w:left="709" w:hanging="709"/>
      </w:pPr>
      <w:rPr>
        <w:rFonts w:ascii="Arial" w:hAnsi="Arial" w:hint="default"/>
      </w:rPr>
    </w:lvl>
    <w:lvl w:ilvl="2">
      <w:start w:val="1"/>
      <w:numFmt w:val="lowerLetter"/>
      <w:pStyle w:val="ScheduleH3"/>
      <w:lvlText w:val="(%3)"/>
      <w:lvlJc w:val="left"/>
      <w:pPr>
        <w:tabs>
          <w:tab w:val="num" w:pos="1418"/>
        </w:tabs>
        <w:ind w:left="1418" w:hanging="709"/>
      </w:pPr>
      <w:rPr>
        <w:rFonts w:ascii="Arial" w:hAnsi="Arial" w:hint="default"/>
      </w:rPr>
    </w:lvl>
    <w:lvl w:ilvl="3">
      <w:start w:val="1"/>
      <w:numFmt w:val="lowerRoman"/>
      <w:pStyle w:val="ScheduleH4"/>
      <w:lvlText w:val="(%4)"/>
      <w:lvlJc w:val="left"/>
      <w:pPr>
        <w:tabs>
          <w:tab w:val="num" w:pos="2126"/>
        </w:tabs>
        <w:ind w:left="2126" w:hanging="708"/>
      </w:pPr>
      <w:rPr>
        <w:rFonts w:ascii="Arial" w:hAnsi="Arial" w:hint="default"/>
      </w:rPr>
    </w:lvl>
    <w:lvl w:ilvl="4">
      <w:start w:val="1"/>
      <w:numFmt w:val="upperLetter"/>
      <w:pStyle w:val="ScheduleH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hint="default"/>
      </w:rPr>
    </w:lvl>
    <w:lvl w:ilvl="5">
      <w:start w:val="1"/>
      <w:numFmt w:val="decimal"/>
      <w:pStyle w:val="ScheduleH6"/>
      <w:lvlText w:val="(%6)"/>
      <w:lvlJc w:val="left"/>
      <w:pPr>
        <w:tabs>
          <w:tab w:val="num" w:pos="3544"/>
        </w:tabs>
        <w:ind w:left="3544" w:hanging="709"/>
      </w:pPr>
      <w:rPr>
        <w:rFonts w:ascii="Arial" w:hAnsi="Arial" w:hint="default"/>
      </w:rPr>
    </w:lvl>
    <w:lvl w:ilvl="6">
      <w:start w:val="1"/>
      <w:numFmt w:val="lowerLetter"/>
      <w:pStyle w:val="ScheduleH7"/>
      <w:lvlText w:val="%7."/>
      <w:lvlJc w:val="left"/>
      <w:pPr>
        <w:tabs>
          <w:tab w:val="num" w:pos="4253"/>
        </w:tabs>
        <w:ind w:left="4253" w:hanging="709"/>
      </w:pPr>
      <w:rPr>
        <w:rFonts w:ascii="Arial" w:hAnsi="Arial" w:hint="default"/>
      </w:rPr>
    </w:lvl>
    <w:lvl w:ilvl="7">
      <w:start w:val="1"/>
      <w:numFmt w:val="lowerRoman"/>
      <w:pStyle w:val="ScheduleH8"/>
      <w:lvlText w:val="%8."/>
      <w:lvlJc w:val="left"/>
      <w:pPr>
        <w:tabs>
          <w:tab w:val="num" w:pos="4961"/>
        </w:tabs>
        <w:ind w:left="4961" w:hanging="708"/>
      </w:pPr>
      <w:rPr>
        <w:rFonts w:ascii="Arial" w:hAnsi="Arial" w:hint="default"/>
      </w:rPr>
    </w:lvl>
    <w:lvl w:ilvl="8">
      <w:start w:val="1"/>
      <w:numFmt w:val="upperLetter"/>
      <w:pStyle w:val="ScheduleH9"/>
      <w:lvlText w:val="%9."/>
      <w:lvlJc w:val="left"/>
      <w:pPr>
        <w:tabs>
          <w:tab w:val="num" w:pos="5670"/>
        </w:tabs>
        <w:ind w:left="5670" w:hanging="709"/>
      </w:pPr>
      <w:rPr>
        <w:rFonts w:ascii="Arial" w:hAnsi="Arial" w:hint="default"/>
      </w:rPr>
    </w:lvl>
  </w:abstractNum>
  <w:abstractNum w:abstractNumId="14" w15:restartNumberingAfterBreak="0">
    <w:nsid w:val="3E395DE9"/>
    <w:multiLevelType w:val="multilevel"/>
    <w:tmpl w:val="F89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257C3"/>
    <w:multiLevelType w:val="hybridMultilevel"/>
    <w:tmpl w:val="1618EC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1560"/>
    <w:multiLevelType w:val="hybridMultilevel"/>
    <w:tmpl w:val="C94E39F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B79C3"/>
    <w:multiLevelType w:val="multilevel"/>
    <w:tmpl w:val="E28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21CF3"/>
    <w:multiLevelType w:val="multilevel"/>
    <w:tmpl w:val="19CE66CC"/>
    <w:name w:val="NotesNumbered"/>
    <w:lvl w:ilvl="0">
      <w:start w:val="1"/>
      <w:numFmt w:val="decimal"/>
      <w:pStyle w:val="NotesNumbered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B2E64DB"/>
    <w:multiLevelType w:val="hybridMultilevel"/>
    <w:tmpl w:val="0E10CE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6112E"/>
    <w:multiLevelType w:val="hybridMultilevel"/>
    <w:tmpl w:val="027219C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DCB37CF"/>
    <w:multiLevelType w:val="hybridMultilevel"/>
    <w:tmpl w:val="2A7C55E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E42B0F"/>
    <w:multiLevelType w:val="multilevel"/>
    <w:tmpl w:val="FC8899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AppendixTitle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04403A0"/>
    <w:multiLevelType w:val="hybridMultilevel"/>
    <w:tmpl w:val="656AF4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F55BA"/>
    <w:multiLevelType w:val="multilevel"/>
    <w:tmpl w:val="115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066725"/>
    <w:multiLevelType w:val="hybridMultilevel"/>
    <w:tmpl w:val="DBEEDD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E7DE3"/>
    <w:multiLevelType w:val="hybridMultilevel"/>
    <w:tmpl w:val="7878F9AE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>
      <w:start w:val="1"/>
      <w:numFmt w:val="lowerLetter"/>
      <w:lvlText w:val="%2."/>
      <w:lvlJc w:val="left"/>
      <w:pPr>
        <w:ind w:left="1500" w:hanging="360"/>
      </w:pPr>
    </w:lvl>
    <w:lvl w:ilvl="2" w:tplc="0C09001B">
      <w:start w:val="1"/>
      <w:numFmt w:val="lowerRoman"/>
      <w:lvlText w:val="%3."/>
      <w:lvlJc w:val="right"/>
      <w:pPr>
        <w:ind w:left="2220" w:hanging="180"/>
      </w:pPr>
    </w:lvl>
    <w:lvl w:ilvl="3" w:tplc="0C09000F">
      <w:start w:val="1"/>
      <w:numFmt w:val="decimal"/>
      <w:lvlText w:val="%4."/>
      <w:lvlJc w:val="left"/>
      <w:pPr>
        <w:ind w:left="2940" w:hanging="360"/>
      </w:pPr>
    </w:lvl>
    <w:lvl w:ilvl="4" w:tplc="0C090019">
      <w:start w:val="1"/>
      <w:numFmt w:val="lowerLetter"/>
      <w:lvlText w:val="%5."/>
      <w:lvlJc w:val="left"/>
      <w:pPr>
        <w:ind w:left="3660" w:hanging="360"/>
      </w:pPr>
    </w:lvl>
    <w:lvl w:ilvl="5" w:tplc="0C09001B">
      <w:start w:val="1"/>
      <w:numFmt w:val="lowerRoman"/>
      <w:lvlText w:val="%6."/>
      <w:lvlJc w:val="right"/>
      <w:pPr>
        <w:ind w:left="4380" w:hanging="180"/>
      </w:pPr>
    </w:lvl>
    <w:lvl w:ilvl="6" w:tplc="0C09000F">
      <w:start w:val="1"/>
      <w:numFmt w:val="decimal"/>
      <w:lvlText w:val="%7."/>
      <w:lvlJc w:val="left"/>
      <w:pPr>
        <w:ind w:left="5100" w:hanging="360"/>
      </w:pPr>
    </w:lvl>
    <w:lvl w:ilvl="7" w:tplc="0C090019">
      <w:start w:val="1"/>
      <w:numFmt w:val="lowerLetter"/>
      <w:lvlText w:val="%8."/>
      <w:lvlJc w:val="left"/>
      <w:pPr>
        <w:ind w:left="5820" w:hanging="360"/>
      </w:pPr>
    </w:lvl>
    <w:lvl w:ilvl="8" w:tplc="0C09001B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59B544D4"/>
    <w:multiLevelType w:val="hybridMultilevel"/>
    <w:tmpl w:val="C6CAE73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2E30333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1BA610C6">
      <w:start w:val="13"/>
      <w:numFmt w:val="bullet"/>
      <w:lvlText w:val="-"/>
      <w:lvlJc w:val="left"/>
      <w:pPr>
        <w:ind w:left="2880" w:hanging="360"/>
      </w:pPr>
      <w:rPr>
        <w:rFonts w:ascii="Georgia" w:eastAsia="Times New Roman" w:hAnsi="Georgia" w:cstheme="minorHAnsi"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22CD1"/>
    <w:multiLevelType w:val="hybridMultilevel"/>
    <w:tmpl w:val="4D0A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EE190A"/>
    <w:multiLevelType w:val="hybridMultilevel"/>
    <w:tmpl w:val="B9BA84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A54D2F"/>
    <w:multiLevelType w:val="hybridMultilevel"/>
    <w:tmpl w:val="7D02122E"/>
    <w:lvl w:ilvl="0" w:tplc="E476FDA0">
      <w:start w:val="1"/>
      <w:numFmt w:val="decimal"/>
      <w:lvlText w:val="%1."/>
      <w:lvlJc w:val="left"/>
      <w:pPr>
        <w:ind w:left="369" w:hanging="369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color w:val="46C2D6"/>
        <w:w w:val="103"/>
        <w:sz w:val="17"/>
        <w:szCs w:val="17"/>
        <w:lang w:val="en-AU" w:eastAsia="en-US" w:bidi="ar-SA"/>
      </w:rPr>
    </w:lvl>
    <w:lvl w:ilvl="1" w:tplc="70421580">
      <w:numFmt w:val="bullet"/>
      <w:lvlText w:val="•"/>
      <w:lvlJc w:val="left"/>
      <w:pPr>
        <w:ind w:left="894" w:hanging="369"/>
      </w:pPr>
      <w:rPr>
        <w:rFonts w:hint="default"/>
        <w:lang w:val="en-AU" w:eastAsia="en-US" w:bidi="ar-SA"/>
      </w:rPr>
    </w:lvl>
    <w:lvl w:ilvl="2" w:tplc="452CFF9C">
      <w:numFmt w:val="bullet"/>
      <w:lvlText w:val="•"/>
      <w:lvlJc w:val="left"/>
      <w:pPr>
        <w:ind w:left="1308" w:hanging="369"/>
      </w:pPr>
      <w:rPr>
        <w:rFonts w:hint="default"/>
        <w:lang w:val="en-AU" w:eastAsia="en-US" w:bidi="ar-SA"/>
      </w:rPr>
    </w:lvl>
    <w:lvl w:ilvl="3" w:tplc="8CCCFE78">
      <w:numFmt w:val="bullet"/>
      <w:lvlText w:val="•"/>
      <w:lvlJc w:val="left"/>
      <w:pPr>
        <w:ind w:left="1722" w:hanging="369"/>
      </w:pPr>
      <w:rPr>
        <w:rFonts w:hint="default"/>
        <w:lang w:val="en-AU" w:eastAsia="en-US" w:bidi="ar-SA"/>
      </w:rPr>
    </w:lvl>
    <w:lvl w:ilvl="4" w:tplc="022E00D2">
      <w:numFmt w:val="bullet"/>
      <w:lvlText w:val="•"/>
      <w:lvlJc w:val="left"/>
      <w:pPr>
        <w:ind w:left="2137" w:hanging="369"/>
      </w:pPr>
      <w:rPr>
        <w:rFonts w:hint="default"/>
        <w:lang w:val="en-AU" w:eastAsia="en-US" w:bidi="ar-SA"/>
      </w:rPr>
    </w:lvl>
    <w:lvl w:ilvl="5" w:tplc="E856E9B6">
      <w:numFmt w:val="bullet"/>
      <w:lvlText w:val="•"/>
      <w:lvlJc w:val="left"/>
      <w:pPr>
        <w:ind w:left="2551" w:hanging="369"/>
      </w:pPr>
      <w:rPr>
        <w:rFonts w:hint="default"/>
        <w:lang w:val="en-AU" w:eastAsia="en-US" w:bidi="ar-SA"/>
      </w:rPr>
    </w:lvl>
    <w:lvl w:ilvl="6" w:tplc="94E45E30">
      <w:numFmt w:val="bullet"/>
      <w:lvlText w:val="•"/>
      <w:lvlJc w:val="left"/>
      <w:pPr>
        <w:ind w:left="2965" w:hanging="369"/>
      </w:pPr>
      <w:rPr>
        <w:rFonts w:hint="default"/>
        <w:lang w:val="en-AU" w:eastAsia="en-US" w:bidi="ar-SA"/>
      </w:rPr>
    </w:lvl>
    <w:lvl w:ilvl="7" w:tplc="C62E7D56">
      <w:numFmt w:val="bullet"/>
      <w:lvlText w:val="•"/>
      <w:lvlJc w:val="left"/>
      <w:pPr>
        <w:ind w:left="3380" w:hanging="369"/>
      </w:pPr>
      <w:rPr>
        <w:rFonts w:hint="default"/>
        <w:lang w:val="en-AU" w:eastAsia="en-US" w:bidi="ar-SA"/>
      </w:rPr>
    </w:lvl>
    <w:lvl w:ilvl="8" w:tplc="DA9AD4D2">
      <w:numFmt w:val="bullet"/>
      <w:lvlText w:val="•"/>
      <w:lvlJc w:val="left"/>
      <w:pPr>
        <w:ind w:left="3794" w:hanging="369"/>
      </w:pPr>
      <w:rPr>
        <w:rFonts w:hint="default"/>
        <w:lang w:val="en-AU" w:eastAsia="en-US" w:bidi="ar-SA"/>
      </w:rPr>
    </w:lvl>
  </w:abstractNum>
  <w:abstractNum w:abstractNumId="31" w15:restartNumberingAfterBreak="0">
    <w:nsid w:val="708D1729"/>
    <w:multiLevelType w:val="hybridMultilevel"/>
    <w:tmpl w:val="A770EE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276CD"/>
    <w:multiLevelType w:val="hybridMultilevel"/>
    <w:tmpl w:val="027219C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A052D4"/>
    <w:multiLevelType w:val="hybridMultilevel"/>
    <w:tmpl w:val="A98265F4"/>
    <w:lvl w:ilvl="0" w:tplc="5A2472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819B5"/>
    <w:multiLevelType w:val="multilevel"/>
    <w:tmpl w:val="0D8E5E4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ection1Level2"/>
      <w:lvlText w:val="%1.%2."/>
      <w:lvlJc w:val="left"/>
      <w:pPr>
        <w:ind w:left="3628" w:hanging="79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7165F9A"/>
    <w:multiLevelType w:val="hybridMultilevel"/>
    <w:tmpl w:val="D64837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F30F3"/>
    <w:multiLevelType w:val="hybridMultilevel"/>
    <w:tmpl w:val="D9DA143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8B62AB4"/>
    <w:multiLevelType w:val="hybridMultilevel"/>
    <w:tmpl w:val="027219C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9CF58A4"/>
    <w:multiLevelType w:val="multilevel"/>
    <w:tmpl w:val="C50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F4129F"/>
    <w:multiLevelType w:val="hybridMultilevel"/>
    <w:tmpl w:val="E71CC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030DAE"/>
    <w:multiLevelType w:val="multilevel"/>
    <w:tmpl w:val="8AFA1976"/>
    <w:name w:val="ListNumbering"/>
    <w:lvl w:ilvl="0">
      <w:start w:val="1"/>
      <w:numFmt w:val="decimal"/>
      <w:pStyle w:val="ListNumber"/>
      <w:lvlText w:val="%1."/>
      <w:lvlJc w:val="left"/>
      <w:pPr>
        <w:tabs>
          <w:tab w:val="num" w:pos="908"/>
        </w:tabs>
        <w:ind w:left="908" w:hanging="454"/>
      </w:pPr>
      <w:rPr>
        <w:rFonts w:ascii="Verdana" w:hAnsi="Verdana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tabs>
          <w:tab w:val="num" w:pos="1362"/>
        </w:tabs>
        <w:ind w:left="1362" w:hanging="454"/>
      </w:pPr>
      <w:rPr>
        <w:rFonts w:hint="default"/>
        <w:b w:val="0"/>
        <w:i w:val="0"/>
        <w:color w:val="auto"/>
        <w:sz w:val="20"/>
      </w:rPr>
    </w:lvl>
    <w:lvl w:ilvl="2">
      <w:start w:val="1"/>
      <w:numFmt w:val="lowerRoman"/>
      <w:lvlText w:val="%3."/>
      <w:lvlJc w:val="left"/>
      <w:pPr>
        <w:tabs>
          <w:tab w:val="num" w:pos="1816"/>
        </w:tabs>
        <w:ind w:left="1816" w:hanging="454"/>
      </w:pPr>
      <w:rPr>
        <w:rFonts w:hint="default"/>
        <w:b w:val="0"/>
        <w:i w:val="0"/>
        <w:color w:val="auto"/>
        <w:sz w:val="20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2270"/>
        </w:tabs>
        <w:ind w:left="2270" w:hanging="454"/>
      </w:pPr>
      <w:rPr>
        <w:rFonts w:hint="default"/>
        <w:b w:val="0"/>
        <w:i w:val="0"/>
        <w:color w:val="auto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724"/>
        </w:tabs>
        <w:ind w:left="2724" w:hanging="454"/>
      </w:pPr>
      <w:rPr>
        <w:rFonts w:hint="default"/>
        <w:b w:val="0"/>
        <w:i w:val="0"/>
        <w:color w:val="auto"/>
      </w:rPr>
    </w:lvl>
    <w:lvl w:ilvl="5">
      <w:start w:val="1"/>
      <w:numFmt w:val="none"/>
      <w:lvlText w:val=""/>
      <w:lvlJc w:val="right"/>
      <w:pPr>
        <w:tabs>
          <w:tab w:val="num" w:pos="3178"/>
        </w:tabs>
        <w:ind w:left="3178" w:hanging="45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32"/>
        </w:tabs>
        <w:ind w:left="3632" w:hanging="45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086"/>
        </w:tabs>
        <w:ind w:left="4086" w:hanging="454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4540"/>
        </w:tabs>
        <w:ind w:left="4540" w:hanging="454"/>
      </w:pPr>
      <w:rPr>
        <w:rFonts w:hint="default"/>
      </w:rPr>
    </w:lvl>
  </w:abstractNum>
  <w:abstractNum w:abstractNumId="41" w15:restartNumberingAfterBreak="0">
    <w:nsid w:val="7E45026B"/>
    <w:multiLevelType w:val="multilevel"/>
    <w:tmpl w:val="BFD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04221">
    <w:abstractNumId w:val="7"/>
  </w:num>
  <w:num w:numId="2" w16cid:durableId="1402673655">
    <w:abstractNumId w:val="40"/>
  </w:num>
  <w:num w:numId="3" w16cid:durableId="79044307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76379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46383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769680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694648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342267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0578934">
    <w:abstractNumId w:val="35"/>
  </w:num>
  <w:num w:numId="10" w16cid:durableId="718746376">
    <w:abstractNumId w:val="34"/>
  </w:num>
  <w:num w:numId="11" w16cid:durableId="1603419385">
    <w:abstractNumId w:val="21"/>
  </w:num>
  <w:num w:numId="12" w16cid:durableId="2126923768">
    <w:abstractNumId w:val="20"/>
  </w:num>
  <w:num w:numId="13" w16cid:durableId="96103445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4365554">
    <w:abstractNumId w:val="40"/>
  </w:num>
  <w:num w:numId="15" w16cid:durableId="1362124575">
    <w:abstractNumId w:val="1"/>
  </w:num>
  <w:num w:numId="16" w16cid:durableId="1413238993">
    <w:abstractNumId w:val="0"/>
  </w:num>
  <w:num w:numId="17" w16cid:durableId="1303996956">
    <w:abstractNumId w:val="15"/>
  </w:num>
  <w:num w:numId="18" w16cid:durableId="1377973412">
    <w:abstractNumId w:val="9"/>
  </w:num>
  <w:num w:numId="19" w16cid:durableId="1366176367">
    <w:abstractNumId w:val="25"/>
  </w:num>
  <w:num w:numId="20" w16cid:durableId="592476876">
    <w:abstractNumId w:val="2"/>
  </w:num>
  <w:num w:numId="21" w16cid:durableId="753206210">
    <w:abstractNumId w:val="29"/>
  </w:num>
  <w:num w:numId="22" w16cid:durableId="674380211">
    <w:abstractNumId w:val="3"/>
  </w:num>
  <w:num w:numId="23" w16cid:durableId="814298474">
    <w:abstractNumId w:val="30"/>
  </w:num>
  <w:num w:numId="24" w16cid:durableId="146897122">
    <w:abstractNumId w:val="22"/>
  </w:num>
  <w:num w:numId="25" w16cid:durableId="821853332">
    <w:abstractNumId w:val="6"/>
  </w:num>
  <w:num w:numId="26" w16cid:durableId="653072759">
    <w:abstractNumId w:val="13"/>
  </w:num>
  <w:num w:numId="27" w16cid:durableId="2142189607">
    <w:abstractNumId w:val="5"/>
  </w:num>
  <w:num w:numId="28" w16cid:durableId="556823119">
    <w:abstractNumId w:val="27"/>
  </w:num>
  <w:num w:numId="29" w16cid:durableId="1578514544">
    <w:abstractNumId w:val="33"/>
  </w:num>
  <w:num w:numId="30" w16cid:durableId="1250432322">
    <w:abstractNumId w:val="18"/>
  </w:num>
  <w:num w:numId="31" w16cid:durableId="1779832572">
    <w:abstractNumId w:val="4"/>
  </w:num>
  <w:num w:numId="32" w16cid:durableId="1291588580">
    <w:abstractNumId w:val="36"/>
  </w:num>
  <w:num w:numId="33" w16cid:durableId="1063870457">
    <w:abstractNumId w:val="8"/>
  </w:num>
  <w:num w:numId="34" w16cid:durableId="4452736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58004742">
    <w:abstractNumId w:val="28"/>
  </w:num>
  <w:num w:numId="36" w16cid:durableId="845440762">
    <w:abstractNumId w:val="11"/>
  </w:num>
  <w:num w:numId="37" w16cid:durableId="1358772501">
    <w:abstractNumId w:val="40"/>
  </w:num>
  <w:num w:numId="38" w16cid:durableId="1762796304">
    <w:abstractNumId w:val="12"/>
  </w:num>
  <w:num w:numId="39" w16cid:durableId="1655839796">
    <w:abstractNumId w:val="23"/>
  </w:num>
  <w:num w:numId="40" w16cid:durableId="1530334501">
    <w:abstractNumId w:val="39"/>
  </w:num>
  <w:num w:numId="41" w16cid:durableId="10533078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82218039">
    <w:abstractNumId w:val="19"/>
  </w:num>
  <w:num w:numId="43" w16cid:durableId="1266111460">
    <w:abstractNumId w:val="24"/>
  </w:num>
  <w:num w:numId="44" w16cid:durableId="798567394">
    <w:abstractNumId w:val="38"/>
  </w:num>
  <w:num w:numId="45" w16cid:durableId="318000464">
    <w:abstractNumId w:val="41"/>
  </w:num>
  <w:num w:numId="46" w16cid:durableId="406146121">
    <w:abstractNumId w:val="14"/>
  </w:num>
  <w:num w:numId="47" w16cid:durableId="16977295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F0"/>
    <w:rsid w:val="000120D5"/>
    <w:rsid w:val="00020C16"/>
    <w:rsid w:val="00025818"/>
    <w:rsid w:val="00037077"/>
    <w:rsid w:val="000415C2"/>
    <w:rsid w:val="00050B1F"/>
    <w:rsid w:val="00050F78"/>
    <w:rsid w:val="0005186A"/>
    <w:rsid w:val="00055283"/>
    <w:rsid w:val="00056FF1"/>
    <w:rsid w:val="00062EBC"/>
    <w:rsid w:val="00072B20"/>
    <w:rsid w:val="00093044"/>
    <w:rsid w:val="000B4256"/>
    <w:rsid w:val="000B5891"/>
    <w:rsid w:val="000C1C9B"/>
    <w:rsid w:val="000E03CB"/>
    <w:rsid w:val="000F2495"/>
    <w:rsid w:val="00100FBA"/>
    <w:rsid w:val="00110E7D"/>
    <w:rsid w:val="001131F5"/>
    <w:rsid w:val="00116B82"/>
    <w:rsid w:val="00131721"/>
    <w:rsid w:val="001321AB"/>
    <w:rsid w:val="00136142"/>
    <w:rsid w:val="001370D8"/>
    <w:rsid w:val="001654FC"/>
    <w:rsid w:val="0017053E"/>
    <w:rsid w:val="00172C02"/>
    <w:rsid w:val="001B4B50"/>
    <w:rsid w:val="001C0E8A"/>
    <w:rsid w:val="001C3849"/>
    <w:rsid w:val="001D230E"/>
    <w:rsid w:val="001F2661"/>
    <w:rsid w:val="00223DBF"/>
    <w:rsid w:val="00227287"/>
    <w:rsid w:val="002468F6"/>
    <w:rsid w:val="002570CC"/>
    <w:rsid w:val="00264AFF"/>
    <w:rsid w:val="00291454"/>
    <w:rsid w:val="00296FB7"/>
    <w:rsid w:val="00297E3D"/>
    <w:rsid w:val="002B6973"/>
    <w:rsid w:val="002C4945"/>
    <w:rsid w:val="002D1A95"/>
    <w:rsid w:val="002E3A66"/>
    <w:rsid w:val="002F7156"/>
    <w:rsid w:val="0031511D"/>
    <w:rsid w:val="00323E7B"/>
    <w:rsid w:val="00330280"/>
    <w:rsid w:val="00337BFE"/>
    <w:rsid w:val="0034133F"/>
    <w:rsid w:val="00342CB8"/>
    <w:rsid w:val="00365519"/>
    <w:rsid w:val="00373648"/>
    <w:rsid w:val="003F229E"/>
    <w:rsid w:val="0040366D"/>
    <w:rsid w:val="0041254A"/>
    <w:rsid w:val="00435282"/>
    <w:rsid w:val="00447997"/>
    <w:rsid w:val="00447C1C"/>
    <w:rsid w:val="00456BF4"/>
    <w:rsid w:val="00472AD4"/>
    <w:rsid w:val="00477C64"/>
    <w:rsid w:val="004801AF"/>
    <w:rsid w:val="00494D12"/>
    <w:rsid w:val="004C2DC2"/>
    <w:rsid w:val="004E7A2E"/>
    <w:rsid w:val="00503A1D"/>
    <w:rsid w:val="00537862"/>
    <w:rsid w:val="005466F9"/>
    <w:rsid w:val="00565BEB"/>
    <w:rsid w:val="00573DE4"/>
    <w:rsid w:val="0058045B"/>
    <w:rsid w:val="00587B29"/>
    <w:rsid w:val="0059213C"/>
    <w:rsid w:val="00592EAB"/>
    <w:rsid w:val="00597DBB"/>
    <w:rsid w:val="005A3411"/>
    <w:rsid w:val="005B464E"/>
    <w:rsid w:val="005C779D"/>
    <w:rsid w:val="0061679E"/>
    <w:rsid w:val="00621323"/>
    <w:rsid w:val="00623C58"/>
    <w:rsid w:val="0062606A"/>
    <w:rsid w:val="00633B53"/>
    <w:rsid w:val="00646514"/>
    <w:rsid w:val="00653E56"/>
    <w:rsid w:val="006567BA"/>
    <w:rsid w:val="00663312"/>
    <w:rsid w:val="00686FEF"/>
    <w:rsid w:val="006D49C8"/>
    <w:rsid w:val="006E4595"/>
    <w:rsid w:val="0070461A"/>
    <w:rsid w:val="00736DB9"/>
    <w:rsid w:val="007453B9"/>
    <w:rsid w:val="00756379"/>
    <w:rsid w:val="007571A6"/>
    <w:rsid w:val="0076311E"/>
    <w:rsid w:val="0076413A"/>
    <w:rsid w:val="00764DC6"/>
    <w:rsid w:val="007B45AC"/>
    <w:rsid w:val="007B52B4"/>
    <w:rsid w:val="007E1E99"/>
    <w:rsid w:val="007E3095"/>
    <w:rsid w:val="007E4B1C"/>
    <w:rsid w:val="007E606A"/>
    <w:rsid w:val="00826999"/>
    <w:rsid w:val="00826A07"/>
    <w:rsid w:val="00826C34"/>
    <w:rsid w:val="00850C5E"/>
    <w:rsid w:val="00867F3E"/>
    <w:rsid w:val="00870D32"/>
    <w:rsid w:val="00873A2F"/>
    <w:rsid w:val="00875267"/>
    <w:rsid w:val="008955E6"/>
    <w:rsid w:val="008C07A7"/>
    <w:rsid w:val="008C507C"/>
    <w:rsid w:val="008D6DCB"/>
    <w:rsid w:val="00902C15"/>
    <w:rsid w:val="00923BBD"/>
    <w:rsid w:val="00937327"/>
    <w:rsid w:val="00975CEA"/>
    <w:rsid w:val="0098357D"/>
    <w:rsid w:val="009866FA"/>
    <w:rsid w:val="009B144A"/>
    <w:rsid w:val="009B5494"/>
    <w:rsid w:val="009C7189"/>
    <w:rsid w:val="009D0552"/>
    <w:rsid w:val="009F71C3"/>
    <w:rsid w:val="00A01A5A"/>
    <w:rsid w:val="00A0423E"/>
    <w:rsid w:val="00A04B2C"/>
    <w:rsid w:val="00A176C8"/>
    <w:rsid w:val="00A20B25"/>
    <w:rsid w:val="00A25A50"/>
    <w:rsid w:val="00A26CFF"/>
    <w:rsid w:val="00A37B52"/>
    <w:rsid w:val="00A54FF8"/>
    <w:rsid w:val="00A66D67"/>
    <w:rsid w:val="00A76E45"/>
    <w:rsid w:val="00A91962"/>
    <w:rsid w:val="00A928B5"/>
    <w:rsid w:val="00AB06F6"/>
    <w:rsid w:val="00AB3AB6"/>
    <w:rsid w:val="00AC2DC4"/>
    <w:rsid w:val="00AD5986"/>
    <w:rsid w:val="00AD5DDC"/>
    <w:rsid w:val="00B04DF7"/>
    <w:rsid w:val="00B134E7"/>
    <w:rsid w:val="00B160B1"/>
    <w:rsid w:val="00B47C63"/>
    <w:rsid w:val="00B52B2D"/>
    <w:rsid w:val="00B659FB"/>
    <w:rsid w:val="00B71643"/>
    <w:rsid w:val="00B77E57"/>
    <w:rsid w:val="00BD0012"/>
    <w:rsid w:val="00BE2DDD"/>
    <w:rsid w:val="00BF1199"/>
    <w:rsid w:val="00BF51E3"/>
    <w:rsid w:val="00BF579F"/>
    <w:rsid w:val="00C144F0"/>
    <w:rsid w:val="00C26A8F"/>
    <w:rsid w:val="00C3438D"/>
    <w:rsid w:val="00C47D8B"/>
    <w:rsid w:val="00C500A2"/>
    <w:rsid w:val="00C92C05"/>
    <w:rsid w:val="00CC2B3A"/>
    <w:rsid w:val="00CC6B95"/>
    <w:rsid w:val="00CD3688"/>
    <w:rsid w:val="00CE650E"/>
    <w:rsid w:val="00D01AA2"/>
    <w:rsid w:val="00D34E51"/>
    <w:rsid w:val="00D77F18"/>
    <w:rsid w:val="00D825AB"/>
    <w:rsid w:val="00D839DD"/>
    <w:rsid w:val="00D96A89"/>
    <w:rsid w:val="00DB09F3"/>
    <w:rsid w:val="00DB635E"/>
    <w:rsid w:val="00DC1BCB"/>
    <w:rsid w:val="00DE22E0"/>
    <w:rsid w:val="00E719C7"/>
    <w:rsid w:val="00E96784"/>
    <w:rsid w:val="00EB3730"/>
    <w:rsid w:val="00EB6797"/>
    <w:rsid w:val="00EC100C"/>
    <w:rsid w:val="00ED03ED"/>
    <w:rsid w:val="00ED686E"/>
    <w:rsid w:val="00EE49FC"/>
    <w:rsid w:val="00EE61DA"/>
    <w:rsid w:val="00EF01F3"/>
    <w:rsid w:val="00EF707D"/>
    <w:rsid w:val="00F2299D"/>
    <w:rsid w:val="00F73F25"/>
    <w:rsid w:val="00F80748"/>
    <w:rsid w:val="00F82E86"/>
    <w:rsid w:val="00F85BCA"/>
    <w:rsid w:val="00F8615A"/>
    <w:rsid w:val="00F92A57"/>
    <w:rsid w:val="00FC7843"/>
    <w:rsid w:val="00FD64D2"/>
    <w:rsid w:val="1056806F"/>
    <w:rsid w:val="10BFC232"/>
    <w:rsid w:val="17BBDDAA"/>
    <w:rsid w:val="188E95BE"/>
    <w:rsid w:val="246AD987"/>
    <w:rsid w:val="251AD47B"/>
    <w:rsid w:val="26413723"/>
    <w:rsid w:val="2A7A7584"/>
    <w:rsid w:val="2C728BE8"/>
    <w:rsid w:val="30B8A78A"/>
    <w:rsid w:val="48883522"/>
    <w:rsid w:val="51C91128"/>
    <w:rsid w:val="53395C34"/>
    <w:rsid w:val="5430005E"/>
    <w:rsid w:val="54A3F794"/>
    <w:rsid w:val="5562B9EF"/>
    <w:rsid w:val="57DB9856"/>
    <w:rsid w:val="5C32B0DD"/>
    <w:rsid w:val="5E7F85F0"/>
    <w:rsid w:val="669E08E3"/>
    <w:rsid w:val="6AE57698"/>
    <w:rsid w:val="73F5E100"/>
    <w:rsid w:val="7591B161"/>
    <w:rsid w:val="7A652284"/>
    <w:rsid w:val="7F62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DB186"/>
  <w15:chartTrackingRefBased/>
  <w15:docId w15:val="{D024D178-3A0A-4873-B38B-F476F407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F0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aliases w:val="Section 1 Level 1"/>
    <w:basedOn w:val="ListParagraph"/>
    <w:next w:val="BodyText"/>
    <w:link w:val="Heading1Char"/>
    <w:qFormat/>
    <w:rsid w:val="00ED03ED"/>
    <w:pPr>
      <w:numPr>
        <w:numId w:val="10"/>
      </w:numPr>
      <w:spacing w:before="240" w:after="120"/>
      <w:contextualSpacing w:val="0"/>
      <w:outlineLvl w:val="0"/>
    </w:pPr>
    <w:rPr>
      <w:rFonts w:asciiTheme="minorHAnsi" w:eastAsia="Times New Roman" w:hAnsiTheme="minorHAnsi" w:cs="Times New Roman"/>
      <w:b/>
      <w:color w:val="44546A" w:themeColor="text2"/>
      <w:sz w:val="24"/>
      <w:szCs w:val="24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9">
    <w:name w:val="heading 9"/>
    <w:aliases w:val="Appendix Heading 1"/>
    <w:basedOn w:val="Normal"/>
    <w:next w:val="BodyText"/>
    <w:link w:val="Heading9Char"/>
    <w:semiHidden/>
    <w:qFormat/>
    <w:rsid w:val="00025818"/>
    <w:pPr>
      <w:keepNext/>
      <w:keepLines/>
      <w:numPr>
        <w:ilvl w:val="8"/>
        <w:numId w:val="24"/>
      </w:numPr>
      <w:tabs>
        <w:tab w:val="left" w:pos="1559"/>
        <w:tab w:val="left" w:pos="1843"/>
        <w:tab w:val="left" w:pos="2126"/>
        <w:tab w:val="left" w:pos="2410"/>
        <w:tab w:val="right" w:pos="9639"/>
      </w:tabs>
      <w:spacing w:before="300" w:line="320" w:lineRule="atLeast"/>
      <w:outlineLvl w:val="8"/>
    </w:pPr>
    <w:rPr>
      <w:rFonts w:ascii="Verdana" w:eastAsia="Times New Roman" w:hAnsi="Verdana" w:cs="Arial"/>
      <w:b/>
      <w:color w:val="231F2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144F0"/>
    <w:pPr>
      <w:tabs>
        <w:tab w:val="left" w:pos="567"/>
        <w:tab w:val="left" w:pos="2268"/>
        <w:tab w:val="left" w:pos="4536"/>
        <w:tab w:val="left" w:pos="6804"/>
        <w:tab w:val="right" w:pos="9638"/>
      </w:tabs>
      <w:spacing w:before="120" w:after="200"/>
    </w:pPr>
  </w:style>
  <w:style w:type="character" w:customStyle="1" w:styleId="BodyTextChar">
    <w:name w:val="Body Text Char"/>
    <w:basedOn w:val="DefaultParagraphFont"/>
    <w:link w:val="BodyText"/>
    <w:rsid w:val="00C144F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C144F0"/>
    <w:pPr>
      <w:tabs>
        <w:tab w:val="center" w:pos="4320"/>
        <w:tab w:val="right" w:pos="8640"/>
      </w:tabs>
      <w:ind w:right="284"/>
    </w:pPr>
    <w:rPr>
      <w:rFonts w:eastAsia="Cambria" w:cstheme="minorBidi"/>
      <w:noProof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C144F0"/>
    <w:rPr>
      <w:rFonts w:ascii="Calibri" w:eastAsia="Cambria" w:hAnsi="Calibri"/>
      <w:noProof/>
      <w:sz w:val="18"/>
    </w:rPr>
  </w:style>
  <w:style w:type="paragraph" w:styleId="Header">
    <w:name w:val="header"/>
    <w:basedOn w:val="Normal"/>
    <w:link w:val="HeaderChar"/>
    <w:uiPriority w:val="99"/>
    <w:rsid w:val="00C144F0"/>
    <w:pPr>
      <w:tabs>
        <w:tab w:val="right" w:pos="9639"/>
      </w:tabs>
      <w:contextualSpacing/>
    </w:pPr>
    <w:rPr>
      <w:rFonts w:cstheme="minorBidi"/>
      <w:sz w:val="24"/>
      <w:lang w:eastAsia="fr-CA"/>
    </w:rPr>
  </w:style>
  <w:style w:type="character" w:customStyle="1" w:styleId="HeaderChar">
    <w:name w:val="Header Char"/>
    <w:basedOn w:val="DefaultParagraphFont"/>
    <w:link w:val="Header"/>
    <w:uiPriority w:val="99"/>
    <w:rsid w:val="00C144F0"/>
    <w:rPr>
      <w:rFonts w:ascii="Calibri" w:hAnsi="Calibri"/>
      <w:sz w:val="24"/>
      <w:lang w:eastAsia="fr-CA"/>
    </w:rPr>
  </w:style>
  <w:style w:type="paragraph" w:styleId="ListNumber">
    <w:name w:val="List Number"/>
    <w:basedOn w:val="BodyText"/>
    <w:unhideWhenUsed/>
    <w:qFormat/>
    <w:rsid w:val="00C144F0"/>
    <w:pPr>
      <w:numPr>
        <w:numId w:val="2"/>
      </w:numPr>
      <w:tabs>
        <w:tab w:val="clear" w:pos="2268"/>
        <w:tab w:val="clear" w:pos="4536"/>
        <w:tab w:val="clear" w:pos="6804"/>
        <w:tab w:val="clear" w:pos="9638"/>
      </w:tabs>
      <w:spacing w:before="60" w:after="120"/>
    </w:pPr>
  </w:style>
  <w:style w:type="paragraph" w:styleId="ListNumber2">
    <w:name w:val="List Number 2"/>
    <w:basedOn w:val="ListNumber"/>
    <w:unhideWhenUsed/>
    <w:qFormat/>
    <w:rsid w:val="00C144F0"/>
    <w:pPr>
      <w:numPr>
        <w:ilvl w:val="1"/>
        <w:numId w:val="0"/>
      </w:numPr>
    </w:pPr>
  </w:style>
  <w:style w:type="paragraph" w:styleId="ListNumber3">
    <w:name w:val="List Number 3"/>
    <w:basedOn w:val="ListNumber2"/>
    <w:unhideWhenUsed/>
    <w:qFormat/>
    <w:rsid w:val="00C144F0"/>
    <w:pPr>
      <w:numPr>
        <w:ilvl w:val="2"/>
      </w:numPr>
    </w:pPr>
  </w:style>
  <w:style w:type="paragraph" w:styleId="ListNumber4">
    <w:name w:val="List Number 4"/>
    <w:basedOn w:val="Normal"/>
    <w:unhideWhenUsed/>
    <w:rsid w:val="00C144F0"/>
    <w:pPr>
      <w:numPr>
        <w:ilvl w:val="3"/>
        <w:numId w:val="2"/>
      </w:numPr>
      <w:spacing w:before="60" w:after="120"/>
    </w:pPr>
  </w:style>
  <w:style w:type="paragraph" w:styleId="ListNumber5">
    <w:name w:val="List Number 5"/>
    <w:basedOn w:val="Normal"/>
    <w:unhideWhenUsed/>
    <w:rsid w:val="00C144F0"/>
    <w:pPr>
      <w:numPr>
        <w:ilvl w:val="4"/>
        <w:numId w:val="2"/>
      </w:numPr>
      <w:spacing w:before="60" w:after="120"/>
    </w:pPr>
  </w:style>
  <w:style w:type="character" w:styleId="PlaceholderText">
    <w:name w:val="Placeholder Text"/>
    <w:basedOn w:val="DefaultParagraphFont"/>
    <w:uiPriority w:val="99"/>
    <w:rsid w:val="00C144F0"/>
    <w:rPr>
      <w:color w:val="808080"/>
    </w:rPr>
  </w:style>
  <w:style w:type="paragraph" w:customStyle="1" w:styleId="FooterMW">
    <w:name w:val="Footer MW"/>
    <w:basedOn w:val="Footer"/>
    <w:uiPriority w:val="99"/>
    <w:rsid w:val="00C144F0"/>
    <w:pPr>
      <w:ind w:right="0"/>
    </w:pPr>
    <w:rPr>
      <w:color w:val="44546A" w:themeColor="text2"/>
      <w:sz w:val="12"/>
    </w:rPr>
  </w:style>
  <w:style w:type="paragraph" w:styleId="ListParagraph">
    <w:name w:val="List Paragraph"/>
    <w:basedOn w:val="Normal"/>
    <w:link w:val="ListParagraphChar"/>
    <w:uiPriority w:val="34"/>
    <w:qFormat/>
    <w:rsid w:val="00C144F0"/>
    <w:pPr>
      <w:ind w:left="720"/>
      <w:contextualSpacing/>
    </w:pPr>
  </w:style>
  <w:style w:type="table" w:customStyle="1" w:styleId="FooterTablePlaceholder">
    <w:name w:val="Footer Table Placeholder"/>
    <w:basedOn w:val="TableNormal"/>
    <w:uiPriority w:val="99"/>
    <w:rsid w:val="00C144F0"/>
    <w:pPr>
      <w:spacing w:after="0" w:line="240" w:lineRule="auto"/>
    </w:pPr>
    <w:rPr>
      <w:rFonts w:eastAsia="Times New Roman" w:cs="Times New Roman"/>
      <w:color w:val="000000" w:themeColor="text1"/>
      <w:sz w:val="12"/>
      <w:szCs w:val="20"/>
      <w:lang w:eastAsia="en-AU"/>
    </w:rPr>
    <w:tblPr>
      <w:tblCellMar>
        <w:left w:w="0" w:type="dxa"/>
        <w:right w:w="0" w:type="dxa"/>
      </w:tblCellMar>
    </w:tblPr>
  </w:style>
  <w:style w:type="paragraph" w:customStyle="1" w:styleId="FooterRight">
    <w:name w:val="Footer Right"/>
    <w:basedOn w:val="Footer"/>
    <w:uiPriority w:val="99"/>
    <w:rsid w:val="00C144F0"/>
    <w:pPr>
      <w:framePr w:w="2126" w:wrap="around" w:vAnchor="text" w:hAnchor="margin" w:xAlign="right" w:y="1"/>
      <w:tabs>
        <w:tab w:val="left" w:pos="680"/>
      </w:tabs>
      <w:ind w:right="0"/>
      <w:jc w:val="right"/>
    </w:pPr>
  </w:style>
  <w:style w:type="character" w:customStyle="1" w:styleId="FooterBold">
    <w:name w:val="Footer Bold"/>
    <w:basedOn w:val="DefaultParagraphFont"/>
    <w:uiPriority w:val="99"/>
    <w:rsid w:val="00C144F0"/>
    <w:rPr>
      <w:b/>
      <w:spacing w:val="0"/>
    </w:rPr>
  </w:style>
  <w:style w:type="paragraph" w:customStyle="1" w:styleId="HeaderLine">
    <w:name w:val="Header Line"/>
    <w:basedOn w:val="Header"/>
    <w:uiPriority w:val="99"/>
    <w:rsid w:val="00C144F0"/>
    <w:pPr>
      <w:pBdr>
        <w:top w:val="single" w:sz="4" w:space="1" w:color="auto"/>
      </w:pBdr>
      <w:spacing w:before="120" w:after="240"/>
    </w:pPr>
    <w:rPr>
      <w:sz w:val="16"/>
    </w:rPr>
  </w:style>
  <w:style w:type="character" w:customStyle="1" w:styleId="normaltextrun">
    <w:name w:val="normaltextrun"/>
    <w:basedOn w:val="DefaultParagraphFont"/>
    <w:rsid w:val="00C144F0"/>
  </w:style>
  <w:style w:type="character" w:customStyle="1" w:styleId="eop">
    <w:name w:val="eop"/>
    <w:basedOn w:val="DefaultParagraphFont"/>
    <w:rsid w:val="00C144F0"/>
  </w:style>
  <w:style w:type="paragraph" w:styleId="BalloonText">
    <w:name w:val="Balloon Text"/>
    <w:basedOn w:val="Normal"/>
    <w:link w:val="BalloonTextChar"/>
    <w:uiPriority w:val="99"/>
    <w:semiHidden/>
    <w:unhideWhenUsed/>
    <w:rsid w:val="00C144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4F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D03ED"/>
    <w:rPr>
      <w:color w:val="0563C1" w:themeColor="hyperlink"/>
      <w:u w:val="single"/>
    </w:rPr>
  </w:style>
  <w:style w:type="table" w:styleId="TableGrid">
    <w:name w:val="Table Grid"/>
    <w:aliases w:val="UB Table Grid"/>
    <w:basedOn w:val="TableNormal"/>
    <w:uiPriority w:val="59"/>
    <w:rsid w:val="00ED03ED"/>
    <w:pPr>
      <w:spacing w:before="60" w:after="60" w:line="320" w:lineRule="atLeast"/>
    </w:pPr>
    <w:rPr>
      <w:rFonts w:eastAsia="Times New Roman" w:cs="Times New Roman"/>
      <w:color w:val="000000" w:themeColor="text1"/>
      <w:sz w:val="24"/>
      <w:szCs w:val="24"/>
      <w:lang w:eastAsia="en-AU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pPr>
        <w:keepNext/>
        <w:wordWrap/>
      </w:pPr>
      <w:rPr>
        <w:b w:val="0"/>
        <w:color w:val="FFFFFF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44546A" w:themeColor="text2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  <w:tl2br w:val="nil"/>
          <w:tr2bl w:val="nil"/>
        </w:tcBorders>
        <w:shd w:val="clear" w:color="auto" w:fill="44546A" w:themeFill="text2"/>
      </w:tcPr>
    </w:tblStylePr>
    <w:tblStylePr w:type="band2Horz">
      <w:tblPr/>
      <w:tcPr>
        <w:shd w:val="clear" w:color="auto" w:fill="E7E6E6" w:themeFill="background2"/>
      </w:tcPr>
    </w:tblStylePr>
  </w:style>
  <w:style w:type="paragraph" w:customStyle="1" w:styleId="PARTHEADING">
    <w:name w:val="PART HEADING"/>
    <w:basedOn w:val="Normal"/>
    <w:link w:val="PARTHEADINGChar"/>
    <w:qFormat/>
    <w:rsid w:val="00ED03ED"/>
    <w:pPr>
      <w:spacing w:before="360" w:after="240"/>
      <w:outlineLvl w:val="0"/>
    </w:pPr>
    <w:rPr>
      <w:rFonts w:asciiTheme="minorHAnsi" w:eastAsia="Times New Roman" w:hAnsiTheme="minorHAnsi" w:cs="Times New Roman"/>
      <w:b/>
      <w:color w:val="00428B"/>
      <w:sz w:val="28"/>
      <w:szCs w:val="36"/>
      <w:lang w:eastAsia="en-AU"/>
    </w:rPr>
  </w:style>
  <w:style w:type="character" w:customStyle="1" w:styleId="PARTHEADINGChar">
    <w:name w:val="PART HEADING Char"/>
    <w:basedOn w:val="DefaultParagraphFont"/>
    <w:link w:val="PARTHEADING"/>
    <w:rsid w:val="00ED03ED"/>
    <w:rPr>
      <w:rFonts w:eastAsia="Times New Roman" w:cs="Times New Roman"/>
      <w:b/>
      <w:color w:val="00428B"/>
      <w:sz w:val="28"/>
      <w:szCs w:val="36"/>
      <w:lang w:eastAsia="en-AU"/>
    </w:rPr>
  </w:style>
  <w:style w:type="character" w:customStyle="1" w:styleId="Heading1Char">
    <w:name w:val="Heading 1 Char"/>
    <w:aliases w:val="Section 1 Level 1 Char"/>
    <w:basedOn w:val="DefaultParagraphFont"/>
    <w:link w:val="Heading1"/>
    <w:rsid w:val="00ED03ED"/>
    <w:rPr>
      <w:rFonts w:eastAsia="Times New Roman" w:cs="Times New Roman"/>
      <w:b/>
      <w:color w:val="44546A" w:themeColor="text2"/>
      <w:sz w:val="24"/>
      <w:szCs w:val="24"/>
      <w:lang w:eastAsia="en-AU"/>
    </w:rPr>
  </w:style>
  <w:style w:type="paragraph" w:customStyle="1" w:styleId="Section1Level2">
    <w:name w:val="Section 1 Level 2"/>
    <w:basedOn w:val="Heading1"/>
    <w:link w:val="Section1Level2Char"/>
    <w:qFormat/>
    <w:rsid w:val="00ED03ED"/>
    <w:pPr>
      <w:numPr>
        <w:ilvl w:val="1"/>
      </w:numPr>
      <w:ind w:left="792"/>
    </w:pPr>
  </w:style>
  <w:style w:type="character" w:customStyle="1" w:styleId="Section1Level2Char">
    <w:name w:val="Section 1 Level 2 Char"/>
    <w:basedOn w:val="DefaultParagraphFont"/>
    <w:link w:val="Section1Level2"/>
    <w:rsid w:val="00ED03ED"/>
    <w:rPr>
      <w:rFonts w:eastAsia="Times New Roman" w:cs="Times New Roman"/>
      <w:b/>
      <w:color w:val="44546A" w:themeColor="text2"/>
      <w:sz w:val="24"/>
      <w:szCs w:val="24"/>
      <w:lang w:eastAsia="en-AU"/>
    </w:rPr>
  </w:style>
  <w:style w:type="paragraph" w:customStyle="1" w:styleId="TableText">
    <w:name w:val="Table Text"/>
    <w:aliases w:val="tt"/>
    <w:basedOn w:val="Normal"/>
    <w:link w:val="TableTextChar"/>
    <w:qFormat/>
    <w:rsid w:val="00ED03ED"/>
    <w:pPr>
      <w:spacing w:before="60" w:after="60" w:line="320" w:lineRule="atLeast"/>
    </w:pPr>
    <w:rPr>
      <w:rFonts w:asciiTheme="minorHAnsi" w:eastAsia="Times New Roman" w:hAnsiTheme="minorHAnsi" w:cs="Times New Roman"/>
      <w:color w:val="000000" w:themeColor="text1"/>
      <w:sz w:val="20"/>
      <w:szCs w:val="24"/>
      <w:lang w:eastAsia="en-AU"/>
    </w:rPr>
  </w:style>
  <w:style w:type="paragraph" w:customStyle="1" w:styleId="TableHeading">
    <w:name w:val="Table Heading"/>
    <w:basedOn w:val="TableText"/>
    <w:link w:val="TableHeadingChar"/>
    <w:uiPriority w:val="15"/>
    <w:qFormat/>
    <w:rsid w:val="00ED03ED"/>
    <w:rPr>
      <w:b/>
      <w:color w:val="FFFFFF"/>
    </w:rPr>
  </w:style>
  <w:style w:type="table" w:customStyle="1" w:styleId="MWTableGrid">
    <w:name w:val="MW Table Grid"/>
    <w:basedOn w:val="TableNormal"/>
    <w:uiPriority w:val="99"/>
    <w:rsid w:val="00ED03ED"/>
    <w:pPr>
      <w:spacing w:before="60" w:after="60" w:line="320" w:lineRule="atLeast"/>
    </w:pPr>
    <w:rPr>
      <w:rFonts w:eastAsia="Times New Roman" w:cs="Times New Roman"/>
      <w:color w:val="000000" w:themeColor="text1"/>
      <w:sz w:val="24"/>
      <w:szCs w:val="24"/>
      <w:lang w:eastAsia="en-AU"/>
    </w:rPr>
    <w:tblPr>
      <w:tblStyleRowBandSize w:val="1"/>
      <w:tblBorders>
        <w:top w:val="single" w:sz="4" w:space="0" w:color="231F20"/>
        <w:left w:val="single" w:sz="4" w:space="0" w:color="231F20"/>
        <w:bottom w:val="single" w:sz="4" w:space="0" w:color="231F20"/>
        <w:right w:val="single" w:sz="4" w:space="0" w:color="231F20"/>
        <w:insideH w:val="single" w:sz="4" w:space="0" w:color="231F20"/>
        <w:insideV w:val="single" w:sz="4" w:space="0" w:color="231F2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color w:val="FFFFFF"/>
      </w:rPr>
      <w:tblPr/>
      <w:trPr>
        <w:tblHeader/>
      </w:trPr>
      <w:tcPr>
        <w:tc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  <w:tl2br w:val="nil"/>
          <w:tr2bl w:val="nil"/>
        </w:tcBorders>
        <w:shd w:val="clear" w:color="auto" w:fill="00428B"/>
      </w:tcPr>
    </w:tblStylePr>
    <w:tblStylePr w:type="band2Horz">
      <w:tblPr/>
      <w:tcPr>
        <w:shd w:val="clear" w:color="auto" w:fill="EFF5FB"/>
      </w:tcPr>
    </w:tblStylePr>
  </w:style>
  <w:style w:type="character" w:customStyle="1" w:styleId="TableTextChar">
    <w:name w:val="Table Text Char"/>
    <w:link w:val="TableText"/>
    <w:rsid w:val="00ED03ED"/>
    <w:rPr>
      <w:rFonts w:eastAsia="Times New Roman" w:cs="Times New Roman"/>
      <w:color w:val="000000" w:themeColor="text1"/>
      <w:sz w:val="20"/>
      <w:szCs w:val="24"/>
      <w:lang w:eastAsia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06A"/>
    <w:rPr>
      <w:rFonts w:ascii="Calibri" w:hAnsi="Calibri" w:cs="Calibri"/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D0012"/>
    <w:rPr>
      <w:rFonts w:ascii="Calibri" w:hAnsi="Calibri" w:cs="Calibri"/>
    </w:rPr>
  </w:style>
  <w:style w:type="paragraph" w:styleId="ListBullet">
    <w:name w:val="List Bullet"/>
    <w:basedOn w:val="Normal"/>
    <w:uiPriority w:val="99"/>
    <w:unhideWhenUsed/>
    <w:rsid w:val="007E3095"/>
    <w:pPr>
      <w:numPr>
        <w:numId w:val="20"/>
      </w:numPr>
      <w:contextualSpacing/>
    </w:pPr>
  </w:style>
  <w:style w:type="table" w:customStyle="1" w:styleId="MWTableGrid1">
    <w:name w:val="MW Table Grid1"/>
    <w:basedOn w:val="TableNormal"/>
    <w:uiPriority w:val="99"/>
    <w:rsid w:val="00323E7B"/>
    <w:pPr>
      <w:spacing w:before="60" w:after="60" w:line="320" w:lineRule="atLeast"/>
    </w:pPr>
    <w:rPr>
      <w:rFonts w:eastAsia="Times New Roman" w:cs="Times New Roman"/>
      <w:color w:val="231F20"/>
      <w:sz w:val="24"/>
      <w:szCs w:val="24"/>
      <w:lang w:eastAsia="en-AU"/>
    </w:rPr>
    <w:tblPr>
      <w:tblStyleRowBandSize w:val="1"/>
      <w:tblBorders>
        <w:top w:val="single" w:sz="4" w:space="0" w:color="231F20"/>
        <w:left w:val="single" w:sz="4" w:space="0" w:color="231F20"/>
        <w:bottom w:val="single" w:sz="4" w:space="0" w:color="231F20"/>
        <w:right w:val="single" w:sz="4" w:space="0" w:color="231F20"/>
        <w:insideH w:val="single" w:sz="4" w:space="0" w:color="231F20"/>
        <w:insideV w:val="single" w:sz="4" w:space="0" w:color="231F2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color w:val="FFFFFF"/>
      </w:rPr>
      <w:tblPr/>
      <w:trPr>
        <w:tblHeader/>
      </w:trPr>
      <w:tcPr>
        <w:tc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  <w:tl2br w:val="nil"/>
          <w:tr2bl w:val="nil"/>
        </w:tcBorders>
        <w:shd w:val="clear" w:color="auto" w:fill="00428B"/>
      </w:tcPr>
    </w:tblStylePr>
    <w:tblStylePr w:type="band2Horz">
      <w:tblPr/>
      <w:tcPr>
        <w:shd w:val="clear" w:color="auto" w:fill="EFF5FB"/>
      </w:tcPr>
    </w:tblStylePr>
  </w:style>
  <w:style w:type="paragraph" w:customStyle="1" w:styleId="Heading41">
    <w:name w:val="Heading 41"/>
    <w:basedOn w:val="Normal"/>
    <w:next w:val="BodyText"/>
    <w:rsid w:val="00025818"/>
    <w:pPr>
      <w:keepNext/>
      <w:keepLines/>
      <w:numPr>
        <w:ilvl w:val="3"/>
        <w:numId w:val="24"/>
      </w:numPr>
      <w:spacing w:before="240" w:after="120"/>
      <w:ind w:left="1728" w:hanging="648"/>
      <w:outlineLvl w:val="3"/>
    </w:pPr>
    <w:rPr>
      <w:rFonts w:ascii="Verdana" w:eastAsia="Times New Roman" w:hAnsi="Verdana" w:cs="Times New Roman"/>
      <w:b/>
      <w:bCs/>
      <w:i/>
      <w:iCs/>
      <w:color w:val="231F20"/>
      <w:sz w:val="24"/>
      <w:szCs w:val="24"/>
      <w:lang w:eastAsia="en-AU"/>
    </w:rPr>
  </w:style>
  <w:style w:type="paragraph" w:customStyle="1" w:styleId="Heading51">
    <w:name w:val="Heading 51"/>
    <w:basedOn w:val="Normal"/>
    <w:next w:val="BodyText"/>
    <w:rsid w:val="00025818"/>
    <w:pPr>
      <w:keepNext/>
      <w:keepLines/>
      <w:numPr>
        <w:ilvl w:val="4"/>
        <w:numId w:val="24"/>
      </w:numPr>
      <w:spacing w:before="240" w:after="120" w:line="320" w:lineRule="atLeast"/>
      <w:ind w:left="2232" w:hanging="792"/>
      <w:outlineLvl w:val="4"/>
    </w:pPr>
    <w:rPr>
      <w:rFonts w:ascii="Verdana" w:eastAsia="Times New Roman" w:hAnsi="Verdana" w:cs="Times New Roman"/>
      <w:i/>
      <w:color w:val="231F20"/>
      <w:sz w:val="24"/>
      <w:szCs w:val="24"/>
      <w:lang w:eastAsia="en-AU"/>
    </w:rPr>
  </w:style>
  <w:style w:type="paragraph" w:customStyle="1" w:styleId="Heading61">
    <w:name w:val="Heading 61"/>
    <w:basedOn w:val="Normal"/>
    <w:next w:val="BodyText"/>
    <w:semiHidden/>
    <w:rsid w:val="00025818"/>
    <w:pPr>
      <w:keepNext/>
      <w:keepLines/>
      <w:numPr>
        <w:ilvl w:val="5"/>
        <w:numId w:val="24"/>
      </w:numPr>
      <w:spacing w:before="60" w:line="320" w:lineRule="atLeast"/>
      <w:ind w:left="2736" w:hanging="936"/>
      <w:outlineLvl w:val="5"/>
    </w:pPr>
    <w:rPr>
      <w:rFonts w:ascii="Verdana" w:eastAsia="Times New Roman" w:hAnsi="Verdana" w:cs="Times New Roman"/>
      <w:iCs/>
      <w:color w:val="231F20"/>
      <w:sz w:val="24"/>
    </w:rPr>
  </w:style>
  <w:style w:type="paragraph" w:customStyle="1" w:styleId="Heading71">
    <w:name w:val="Heading 71"/>
    <w:basedOn w:val="Normal"/>
    <w:next w:val="BodyText"/>
    <w:semiHidden/>
    <w:rsid w:val="00025818"/>
    <w:pPr>
      <w:keepNext/>
      <w:keepLines/>
      <w:numPr>
        <w:ilvl w:val="6"/>
        <w:numId w:val="24"/>
      </w:numPr>
      <w:spacing w:before="60" w:line="320" w:lineRule="atLeast"/>
      <w:ind w:left="3240" w:hanging="1080"/>
      <w:outlineLvl w:val="6"/>
    </w:pPr>
    <w:rPr>
      <w:rFonts w:ascii="Verdana" w:eastAsia="Times New Roman" w:hAnsi="Verdana" w:cs="Times New Roman"/>
      <w:iCs/>
      <w:color w:val="231F20"/>
      <w:sz w:val="24"/>
      <w:szCs w:val="24"/>
      <w:lang w:eastAsia="en-AU"/>
    </w:rPr>
  </w:style>
  <w:style w:type="paragraph" w:customStyle="1" w:styleId="AppendixTitle1">
    <w:name w:val="Appendix Title1"/>
    <w:basedOn w:val="Normal"/>
    <w:next w:val="BodyText"/>
    <w:rsid w:val="00025818"/>
    <w:pPr>
      <w:keepNext/>
      <w:keepLines/>
      <w:pageBreakBefore/>
      <w:numPr>
        <w:ilvl w:val="7"/>
        <w:numId w:val="24"/>
      </w:numPr>
      <w:tabs>
        <w:tab w:val="right" w:pos="9639"/>
      </w:tabs>
      <w:spacing w:after="360" w:line="360" w:lineRule="atLeast"/>
      <w:ind w:left="3744" w:hanging="1224"/>
      <w:outlineLvl w:val="7"/>
    </w:pPr>
    <w:rPr>
      <w:rFonts w:ascii="Verdana" w:eastAsia="Times New Roman" w:hAnsi="Verdana" w:cs="Times New Roman"/>
      <w:b/>
      <w:color w:val="00428B"/>
      <w:sz w:val="36"/>
      <w:szCs w:val="24"/>
    </w:rPr>
  </w:style>
  <w:style w:type="character" w:customStyle="1" w:styleId="Heading9Char">
    <w:name w:val="Heading 9 Char"/>
    <w:aliases w:val="Appendix Heading 1 Char"/>
    <w:basedOn w:val="DefaultParagraphFont"/>
    <w:link w:val="Heading9"/>
    <w:semiHidden/>
    <w:rsid w:val="00025818"/>
    <w:rPr>
      <w:rFonts w:ascii="Verdana" w:eastAsia="Times New Roman" w:hAnsi="Verdana" w:cs="Arial"/>
      <w:b/>
      <w:color w:val="231F20"/>
      <w:sz w:val="24"/>
    </w:rPr>
  </w:style>
  <w:style w:type="paragraph" w:customStyle="1" w:styleId="SectionHeading">
    <w:name w:val="Section Heading"/>
    <w:basedOn w:val="PARTHEADING"/>
    <w:next w:val="Heading1"/>
    <w:qFormat/>
    <w:rsid w:val="002468F6"/>
  </w:style>
  <w:style w:type="paragraph" w:customStyle="1" w:styleId="Tabletext0">
    <w:name w:val="Table text"/>
    <w:uiPriority w:val="22"/>
    <w:unhideWhenUsed/>
    <w:qFormat/>
    <w:rsid w:val="000B4256"/>
    <w:pPr>
      <w:spacing w:before="120" w:after="120" w:line="240" w:lineRule="auto"/>
    </w:pPr>
    <w:rPr>
      <w:rFonts w:ascii="Arial" w:eastAsia="Times New Roman" w:hAnsi="Arial" w:cs="Arial"/>
      <w:lang w:val="en-GB"/>
    </w:rPr>
  </w:style>
  <w:style w:type="table" w:customStyle="1" w:styleId="LRTable">
    <w:name w:val="LR Table"/>
    <w:basedOn w:val="TableNormal"/>
    <w:uiPriority w:val="99"/>
    <w:semiHidden/>
    <w:rsid w:val="000B4256"/>
    <w:pPr>
      <w:spacing w:before="120" w:after="12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heduleH1">
    <w:name w:val="Schedule H1"/>
    <w:next w:val="Normal"/>
    <w:uiPriority w:val="19"/>
    <w:qFormat/>
    <w:rsid w:val="000B4256"/>
    <w:pPr>
      <w:keepNext/>
      <w:pageBreakBefore/>
      <w:numPr>
        <w:numId w:val="26"/>
      </w:numPr>
      <w:spacing w:after="240" w:line="240" w:lineRule="auto"/>
      <w:jc w:val="center"/>
    </w:pPr>
    <w:rPr>
      <w:rFonts w:ascii="Arial Bold" w:eastAsia="Times New Roman" w:hAnsi="Arial Bold" w:cs="Times New Roman"/>
      <w:szCs w:val="24"/>
      <w:lang w:eastAsia="en-AU"/>
    </w:rPr>
  </w:style>
  <w:style w:type="paragraph" w:customStyle="1" w:styleId="ScheduleH2">
    <w:name w:val="Schedule H2"/>
    <w:basedOn w:val="ScheduleH1"/>
    <w:uiPriority w:val="19"/>
    <w:qFormat/>
    <w:rsid w:val="000B4256"/>
    <w:pPr>
      <w:keepNext w:val="0"/>
      <w:pageBreakBefore w:val="0"/>
      <w:numPr>
        <w:ilvl w:val="1"/>
      </w:numPr>
      <w:jc w:val="left"/>
    </w:pPr>
    <w:rPr>
      <w:rFonts w:ascii="Arial" w:hAnsi="Arial"/>
    </w:rPr>
  </w:style>
  <w:style w:type="paragraph" w:customStyle="1" w:styleId="ScheduleH3">
    <w:name w:val="Schedule H3"/>
    <w:basedOn w:val="ScheduleH2"/>
    <w:uiPriority w:val="19"/>
    <w:qFormat/>
    <w:rsid w:val="000B4256"/>
    <w:pPr>
      <w:numPr>
        <w:ilvl w:val="2"/>
      </w:numPr>
    </w:pPr>
  </w:style>
  <w:style w:type="paragraph" w:customStyle="1" w:styleId="ScheduleH4">
    <w:name w:val="Schedule H4"/>
    <w:basedOn w:val="ScheduleH3"/>
    <w:uiPriority w:val="19"/>
    <w:qFormat/>
    <w:rsid w:val="000B4256"/>
    <w:pPr>
      <w:numPr>
        <w:ilvl w:val="3"/>
      </w:numPr>
    </w:pPr>
  </w:style>
  <w:style w:type="paragraph" w:customStyle="1" w:styleId="ScheduleH5">
    <w:name w:val="Schedule H5"/>
    <w:basedOn w:val="ScheduleH4"/>
    <w:uiPriority w:val="19"/>
    <w:qFormat/>
    <w:rsid w:val="000B4256"/>
    <w:pPr>
      <w:numPr>
        <w:ilvl w:val="4"/>
      </w:numPr>
    </w:pPr>
  </w:style>
  <w:style w:type="paragraph" w:customStyle="1" w:styleId="ScheduleH6">
    <w:name w:val="Schedule H6"/>
    <w:basedOn w:val="ScheduleH5"/>
    <w:uiPriority w:val="19"/>
    <w:qFormat/>
    <w:rsid w:val="000B4256"/>
    <w:pPr>
      <w:numPr>
        <w:ilvl w:val="5"/>
      </w:numPr>
    </w:pPr>
  </w:style>
  <w:style w:type="paragraph" w:customStyle="1" w:styleId="ScheduleH7">
    <w:name w:val="Schedule H7"/>
    <w:basedOn w:val="ScheduleH6"/>
    <w:uiPriority w:val="19"/>
    <w:qFormat/>
    <w:rsid w:val="000B4256"/>
    <w:pPr>
      <w:numPr>
        <w:ilvl w:val="6"/>
      </w:numPr>
    </w:pPr>
  </w:style>
  <w:style w:type="paragraph" w:customStyle="1" w:styleId="ScheduleH8">
    <w:name w:val="Schedule H8"/>
    <w:basedOn w:val="ScheduleH7"/>
    <w:uiPriority w:val="19"/>
    <w:qFormat/>
    <w:rsid w:val="000B4256"/>
    <w:pPr>
      <w:numPr>
        <w:ilvl w:val="7"/>
      </w:numPr>
    </w:pPr>
  </w:style>
  <w:style w:type="paragraph" w:customStyle="1" w:styleId="ScheduleH9">
    <w:name w:val="Schedule H9"/>
    <w:basedOn w:val="ScheduleH8"/>
    <w:uiPriority w:val="19"/>
    <w:qFormat/>
    <w:rsid w:val="000B4256"/>
    <w:pPr>
      <w:numPr>
        <w:ilvl w:val="8"/>
      </w:numPr>
    </w:pPr>
  </w:style>
  <w:style w:type="numbering" w:customStyle="1" w:styleId="LRScheduleList">
    <w:name w:val="LR Schedule List"/>
    <w:uiPriority w:val="99"/>
    <w:unhideWhenUsed/>
    <w:rsid w:val="000B4256"/>
    <w:pPr>
      <w:numPr>
        <w:numId w:val="26"/>
      </w:numPr>
    </w:pPr>
  </w:style>
  <w:style w:type="table" w:customStyle="1" w:styleId="UBTableGrid1">
    <w:name w:val="UB Table Grid1"/>
    <w:basedOn w:val="TableNormal"/>
    <w:next w:val="TableGrid"/>
    <w:uiPriority w:val="59"/>
    <w:rsid w:val="000B4256"/>
    <w:pPr>
      <w:jc w:val="both"/>
    </w:pPr>
    <w:rPr>
      <w:rFonts w:eastAsiaTheme="minorEastAsia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EWTableStyle141">
    <w:name w:val="NEW Table Style 141"/>
    <w:basedOn w:val="TableNormal"/>
    <w:uiPriority w:val="99"/>
    <w:rsid w:val="000B4256"/>
    <w:pPr>
      <w:spacing w:after="0" w:line="240" w:lineRule="auto"/>
    </w:pPr>
    <w:rPr>
      <w:rFonts w:ascii="Arial" w:eastAsia="Arial" w:hAnsi="Arial" w:cs="Times New Roman"/>
      <w:sz w:val="20"/>
    </w:rPr>
    <w:tblPr>
      <w:tblInd w:w="113" w:type="dxa"/>
      <w:tblBorders>
        <w:top w:val="single" w:sz="4" w:space="0" w:color="0092BC"/>
        <w:left w:val="single" w:sz="4" w:space="0" w:color="0092BC"/>
        <w:bottom w:val="single" w:sz="4" w:space="0" w:color="0092BC"/>
        <w:right w:val="single" w:sz="4" w:space="0" w:color="0092BC"/>
        <w:insideH w:val="single" w:sz="4" w:space="0" w:color="0092BC"/>
        <w:insideV w:val="single" w:sz="4" w:space="0" w:color="0092BC"/>
      </w:tblBorders>
    </w:tblPr>
    <w:tcPr>
      <w:vAlign w:val="center"/>
    </w:tcPr>
    <w:tblStylePr w:type="firstRow">
      <w:pPr>
        <w:wordWrap/>
        <w:spacing w:beforeLines="60" w:before="60" w:beforeAutospacing="0" w:afterLines="60" w:after="60" w:afterAutospacing="0"/>
      </w:pPr>
      <w:rPr>
        <w:rFonts w:ascii="Arial" w:hAnsi="Arial"/>
        <w:b/>
        <w:sz w:val="22"/>
      </w:rPr>
      <w:tblPr/>
      <w:tcPr>
        <w:shd w:val="clear" w:color="auto" w:fill="D8EFFA"/>
      </w:tcPr>
    </w:tblStylePr>
  </w:style>
  <w:style w:type="paragraph" w:customStyle="1" w:styleId="Head3">
    <w:name w:val="Head3"/>
    <w:basedOn w:val="Normal"/>
    <w:rsid w:val="000B4256"/>
    <w:rPr>
      <w:rFonts w:ascii="Arial" w:hAnsi="Arial" w:cs="Arial"/>
      <w:b/>
      <w:bCs/>
      <w:sz w:val="20"/>
      <w:szCs w:val="20"/>
    </w:rPr>
  </w:style>
  <w:style w:type="paragraph" w:customStyle="1" w:styleId="NotesNumbered">
    <w:name w:val="Notes Numbered"/>
    <w:basedOn w:val="Normal"/>
    <w:qFormat/>
    <w:rsid w:val="00330280"/>
    <w:pPr>
      <w:numPr>
        <w:numId w:val="30"/>
      </w:numPr>
      <w:spacing w:before="60" w:after="240" w:line="240" w:lineRule="atLeast"/>
      <w:contextualSpacing/>
    </w:pPr>
    <w:rPr>
      <w:rFonts w:asciiTheme="minorHAnsi" w:eastAsia="Times New Roman" w:hAnsiTheme="minorHAnsi" w:cs="Times New Roman"/>
      <w:color w:val="000000" w:themeColor="text1"/>
      <w:sz w:val="20"/>
      <w:szCs w:val="24"/>
      <w:lang w:eastAsia="fr-CA"/>
    </w:rPr>
  </w:style>
  <w:style w:type="table" w:customStyle="1" w:styleId="MWTableGrid2">
    <w:name w:val="MW Table Grid2"/>
    <w:basedOn w:val="TableNormal"/>
    <w:uiPriority w:val="99"/>
    <w:rsid w:val="00330280"/>
    <w:pPr>
      <w:spacing w:before="60" w:after="60" w:line="320" w:lineRule="atLeast"/>
    </w:pPr>
    <w:rPr>
      <w:rFonts w:eastAsia="Times New Roman" w:cs="Times New Roman"/>
      <w:color w:val="231F20"/>
      <w:sz w:val="24"/>
      <w:szCs w:val="24"/>
      <w:lang w:eastAsia="en-AU"/>
    </w:rPr>
    <w:tblPr>
      <w:tblStyleRowBandSize w:val="1"/>
      <w:tblBorders>
        <w:top w:val="single" w:sz="4" w:space="0" w:color="231F20"/>
        <w:left w:val="single" w:sz="4" w:space="0" w:color="231F20"/>
        <w:bottom w:val="single" w:sz="4" w:space="0" w:color="231F20"/>
        <w:right w:val="single" w:sz="4" w:space="0" w:color="231F20"/>
        <w:insideH w:val="single" w:sz="4" w:space="0" w:color="231F20"/>
        <w:insideV w:val="single" w:sz="4" w:space="0" w:color="231F2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color w:val="FFFFFF"/>
      </w:rPr>
      <w:tblPr/>
      <w:trPr>
        <w:tblHeader/>
      </w:trPr>
      <w:tcPr>
        <w:tc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  <w:tl2br w:val="nil"/>
          <w:tr2bl w:val="nil"/>
        </w:tcBorders>
        <w:shd w:val="clear" w:color="auto" w:fill="00428B"/>
      </w:tcPr>
    </w:tblStylePr>
    <w:tblStylePr w:type="band2Horz">
      <w:tblPr/>
      <w:tcPr>
        <w:shd w:val="clear" w:color="auto" w:fill="EFF5FB"/>
      </w:tcPr>
    </w:tblStylePr>
  </w:style>
  <w:style w:type="table" w:customStyle="1" w:styleId="NGV">
    <w:name w:val="NGV"/>
    <w:basedOn w:val="TableNormal"/>
    <w:uiPriority w:val="99"/>
    <w:rsid w:val="00826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hAnsiTheme="majorHAnsi"/>
        <w:b w:val="0"/>
        <w:i w:val="0"/>
        <w:caps w:val="0"/>
        <w:smallCaps w:val="0"/>
        <w:color w:val="FFFFFF" w:themeColor="background1"/>
        <w:spacing w:val="-20"/>
        <w:sz w:val="24"/>
      </w:rPr>
      <w:tblPr/>
      <w:tcPr>
        <w:shd w:val="clear" w:color="auto" w:fill="1A1918"/>
        <w:vAlign w:val="center"/>
      </w:tcPr>
    </w:tblStylePr>
    <w:tblStylePr w:type="firstCol">
      <w:rPr>
        <w:b/>
      </w:rPr>
    </w:tblStylePr>
  </w:style>
  <w:style w:type="character" w:customStyle="1" w:styleId="TableHeadingChar">
    <w:name w:val="Table Heading Char"/>
    <w:basedOn w:val="DefaultParagraphFont"/>
    <w:link w:val="TableHeading"/>
    <w:uiPriority w:val="15"/>
    <w:rsid w:val="00826A07"/>
    <w:rPr>
      <w:rFonts w:eastAsia="Times New Roman" w:cs="Times New Roman"/>
      <w:b/>
      <w:color w:val="FFFFFF"/>
      <w:sz w:val="20"/>
      <w:szCs w:val="24"/>
      <w:lang w:eastAsia="en-AU"/>
    </w:rPr>
  </w:style>
  <w:style w:type="paragraph" w:customStyle="1" w:styleId="ListBullet1">
    <w:name w:val="List Bullet 1"/>
    <w:basedOn w:val="Normal"/>
    <w:rsid w:val="00826A07"/>
    <w:pPr>
      <w:tabs>
        <w:tab w:val="num" w:pos="567"/>
      </w:tabs>
      <w:spacing w:before="60" w:after="60"/>
      <w:ind w:left="567" w:hanging="567"/>
    </w:pPr>
    <w:rPr>
      <w:rFonts w:eastAsia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249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microsoft.com/en-us/download/details.aspx?id=104781&amp;msockid=3602bfdbf37c663e056aa94ff263677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-sharpcorner.com/article/enabling-nested-virtualization-on-vmware-esxi-vms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f38ec-86d8-415b-950a-32d793d1a919">
      <Terms xmlns="http://schemas.microsoft.com/office/infopath/2007/PartnerControls"/>
    </lcf76f155ced4ddcb4097134ff3c332f>
    <TaxCatchAll xmlns="18679b9f-8985-4cef-b4dc-3e4a82d8984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5EA5B77BEEB64F8A3B50F5AE5F5BD5" ma:contentTypeVersion="22" ma:contentTypeDescription="Create a new document." ma:contentTypeScope="" ma:versionID="e1886b86bde0857dcdeee0c5c9a0a51e">
  <xsd:schema xmlns:xsd="http://www.w3.org/2001/XMLSchema" xmlns:xs="http://www.w3.org/2001/XMLSchema" xmlns:p="http://schemas.microsoft.com/office/2006/metadata/properties" xmlns:ns2="4f6f38ec-86d8-415b-950a-32d793d1a919" xmlns:ns3="18679b9f-8985-4cef-b4dc-3e4a82d89846" targetNamespace="http://schemas.microsoft.com/office/2006/metadata/properties" ma:root="true" ma:fieldsID="7b0b2fb9ff5eccb20149e6324440abc8" ns2:_="" ns3:_="">
    <xsd:import namespace="4f6f38ec-86d8-415b-950a-32d793d1a919"/>
    <xsd:import namespace="18679b9f-8985-4cef-b4dc-3e4a82d898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f38ec-86d8-415b-950a-32d793d1a9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cd3dfc-bda3-408c-b55f-d8b2e2a7c8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9b9f-8985-4cef-b4dc-3e4a82d8984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e5bbddd-8cb6-4fa4-bd75-c993fa046551}" ma:internalName="TaxCatchAll" ma:showField="CatchAllData" ma:web="18679b9f-8985-4cef-b4dc-3e4a82d898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BC7E4-238D-4C30-B142-13458455E0EF}">
  <ds:schemaRefs>
    <ds:schemaRef ds:uri="http://schemas.microsoft.com/office/2006/metadata/properties"/>
    <ds:schemaRef ds:uri="http://schemas.microsoft.com/office/infopath/2007/PartnerControls"/>
    <ds:schemaRef ds:uri="4f6f38ec-86d8-415b-950a-32d793d1a919"/>
    <ds:schemaRef ds:uri="18679b9f-8985-4cef-b4dc-3e4a82d89846"/>
  </ds:schemaRefs>
</ds:datastoreItem>
</file>

<file path=customXml/itemProps2.xml><?xml version="1.0" encoding="utf-8"?>
<ds:datastoreItem xmlns:ds="http://schemas.openxmlformats.org/officeDocument/2006/customXml" ds:itemID="{FEEE85C8-1904-44D6-915A-EEBA17FBA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f38ec-86d8-415b-950a-32d793d1a919"/>
    <ds:schemaRef ds:uri="18679b9f-8985-4cef-b4dc-3e4a82d898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38E21B-E688-462B-9A3D-B8BBF482EC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D2E82B-3D9D-4AA1-8584-9131890E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Melbourne Water</Company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Pitto</dc:creator>
  <cp:keywords/>
  <dc:description/>
  <cp:lastModifiedBy>Floyd Reyes</cp:lastModifiedBy>
  <cp:revision>37</cp:revision>
  <dcterms:created xsi:type="dcterms:W3CDTF">2026-05-12T06:09:00Z</dcterms:created>
  <dcterms:modified xsi:type="dcterms:W3CDTF">2026-05-28T01:22:00Z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0x010100A85EA5B77BEEB64F8A3B50F5AE5F5BD5</vt:lpwstr>
  </property>
  <property fmtid="{D5CDD505-2E9C-101B-9397-08002B2CF9AE}" pid="3" name="MediaServiceImageTags">
    <vt:lpwstr/>
  </property>
  <property fmtid="{D5CDD505-2E9C-101B-9397-08002B2CF9AE}" pid="4" name="MSIP_Label_8d1a0ea4-6344-45fe-bd17-9bfc2ab6afb4_Enabled">
    <vt:lpwstr>true</vt:lpwstr>
  </property>
  <property fmtid="{D5CDD505-2E9C-101B-9397-08002B2CF9AE}" pid="5" name="MSIP_Label_8d1a0ea4-6344-45fe-bd17-9bfc2ab6afb4_SetDate">
    <vt:lpwstr>2024-03-08T03:09:25Z</vt:lpwstr>
  </property>
  <property fmtid="{D5CDD505-2E9C-101B-9397-08002B2CF9AE}" pid="6" name="MSIP_Label_8d1a0ea4-6344-45fe-bd17-9bfc2ab6afb4_Method">
    <vt:lpwstr>Standard</vt:lpwstr>
  </property>
  <property fmtid="{D5CDD505-2E9C-101B-9397-08002B2CF9AE}" pid="7" name="MSIP_Label_8d1a0ea4-6344-45fe-bd17-9bfc2ab6afb4_Name">
    <vt:lpwstr>OFFICIAL</vt:lpwstr>
  </property>
  <property fmtid="{D5CDD505-2E9C-101B-9397-08002B2CF9AE}" pid="8" name="MSIP_Label_8d1a0ea4-6344-45fe-bd17-9bfc2ab6afb4_SiteId">
    <vt:lpwstr>fe26127b-78ee-42c7-803e-4d67c0488cf9</vt:lpwstr>
  </property>
  <property fmtid="{D5CDD505-2E9C-101B-9397-08002B2CF9AE}" pid="9" name="MSIP_Label_8d1a0ea4-6344-45fe-bd17-9bfc2ab6afb4_ActionId">
    <vt:lpwstr>63f2a09c-fda5-4996-a82e-e5b06463089b</vt:lpwstr>
  </property>
  <property fmtid="{D5CDD505-2E9C-101B-9397-08002B2CF9AE}" pid="10" name="MSIP_Label_8d1a0ea4-6344-45fe-bd17-9bfc2ab6afb4_ContentBits">
    <vt:lpwstr>1</vt:lpwstr>
  </property>
</Properties>
</file>