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eam-meeting--sprint-4-midpoint"/>
    <w:p>
      <w:pPr>
        <w:pStyle w:val="Heading1"/>
      </w:pPr>
      <w:r>
        <w:t xml:space="preserve">Team Meeting — Sprint 4 Midpoint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number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present</w:t>
            </w:r>
          </w:p>
        </w:tc>
        <w:tc>
          <w:tcPr/>
          <w:p>
            <w:pPr>
              <w:pStyle w:val="Compact"/>
            </w:pPr>
            <w:r>
              <w:t xml:space="preserve">Adam, Floyd, 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absent</w:t>
            </w:r>
          </w:p>
        </w:tc>
        <w:tc>
          <w:tcPr/>
          <w:p>
            <w:pPr>
              <w:pStyle w:val="Compact"/>
            </w:pPr>
            <w:r>
              <w:t xml:space="preserve">Nasser (had a clashing deadline; agreed to deliver screenshots async via Discord), Abdurrahman (also clashing; agreed to run the final regression on Discord)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format</w:t>
            </w:r>
          </w:p>
        </w:tc>
        <w:tc>
          <w:tcPr/>
          <w:p>
            <w:pPr>
              <w:pStyle w:val="Compact"/>
            </w:pPr>
            <w:r>
              <w:t xml:space="preserve">Google Meet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2026-04-22, 17:00–17:45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co-ordinator</w:t>
            </w:r>
          </w:p>
        </w:tc>
        <w:tc>
          <w:tcPr/>
          <w:p>
            <w:pPr>
              <w:pStyle w:val="Compact"/>
            </w:pPr>
            <w:r>
              <w:t xml:space="preserve">Adam</w:t>
            </w:r>
          </w:p>
        </w:tc>
      </w:tr>
    </w:tbl>
    <w:bookmarkStart w:id="9" w:name="X57788bf08a6029fa667dd3e39095f62370b9db4"/>
    <w:p>
      <w:pPr>
        <w:pStyle w:val="Heading2"/>
      </w:pPr>
      <w:r>
        <w:t xml:space="preserve">1) Matters to note from last meeting</w:t>
      </w:r>
    </w:p>
    <w:p>
      <w:pPr>
        <w:pStyle w:val="Compact"/>
        <w:numPr>
          <w:ilvl w:val="0"/>
          <w:numId w:val="1001"/>
        </w:numPr>
      </w:pPr>
      <w:r>
        <w:t xml:space="preserve">Polish-only sprint. No new features.</w:t>
      </w:r>
    </w:p>
    <w:p>
      <w:pPr>
        <w:pStyle w:val="Compact"/>
        <w:numPr>
          <w:ilvl w:val="0"/>
          <w:numId w:val="1001"/>
        </w:numPr>
      </w:pPr>
      <w:r>
        <w:t xml:space="preserve">Demo video recording booked for late in the sprint.</w:t>
      </w:r>
    </w:p>
    <w:bookmarkEnd w:id="9"/>
    <w:bookmarkStart w:id="10" w:name="X3f2a096c06780a4901c4eb039d5b52df78b5ec1"/>
    <w:p>
      <w:pPr>
        <w:pStyle w:val="Heading2"/>
      </w:pPr>
      <w:r>
        <w:t xml:space="preserve">2) Issues discussed at this meeting</w:t>
      </w:r>
    </w:p>
    <w:p>
      <w:pPr>
        <w:pStyle w:val="Compact"/>
        <w:numPr>
          <w:ilvl w:val="0"/>
          <w:numId w:val="1002"/>
        </w:numPr>
      </w:pPr>
      <w:r>
        <w:t xml:space="preserve">Group report skeleton review. Adam walked through the seven sections; team agreed the structure and the placeholder content for retrospective sections to be filled at the final review.</w:t>
      </w:r>
    </w:p>
    <w:p>
      <w:pPr>
        <w:pStyle w:val="Compact"/>
        <w:numPr>
          <w:ilvl w:val="0"/>
          <w:numId w:val="1002"/>
        </w:numPr>
      </w:pPr>
      <w:r>
        <w:t xml:space="preserve">Demo video script agreed: 30 seconds on title + setup, 3 minutes on a 4-player game including a wrong accusation and a correct accusation, 30 seconds on the end screen.</w:t>
      </w:r>
    </w:p>
    <w:p>
      <w:pPr>
        <w:pStyle w:val="Compact"/>
        <w:numPr>
          <w:ilvl w:val="0"/>
          <w:numId w:val="1002"/>
        </w:numPr>
      </w:pPr>
      <w:r>
        <w:t xml:space="preserve">Submission pack structure agreed:</w:t>
      </w:r>
    </w:p>
    <w:p>
      <w:pPr>
        <w:pStyle w:val="Compact"/>
        <w:numPr>
          <w:ilvl w:val="1"/>
          <w:numId w:val="1003"/>
        </w:numPr>
      </w:pPr>
      <w:r>
        <w:t xml:space="preserve">Planning documents (folder)</w:t>
      </w:r>
    </w:p>
    <w:p>
      <w:pPr>
        <w:pStyle w:val="Compact"/>
        <w:numPr>
          <w:ilvl w:val="1"/>
          <w:numId w:val="1003"/>
        </w:numPr>
      </w:pPr>
      <w:r>
        <w:t xml:space="preserve">Meeting documents (folder)</w:t>
      </w:r>
    </w:p>
    <w:p>
      <w:pPr>
        <w:pStyle w:val="Compact"/>
        <w:numPr>
          <w:ilvl w:val="1"/>
          <w:numId w:val="1003"/>
        </w:numPr>
      </w:pPr>
      <w:r>
        <w:t xml:space="preserve">Sprint cycle documents (folder)</w:t>
      </w:r>
    </w:p>
    <w:p>
      <w:pPr>
        <w:pStyle w:val="Compact"/>
        <w:numPr>
          <w:ilvl w:val="1"/>
          <w:numId w:val="1003"/>
        </w:numPr>
      </w:pPr>
      <w:r>
        <w:t xml:space="preserve">Design evidence (folder)</w:t>
      </w:r>
    </w:p>
    <w:p>
      <w:pPr>
        <w:pStyle w:val="Compact"/>
        <w:numPr>
          <w:ilvl w:val="1"/>
          <w:numId w:val="1003"/>
        </w:numPr>
      </w:pPr>
      <w:r>
        <w:t xml:space="preserve">Codebase (folder, with link to GitHub repo)</w:t>
      </w:r>
    </w:p>
    <w:p>
      <w:pPr>
        <w:pStyle w:val="Compact"/>
        <w:numPr>
          <w:ilvl w:val="1"/>
          <w:numId w:val="1003"/>
        </w:numPr>
      </w:pPr>
      <w:r>
        <w:t xml:space="preserve">Testing evidence (folder)</w:t>
      </w:r>
    </w:p>
    <w:p>
      <w:pPr>
        <w:pStyle w:val="Compact"/>
        <w:numPr>
          <w:ilvl w:val="1"/>
          <w:numId w:val="1003"/>
        </w:numPr>
      </w:pPr>
      <w:r>
        <w:t xml:space="preserve">Video (MP4)</w:t>
      </w:r>
    </w:p>
    <w:p>
      <w:pPr>
        <w:pStyle w:val="Compact"/>
        <w:numPr>
          <w:ilvl w:val="1"/>
          <w:numId w:val="1003"/>
        </w:numPr>
      </w:pPr>
      <w:r>
        <w:t xml:space="preserve">Group report + peer review (folder)</w:t>
      </w:r>
    </w:p>
    <w:p>
      <w:pPr>
        <w:pStyle w:val="Compact"/>
        <w:numPr>
          <w:ilvl w:val="0"/>
          <w:numId w:val="1002"/>
        </w:numPr>
      </w:pPr>
      <w:r>
        <w:t xml:space="preserve">Submission to be uploaded by Adam at least 24 hours before the 30 April 4PM deadline.</w:t>
      </w:r>
    </w:p>
    <w:bookmarkEnd w:id="10"/>
    <w:bookmarkStart w:id="11" w:name="Xc620350c397272900556ad9e8fae10e3a32afe8"/>
    <w:p>
      <w:pPr>
        <w:pStyle w:val="Heading2"/>
      </w:pPr>
      <w:r>
        <w:t xml:space="preserve">3) Decisions agreed at this meeting</w:t>
      </w:r>
    </w:p>
    <w:p>
      <w:pPr>
        <w:pStyle w:val="Compact"/>
        <w:numPr>
          <w:ilvl w:val="0"/>
          <w:numId w:val="1004"/>
        </w:numPr>
      </w:pPr>
      <w:r>
        <w:t xml:space="preserve">Recording slot for the demo video: Saturday 26 April, recorded by Adam. (Action: Adam.)</w:t>
      </w:r>
    </w:p>
    <w:p>
      <w:pPr>
        <w:pStyle w:val="Compact"/>
        <w:numPr>
          <w:ilvl w:val="0"/>
          <w:numId w:val="1004"/>
        </w:numPr>
      </w:pPr>
      <w:r>
        <w:t xml:space="preserve">Final pytest regression on 27 April. If 116/116 green, freeze main. (Action: Floyd, Abdurrahman.)</w:t>
      </w:r>
    </w:p>
    <w:p>
      <w:pPr>
        <w:pStyle w:val="Compact"/>
        <w:numPr>
          <w:ilvl w:val="0"/>
          <w:numId w:val="1004"/>
        </w:numPr>
      </w:pPr>
      <w:r>
        <w:t xml:space="preserve">Nasser to capture title-screen, gameplay, and end-screen screenshots by 25 April and post in</w:t>
      </w:r>
      <w:r>
        <w:t xml:space="preserve"> </w:t>
      </w:r>
      <w:r>
        <w:rPr>
          <w:rStyle w:val="VerbatimChar"/>
        </w:rPr>
        <w:t xml:space="preserve">#docs-evidence</w:t>
      </w:r>
      <w:r>
        <w:t xml:space="preserve">. (Action: Nasser, async.)</w:t>
      </w:r>
    </w:p>
    <w:p>
      <w:pPr>
        <w:pStyle w:val="Compact"/>
        <w:numPr>
          <w:ilvl w:val="0"/>
          <w:numId w:val="1004"/>
        </w:numPr>
      </w:pPr>
      <w:r>
        <w:t xml:space="preserve">Final review meeting on 28 April for full team sign-off and peer review agreement.</w:t>
      </w:r>
    </w:p>
    <w:bookmarkEnd w:id="11"/>
    <w:bookmarkStart w:id="12" w:name="Xdf061397d8bf1715dd878baf559d22dc90a3fa8"/>
    <w:p>
      <w:pPr>
        <w:pStyle w:val="Heading2"/>
      </w:pPr>
      <w:r>
        <w:t xml:space="preserve">4) Date of next meeting</w:t>
      </w:r>
    </w:p>
    <w:p>
      <w:pPr>
        <w:pStyle w:val="FirstParagraph"/>
      </w:pPr>
      <w:r>
        <w:t xml:space="preserve">2026-04-28, final review and submission prep, hybrid (Adam + Floyd in person at Floyd's house, others on Google Meet).</w:t>
      </w:r>
    </w:p>
    <w:p>
      <w:pPr>
        <w:pStyle w:val="BodyText"/>
      </w:pPr>
      <w:r>
        <w:t xml:space="preserve">END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2026-04-30T13:16:47Z</dcterms:created>
  <dcterms:modified xsi:type="dcterms:W3CDTF">2026-04-30T13:16:47Z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