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DD9" w:rsidRDefault="001C59E0" w:rsidP="00B43DD9">
      <w:pPr>
        <w:pStyle w:val="Ttulo1"/>
      </w:pPr>
      <w:r>
        <w:rPr>
          <w:noProof/>
          <w:lang w:val="en-US"/>
        </w:rPr>
        <w:drawing>
          <wp:inline distT="0" distB="0" distL="0" distR="0">
            <wp:extent cx="5612130" cy="144653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esell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DD9">
        <w:t>Seminario de diagnóstico,</w:t>
      </w:r>
      <w:r w:rsidR="00B43DD9">
        <w:t> valoración</w:t>
      </w:r>
      <w:r w:rsidR="00B43DD9">
        <w:t xml:space="preserve"> y metodología</w:t>
      </w:r>
      <w:r w:rsidR="00B43DD9">
        <w:t xml:space="preserve"> de la psicomotricidad</w:t>
      </w:r>
      <w:r w:rsidR="00B43DD9">
        <w:t>.</w:t>
      </w:r>
    </w:p>
    <w:p w:rsidR="00B43DD9" w:rsidRDefault="00B43DD9" w:rsidP="00B43DD9">
      <w:r w:rsidRPr="00B43DD9">
        <w:rPr>
          <w:noProof/>
          <w:lang w:val="en-US"/>
        </w:rPr>
        <w:drawing>
          <wp:inline distT="0" distB="0" distL="0" distR="0">
            <wp:extent cx="4880610" cy="2719705"/>
            <wp:effectExtent l="0" t="0" r="0" b="4445"/>
            <wp:docPr id="1" name="Imagen 1" descr="C:\Users\fredd\AppData\Local\Packages\5319275A.WhatsAppDesktop_cv1g1gvanyjgm\LocalState\sessions\0796C9BBD920C70F04C7A3077D93EB6AD6FB491A\transfers\2026-29\WhatsApp Image 2026-07-21 at 21.02.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edd\AppData\Local\Packages\5319275A.WhatsAppDesktop_cv1g1gvanyjgm\LocalState\sessions\0796C9BBD920C70F04C7A3077D93EB6AD6FB491A\transfers\2026-29\WhatsApp Image 2026-07-21 at 21.02.00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DD9" w:rsidRPr="00B43DD9" w:rsidRDefault="00B43DD9" w:rsidP="00B43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DD9">
        <w:rPr>
          <w:rFonts w:ascii="Times New Roman" w:eastAsia="Times New Roman" w:hAnsi="Times New Roman" w:cs="Times New Roman"/>
          <w:b/>
          <w:bCs/>
          <w:sz w:val="24"/>
          <w:szCs w:val="24"/>
        </w:rPr>
        <w:t>Identificar el nivel de desarrollo psicomotor.</w:t>
      </w:r>
    </w:p>
    <w:p w:rsidR="00B43DD9" w:rsidRPr="00B43DD9" w:rsidRDefault="00B43DD9" w:rsidP="00B43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3DD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Detectar fortalezas y dificultades.</w:t>
      </w:r>
    </w:p>
    <w:p w:rsidR="00B43DD9" w:rsidRPr="00B43DD9" w:rsidRDefault="00B43DD9" w:rsidP="00B43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DD9">
        <w:rPr>
          <w:rFonts w:ascii="Times New Roman" w:eastAsia="Times New Roman" w:hAnsi="Times New Roman" w:cs="Times New Roman"/>
          <w:b/>
          <w:bCs/>
          <w:sz w:val="24"/>
          <w:szCs w:val="24"/>
        </w:rPr>
        <w:t>Orientar la planificación de estrategias de intervención.</w:t>
      </w:r>
    </w:p>
    <w:p w:rsidR="00B43DD9" w:rsidRPr="00B43DD9" w:rsidRDefault="00B43DD9" w:rsidP="00B43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DD9">
        <w:rPr>
          <w:rFonts w:ascii="Times New Roman" w:eastAsia="Times New Roman" w:hAnsi="Times New Roman" w:cs="Times New Roman"/>
          <w:b/>
          <w:bCs/>
          <w:sz w:val="24"/>
          <w:szCs w:val="24"/>
        </w:rPr>
        <w:t>Favorecer el desarrollo integral del niño.</w:t>
      </w:r>
    </w:p>
    <w:p w:rsidR="00B43DD9" w:rsidRPr="00B43DD9" w:rsidRDefault="00B43DD9" w:rsidP="00B43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3DD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Interpretar los resultados obtenidos.</w:t>
      </w:r>
    </w:p>
    <w:p w:rsidR="00B43DD9" w:rsidRDefault="00B43DD9" w:rsidP="00B43DD9">
      <w:r>
        <w:rPr>
          <w:rFonts w:ascii="Segoe UI Symbol" w:hAnsi="Segoe UI Symbol" w:cs="Segoe UI Symbol"/>
        </w:rPr>
        <w:t>📅</w:t>
      </w:r>
      <w:r>
        <w:t xml:space="preserve"> Fecha: </w:t>
      </w:r>
      <w:proofErr w:type="gramStart"/>
      <w:r>
        <w:t>Lunes</w:t>
      </w:r>
      <w:proofErr w:type="gramEnd"/>
      <w:r>
        <w:t xml:space="preserve"> 27 de Julio de 2026</w:t>
      </w:r>
    </w:p>
    <w:p w:rsidR="00B43DD9" w:rsidRDefault="00B43DD9" w:rsidP="00B43DD9"/>
    <w:p w:rsidR="00B43DD9" w:rsidRDefault="00B43DD9" w:rsidP="00B43DD9">
      <w:r>
        <w:rPr>
          <w:rFonts w:ascii="Calibri" w:hAnsi="Calibri" w:cs="Calibri"/>
        </w:rPr>
        <w:t>⏰</w:t>
      </w:r>
      <w:r>
        <w:t xml:space="preserve"> Horario: Desde las 07:00 a 09:00 </w:t>
      </w:r>
    </w:p>
    <w:p w:rsidR="00B43DD9" w:rsidRDefault="00B43DD9" w:rsidP="00B43DD9"/>
    <w:p w:rsidR="00B43DD9" w:rsidRDefault="00B43DD9" w:rsidP="00B43DD9">
      <w:r>
        <w:rPr>
          <w:rFonts w:ascii="Segoe UI Symbol" w:hAnsi="Segoe UI Symbol" w:cs="Segoe UI Symbol"/>
        </w:rPr>
        <w:t>💻</w:t>
      </w:r>
      <w:r>
        <w:t xml:space="preserve"> Modalidad: Híbrida (online y presencial)</w:t>
      </w:r>
    </w:p>
    <w:p w:rsidR="00B43DD9" w:rsidRDefault="00B43DD9" w:rsidP="00B43DD9"/>
    <w:p w:rsidR="00B43DD9" w:rsidRDefault="00B43DD9" w:rsidP="00B43DD9">
      <w:r>
        <w:rPr>
          <w:rFonts w:ascii="Segoe UI Symbol" w:hAnsi="Segoe UI Symbol" w:cs="Segoe UI Symbol"/>
        </w:rPr>
        <w:t>👥</w:t>
      </w:r>
      <w:r>
        <w:t xml:space="preserve"> Cupos Online: 40 Personas</w:t>
      </w:r>
    </w:p>
    <w:p w:rsidR="00B43DD9" w:rsidRDefault="00B43DD9" w:rsidP="00B43DD9"/>
    <w:p w:rsidR="00B43DD9" w:rsidRDefault="00B43DD9" w:rsidP="00B43DD9">
      <w:r>
        <w:rPr>
          <w:rFonts w:ascii="Segoe UI Symbol" w:hAnsi="Segoe UI Symbol" w:cs="Segoe UI Symbol"/>
        </w:rPr>
        <w:t>📍</w:t>
      </w:r>
      <w:r>
        <w:t xml:space="preserve"> Cupos Presenciales: 40 Personas</w:t>
      </w:r>
    </w:p>
    <w:p w:rsidR="00B43DD9" w:rsidRDefault="00B43DD9" w:rsidP="00B43DD9"/>
    <w:p w:rsidR="00B43DD9" w:rsidRDefault="00B43DD9" w:rsidP="00B43DD9">
      <w:r>
        <w:rPr>
          <w:rFonts w:ascii="Segoe UI Symbol" w:hAnsi="Segoe UI Symbol" w:cs="Segoe UI Symbol"/>
        </w:rPr>
        <w:t>🏫</w:t>
      </w:r>
      <w:r>
        <w:t xml:space="preserve"> Lugar: Universidad de las Fuerzas Armadas "ESPE" Bloque B (Aula 217)</w:t>
      </w:r>
    </w:p>
    <w:p w:rsidR="00B43DD9" w:rsidRDefault="00B43DD9" w:rsidP="00B43DD9"/>
    <w:p w:rsidR="00B43DD9" w:rsidRDefault="00B43DD9" w:rsidP="00B43DD9">
      <w:r w:rsidRPr="00B43DD9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11E7014" wp14:editId="67BEA307">
            <wp:simplePos x="0" y="0"/>
            <wp:positionH relativeFrom="column">
              <wp:posOffset>-368110</wp:posOffset>
            </wp:positionH>
            <wp:positionV relativeFrom="paragraph">
              <wp:posOffset>297</wp:posOffset>
            </wp:positionV>
            <wp:extent cx="6482887" cy="3230088"/>
            <wp:effectExtent l="0" t="0" r="0" b="8890"/>
            <wp:wrapThrough wrapText="bothSides">
              <wp:wrapPolygon edited="0">
                <wp:start x="0" y="0"/>
                <wp:lineTo x="0" y="21532"/>
                <wp:lineTo x="21517" y="21532"/>
                <wp:lineTo x="21517" y="0"/>
                <wp:lineTo x="0" y="0"/>
              </wp:wrapPolygon>
            </wp:wrapThrough>
            <wp:docPr id="2" name="Imagen 2" descr="C:\Users\fredd\AppData\Local\Packages\5319275A.WhatsAppDesktop_cv1g1gvanyjgm\LocalState\sessions\0796C9BBD920C70F04C7A3077D93EB6AD6FB491A\transfers\2026-29\WhatsApp Image 2026-07-21 at 21.36.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redd\AppData\Local\Packages\5319275A.WhatsAppDesktop_cv1g1gvanyjgm\LocalState\sessions\0796C9BBD920C70F04C7A3077D93EB6AD6FB491A\transfers\2026-29\WhatsApp Image 2026-07-21 at 21.36.21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887" cy="323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43DD9" w:rsidRDefault="00B43DD9" w:rsidP="00B43DD9">
      <w:pPr>
        <w:rPr>
          <w:sz w:val="32"/>
        </w:rPr>
      </w:pPr>
      <w:r w:rsidRPr="00B43DD9">
        <w:rPr>
          <w:sz w:val="32"/>
        </w:rPr>
        <w:t xml:space="preserve">Expositores </w:t>
      </w:r>
    </w:p>
    <w:p w:rsidR="00B43DD9" w:rsidRDefault="00B43DD9" w:rsidP="00B43DD9">
      <w:pPr>
        <w:rPr>
          <w:sz w:val="32"/>
        </w:rPr>
      </w:pPr>
      <w:r>
        <w:rPr>
          <w:sz w:val="32"/>
        </w:rPr>
        <w:t>Leandro Pachacama</w:t>
      </w:r>
    </w:p>
    <w:p w:rsidR="004C1D99" w:rsidRDefault="004C1D99" w:rsidP="00B43DD9">
      <w:pPr>
        <w:rPr>
          <w:noProof/>
          <w:sz w:val="32"/>
          <w:lang w:val="en-US"/>
        </w:rPr>
      </w:pPr>
    </w:p>
    <w:p w:rsidR="00B43DD9" w:rsidRDefault="001C59E0" w:rsidP="00B43DD9">
      <w:pPr>
        <w:rPr>
          <w:sz w:val="32"/>
        </w:rPr>
      </w:pPr>
      <w:r>
        <w:rPr>
          <w:noProof/>
          <w:sz w:val="32"/>
          <w:lang w:val="en-US"/>
        </w:rPr>
        <w:lastRenderedPageBreak/>
        <w:drawing>
          <wp:inline distT="0" distB="0" distL="0" distR="0">
            <wp:extent cx="4393870" cy="4891382"/>
            <wp:effectExtent l="0" t="0" r="6985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chiss.jpe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4" t="26185" r="18511" b="8427"/>
                    <a:stretch/>
                  </pic:blipFill>
                  <pic:spPr bwMode="auto">
                    <a:xfrm>
                      <a:off x="0" y="0"/>
                      <a:ext cx="4395138" cy="4892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43DD9">
        <w:rPr>
          <w:sz w:val="32"/>
        </w:rPr>
        <w:t xml:space="preserve"> </w:t>
      </w:r>
    </w:p>
    <w:p w:rsidR="00B43DD9" w:rsidRDefault="00B43DD9" w:rsidP="00B43DD9">
      <w:pPr>
        <w:rPr>
          <w:rFonts w:ascii="wix-madefor-text-v2" w:hAnsi="wix-madefor-text-v2"/>
          <w:b/>
          <w:bCs/>
          <w:color w:val="000000" w:themeColor="text1"/>
          <w:sz w:val="28"/>
          <w:szCs w:val="28"/>
        </w:rPr>
      </w:pPr>
      <w:r w:rsidRPr="00B43DD9">
        <w:rPr>
          <w:rFonts w:ascii="wix-madefor-text-v2" w:hAnsi="wix-madefor-text-v2"/>
          <w:b/>
          <w:bCs/>
          <w:color w:val="000000" w:themeColor="text1"/>
          <w:sz w:val="28"/>
          <w:szCs w:val="28"/>
        </w:rPr>
        <w:t>Estudiante de la Universidad de las Fuerzas Armadas ESPE</w:t>
      </w:r>
      <w:r w:rsidRPr="00B43DD9">
        <w:rPr>
          <w:rFonts w:ascii="wix-madefor-text-v2" w:hAnsi="wix-madefor-text-v2"/>
          <w:b/>
          <w:bCs/>
          <w:color w:val="000000" w:themeColor="text1"/>
          <w:sz w:val="28"/>
          <w:szCs w:val="28"/>
        </w:rPr>
        <w:br/>
        <w:t>Carrera de Pedagogía de la Actividad Física y el Deporte.</w:t>
      </w:r>
    </w:p>
    <w:p w:rsidR="00B43DD9" w:rsidRDefault="00B43DD9" w:rsidP="00B43DD9">
      <w:pPr>
        <w:rPr>
          <w:sz w:val="32"/>
        </w:rPr>
      </w:pPr>
      <w:r w:rsidRPr="00B43DD9">
        <w:rPr>
          <w:sz w:val="32"/>
        </w:rPr>
        <w:t xml:space="preserve">Expositores </w:t>
      </w:r>
    </w:p>
    <w:p w:rsidR="00B43DD9" w:rsidRDefault="00B43DD9" w:rsidP="00B43DD9">
      <w:pPr>
        <w:rPr>
          <w:sz w:val="32"/>
        </w:rPr>
      </w:pPr>
      <w:r>
        <w:rPr>
          <w:sz w:val="32"/>
        </w:rPr>
        <w:t xml:space="preserve">Heckel Grefa </w:t>
      </w:r>
    </w:p>
    <w:p w:rsidR="001C59E0" w:rsidRDefault="001C59E0" w:rsidP="00B43DD9">
      <w:pPr>
        <w:rPr>
          <w:noProof/>
          <w:sz w:val="32"/>
          <w:lang w:val="en-US"/>
        </w:rPr>
      </w:pPr>
    </w:p>
    <w:p w:rsidR="00B43DD9" w:rsidRDefault="001C59E0" w:rsidP="00B43DD9">
      <w:pPr>
        <w:rPr>
          <w:sz w:val="32"/>
        </w:rPr>
      </w:pPr>
      <w:r>
        <w:rPr>
          <w:noProof/>
          <w:sz w:val="32"/>
          <w:lang w:val="en-US"/>
        </w:rPr>
        <w:lastRenderedPageBreak/>
        <w:drawing>
          <wp:inline distT="0" distB="0" distL="0" distR="0">
            <wp:extent cx="2855446" cy="3170711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eckel.jpe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82" t="16105" r="8213" b="30238"/>
                    <a:stretch/>
                  </pic:blipFill>
                  <pic:spPr bwMode="auto">
                    <a:xfrm>
                      <a:off x="0" y="0"/>
                      <a:ext cx="2862257" cy="3178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3DD9" w:rsidRDefault="00B43DD9" w:rsidP="00B43DD9">
      <w:pPr>
        <w:rPr>
          <w:rFonts w:ascii="wix-madefor-text-v2" w:hAnsi="wix-madefor-text-v2"/>
          <w:b/>
          <w:bCs/>
          <w:color w:val="000000" w:themeColor="text1"/>
          <w:sz w:val="28"/>
          <w:szCs w:val="28"/>
        </w:rPr>
      </w:pPr>
      <w:r w:rsidRPr="00B43DD9">
        <w:rPr>
          <w:rFonts w:ascii="wix-madefor-text-v2" w:hAnsi="wix-madefor-text-v2"/>
          <w:b/>
          <w:bCs/>
          <w:color w:val="000000" w:themeColor="text1"/>
          <w:sz w:val="28"/>
          <w:szCs w:val="28"/>
        </w:rPr>
        <w:t>Estudiante de la Universidad de las Fuerzas Armadas ESPE</w:t>
      </w:r>
      <w:r w:rsidRPr="00B43DD9">
        <w:rPr>
          <w:rFonts w:ascii="wix-madefor-text-v2" w:hAnsi="wix-madefor-text-v2"/>
          <w:b/>
          <w:bCs/>
          <w:color w:val="000000" w:themeColor="text1"/>
          <w:sz w:val="28"/>
          <w:szCs w:val="28"/>
        </w:rPr>
        <w:br/>
        <w:t>Carrera de Pedagogía de la Actividad Física y el Deporte.</w:t>
      </w:r>
    </w:p>
    <w:p w:rsidR="00B43DD9" w:rsidRDefault="00B43DD9" w:rsidP="00B43DD9">
      <w:pPr>
        <w:rPr>
          <w:rFonts w:ascii="wix-madefor-text-v2" w:hAnsi="wix-madefor-text-v2"/>
          <w:b/>
          <w:bCs/>
          <w:color w:val="000000" w:themeColor="text1"/>
          <w:sz w:val="28"/>
          <w:szCs w:val="28"/>
        </w:rPr>
      </w:pPr>
    </w:p>
    <w:p w:rsidR="00B43DD9" w:rsidRDefault="00B43DD9" w:rsidP="00B43DD9">
      <w:pPr>
        <w:rPr>
          <w:sz w:val="32"/>
        </w:rPr>
      </w:pPr>
      <w:r w:rsidRPr="00B43DD9">
        <w:rPr>
          <w:sz w:val="32"/>
        </w:rPr>
        <w:t xml:space="preserve">Expositores </w:t>
      </w:r>
    </w:p>
    <w:p w:rsidR="00B43DD9" w:rsidRDefault="00B43DD9" w:rsidP="00B43DD9">
      <w:pPr>
        <w:rPr>
          <w:sz w:val="32"/>
        </w:rPr>
      </w:pPr>
      <w:r>
        <w:rPr>
          <w:sz w:val="32"/>
        </w:rPr>
        <w:t xml:space="preserve">Ariel Guamán </w:t>
      </w:r>
    </w:p>
    <w:p w:rsidR="00B43DD9" w:rsidRDefault="001C59E0" w:rsidP="00B43DD9">
      <w:pPr>
        <w:rPr>
          <w:sz w:val="32"/>
        </w:rPr>
      </w:pPr>
      <w:r>
        <w:rPr>
          <w:noProof/>
          <w:sz w:val="32"/>
          <w:lang w:val="en-US"/>
        </w:rPr>
        <w:drawing>
          <wp:inline distT="0" distB="0" distL="0" distR="0">
            <wp:extent cx="2208810" cy="2945080"/>
            <wp:effectExtent l="0" t="0" r="127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uaman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3182" cy="295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DD9" w:rsidRPr="00B43DD9" w:rsidRDefault="00B43DD9" w:rsidP="00B43DD9">
      <w:pPr>
        <w:rPr>
          <w:color w:val="000000" w:themeColor="text1"/>
          <w:sz w:val="32"/>
        </w:rPr>
      </w:pPr>
      <w:r w:rsidRPr="00B43DD9">
        <w:rPr>
          <w:rFonts w:ascii="wix-madefor-text-v2" w:hAnsi="wix-madefor-text-v2"/>
          <w:b/>
          <w:bCs/>
          <w:color w:val="000000" w:themeColor="text1"/>
          <w:sz w:val="28"/>
          <w:szCs w:val="28"/>
        </w:rPr>
        <w:lastRenderedPageBreak/>
        <w:t>Estudiante de la Universidad de las Fuerzas Armadas ESPE</w:t>
      </w:r>
      <w:r w:rsidRPr="00B43DD9">
        <w:rPr>
          <w:rFonts w:ascii="wix-madefor-text-v2" w:hAnsi="wix-madefor-text-v2"/>
          <w:b/>
          <w:bCs/>
          <w:color w:val="000000" w:themeColor="text1"/>
          <w:sz w:val="28"/>
          <w:szCs w:val="28"/>
        </w:rPr>
        <w:br/>
        <w:t>Carrera de Pedagogía de la Actividad Física y el Deporte.</w:t>
      </w:r>
    </w:p>
    <w:p w:rsidR="00B43DD9" w:rsidRPr="00B43DD9" w:rsidRDefault="00B43DD9" w:rsidP="00B43DD9">
      <w:pPr>
        <w:rPr>
          <w:color w:val="000000" w:themeColor="text1"/>
          <w:sz w:val="32"/>
        </w:rPr>
      </w:pPr>
    </w:p>
    <w:p w:rsidR="00B43DD9" w:rsidRDefault="004C1D99" w:rsidP="004C1D99">
      <w:pPr>
        <w:jc w:val="center"/>
        <w:rPr>
          <w:color w:val="000000" w:themeColor="text1"/>
          <w:sz w:val="32"/>
        </w:rPr>
      </w:pPr>
      <w:r>
        <w:rPr>
          <w:color w:val="000000" w:themeColor="text1"/>
          <w:sz w:val="32"/>
        </w:rPr>
        <w:t>CONTENIDO</w:t>
      </w:r>
    </w:p>
    <w:p w:rsidR="004C1D99" w:rsidRDefault="004C1D99" w:rsidP="004C1D99">
      <w:pPr>
        <w:pStyle w:val="Prrafodelista"/>
        <w:numPr>
          <w:ilvl w:val="0"/>
          <w:numId w:val="3"/>
        </w:numPr>
        <w:rPr>
          <w:rStyle w:val="agcmg"/>
          <w:sz w:val="28"/>
        </w:rPr>
      </w:pPr>
      <w:r w:rsidRPr="004C1D99">
        <w:rPr>
          <w:rStyle w:val="agcmg"/>
          <w:sz w:val="28"/>
        </w:rPr>
        <w:t>Desarrollo del sistema nervioso y su relación con la psicomotricidad</w:t>
      </w:r>
    </w:p>
    <w:p w:rsidR="004C1D99" w:rsidRDefault="004C1D99" w:rsidP="004C1D99">
      <w:pPr>
        <w:rPr>
          <w:rStyle w:val="agcmg"/>
          <w:bCs/>
        </w:rPr>
      </w:pPr>
      <w:r>
        <w:rPr>
          <w:rStyle w:val="agcmg"/>
        </w:rPr>
        <w:t>Neurogénesis</w:t>
      </w:r>
      <w:r>
        <w:rPr>
          <w:rStyle w:val="agcmg"/>
        </w:rPr>
        <w:t xml:space="preserve">, </w:t>
      </w:r>
      <w:r w:rsidRPr="004C1D99">
        <w:rPr>
          <w:rStyle w:val="agcmg"/>
          <w:bCs/>
        </w:rPr>
        <w:t>Migración neuronal</w:t>
      </w:r>
      <w:r w:rsidRPr="004C1D99">
        <w:rPr>
          <w:rStyle w:val="agcmg"/>
          <w:bCs/>
        </w:rPr>
        <w:t xml:space="preserve">, </w:t>
      </w:r>
      <w:r w:rsidRPr="004C1D99">
        <w:rPr>
          <w:rStyle w:val="agcmg"/>
          <w:bCs/>
        </w:rPr>
        <w:t>Especialización neuronal</w:t>
      </w:r>
      <w:r w:rsidRPr="004C1D99">
        <w:rPr>
          <w:rStyle w:val="agcmg"/>
          <w:bCs/>
        </w:rPr>
        <w:t>, Poda</w:t>
      </w:r>
      <w:r w:rsidRPr="004C1D99">
        <w:rPr>
          <w:rStyle w:val="agcmg"/>
          <w:bCs/>
        </w:rPr>
        <w:t xml:space="preserve"> neuronal</w:t>
      </w:r>
      <w:r w:rsidRPr="004C1D99">
        <w:rPr>
          <w:rStyle w:val="agcmg"/>
          <w:bCs/>
        </w:rPr>
        <w:t>.</w:t>
      </w:r>
    </w:p>
    <w:p w:rsidR="001C6169" w:rsidRDefault="001C6169" w:rsidP="004C1D99">
      <w:pPr>
        <w:rPr>
          <w:rStyle w:val="agcmg"/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612130" cy="313245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istema nervioso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D99" w:rsidRDefault="004C1D99" w:rsidP="004C1D99">
      <w:pPr>
        <w:pStyle w:val="Prrafodelista"/>
        <w:numPr>
          <w:ilvl w:val="0"/>
          <w:numId w:val="3"/>
        </w:numPr>
        <w:rPr>
          <w:rStyle w:val="agcmg"/>
          <w:sz w:val="28"/>
        </w:rPr>
      </w:pPr>
      <w:r w:rsidRPr="004C1D99">
        <w:rPr>
          <w:rStyle w:val="agcmg"/>
          <w:sz w:val="28"/>
        </w:rPr>
        <w:t>Relación entre el desarrollo cerebral y la psicomotricidad</w:t>
      </w:r>
    </w:p>
    <w:p w:rsidR="004C1D99" w:rsidRDefault="004C1D99" w:rsidP="004C1D99">
      <w:pPr>
        <w:pStyle w:val="Prrafodelista"/>
        <w:numPr>
          <w:ilvl w:val="0"/>
          <w:numId w:val="3"/>
        </w:numPr>
        <w:rPr>
          <w:rStyle w:val="agcmg"/>
          <w:sz w:val="28"/>
        </w:rPr>
      </w:pPr>
      <w:r>
        <w:rPr>
          <w:rStyle w:val="agcmg"/>
          <w:sz w:val="28"/>
        </w:rPr>
        <w:t xml:space="preserve">Diagnóstico y valoración </w:t>
      </w:r>
    </w:p>
    <w:p w:rsidR="001C6169" w:rsidRDefault="004C1D99" w:rsidP="001C6169">
      <w:pPr>
        <w:pStyle w:val="Prrafodelista"/>
        <w:numPr>
          <w:ilvl w:val="0"/>
          <w:numId w:val="3"/>
        </w:numPr>
        <w:rPr>
          <w:rStyle w:val="agcmg"/>
          <w:sz w:val="28"/>
        </w:rPr>
      </w:pPr>
      <w:r>
        <w:rPr>
          <w:rStyle w:val="agcmg"/>
          <w:sz w:val="28"/>
        </w:rPr>
        <w:t xml:space="preserve">Objetivos: </w:t>
      </w:r>
    </w:p>
    <w:p w:rsidR="001C6169" w:rsidRPr="001C6169" w:rsidRDefault="001C6169" w:rsidP="001C6169">
      <w:pPr>
        <w:rPr>
          <w:sz w:val="28"/>
        </w:rPr>
      </w:pPr>
      <w:r w:rsidRPr="001C6169">
        <w:rPr>
          <w:sz w:val="28"/>
        </w:rPr>
        <w:t>Analizar los aspectos clave para una adecuada comprensión de los diferentes instrumentos y para un uso riguroso de ellos.</w:t>
      </w:r>
    </w:p>
    <w:p w:rsidR="001C6169" w:rsidRPr="001C6169" w:rsidRDefault="001C6169" w:rsidP="001C6169">
      <w:pPr>
        <w:rPr>
          <w:sz w:val="28"/>
        </w:rPr>
      </w:pPr>
      <w:r w:rsidRPr="001C6169">
        <w:rPr>
          <w:sz w:val="28"/>
        </w:rPr>
        <w:t>* Conocer diversas escalas de evaluación psicomotriz utilizadas en Educación</w:t>
      </w:r>
      <w:r>
        <w:rPr>
          <w:sz w:val="28"/>
        </w:rPr>
        <w:t xml:space="preserve"> </w:t>
      </w:r>
      <w:r w:rsidRPr="001C6169">
        <w:rPr>
          <w:sz w:val="28"/>
        </w:rPr>
        <w:t>Infantil o en primer ciclo de Educación Primaria.</w:t>
      </w:r>
    </w:p>
    <w:p w:rsidR="001C6169" w:rsidRPr="001C6169" w:rsidRDefault="001C6169" w:rsidP="001C6169">
      <w:pPr>
        <w:rPr>
          <w:sz w:val="28"/>
        </w:rPr>
      </w:pPr>
      <w:r w:rsidRPr="001C6169">
        <w:rPr>
          <w:sz w:val="28"/>
        </w:rPr>
        <w:t>* Analizar los distintos posibles objetivos que pueden perseguirse con la aplicación de estos instrumentos.</w:t>
      </w:r>
    </w:p>
    <w:p w:rsidR="001C6169" w:rsidRPr="001C6169" w:rsidRDefault="001C6169" w:rsidP="001C6169">
      <w:pPr>
        <w:rPr>
          <w:sz w:val="28"/>
        </w:rPr>
      </w:pPr>
      <w:r w:rsidRPr="001C6169">
        <w:rPr>
          <w:sz w:val="28"/>
        </w:rPr>
        <w:lastRenderedPageBreak/>
        <w:t>* Valorar el uso de sistemas de observación, cuestionarios, escalas de desarrollo madurativo y tests, como instrumentos que permiten objetivar datos en contextos educativos.</w:t>
      </w:r>
    </w:p>
    <w:p w:rsidR="001C6169" w:rsidRPr="001C6169" w:rsidRDefault="001C6169" w:rsidP="001C6169">
      <w:pPr>
        <w:rPr>
          <w:sz w:val="28"/>
        </w:rPr>
      </w:pPr>
      <w:r w:rsidRPr="001C6169">
        <w:rPr>
          <w:sz w:val="28"/>
        </w:rPr>
        <w:t>* Aprender a diseñar y llevar a la práctica técnicas de observación de utilidad en estas etapas educativas y a reconocer las posibles limitaciones en</w:t>
      </w:r>
      <w:r>
        <w:rPr>
          <w:sz w:val="28"/>
        </w:rPr>
        <w:t xml:space="preserve"> </w:t>
      </w:r>
      <w:r w:rsidRPr="001C6169">
        <w:rPr>
          <w:sz w:val="28"/>
        </w:rPr>
        <w:t>la aplicación de estos instrumentos.</w:t>
      </w:r>
    </w:p>
    <w:p w:rsidR="004C1D99" w:rsidRDefault="004C1D99" w:rsidP="004C1D99">
      <w:pPr>
        <w:pStyle w:val="Prrafodelista"/>
        <w:numPr>
          <w:ilvl w:val="0"/>
          <w:numId w:val="4"/>
        </w:num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Metodología Psicomotriz</w:t>
      </w:r>
    </w:p>
    <w:p w:rsidR="004C1D99" w:rsidRDefault="004C1D99" w:rsidP="004C1D99">
      <w:pPr>
        <w:pStyle w:val="Prrafodelista"/>
        <w:numPr>
          <w:ilvl w:val="0"/>
          <w:numId w:val="4"/>
        </w:num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Objetivos: </w:t>
      </w:r>
    </w:p>
    <w:p w:rsidR="001C6169" w:rsidRPr="001C6169" w:rsidRDefault="001C6169" w:rsidP="001C6169">
      <w:pPr>
        <w:ind w:left="360"/>
        <w:rPr>
          <w:color w:val="000000" w:themeColor="text1"/>
          <w:sz w:val="28"/>
        </w:rPr>
      </w:pPr>
      <w:r w:rsidRPr="001C6169">
        <w:rPr>
          <w:color w:val="000000" w:themeColor="text1"/>
          <w:sz w:val="28"/>
        </w:rPr>
        <w:t>Valorar la necesidad de utilizar estrategias metodológicas adecuadas en</w:t>
      </w:r>
    </w:p>
    <w:p w:rsidR="001C6169" w:rsidRPr="001C6169" w:rsidRDefault="001C6169" w:rsidP="001C6169">
      <w:pPr>
        <w:ind w:left="360"/>
        <w:rPr>
          <w:color w:val="000000" w:themeColor="text1"/>
          <w:sz w:val="28"/>
        </w:rPr>
      </w:pPr>
      <w:r w:rsidRPr="001C6169">
        <w:rPr>
          <w:color w:val="000000" w:themeColor="text1"/>
          <w:sz w:val="28"/>
        </w:rPr>
        <w:t>la actuación educativa psicomotriz con niños de Educación Infantil o de</w:t>
      </w:r>
    </w:p>
    <w:p w:rsidR="001C6169" w:rsidRPr="001C6169" w:rsidRDefault="001C6169" w:rsidP="001C6169">
      <w:pPr>
        <w:ind w:left="360"/>
        <w:rPr>
          <w:color w:val="000000" w:themeColor="text1"/>
          <w:sz w:val="28"/>
        </w:rPr>
      </w:pPr>
      <w:r w:rsidRPr="001C6169">
        <w:rPr>
          <w:color w:val="000000" w:themeColor="text1"/>
          <w:sz w:val="28"/>
        </w:rPr>
        <w:t>primer ciclo de Educación Primaria.</w:t>
      </w:r>
    </w:p>
    <w:p w:rsidR="001C6169" w:rsidRPr="001C6169" w:rsidRDefault="001C6169" w:rsidP="001C6169">
      <w:pPr>
        <w:ind w:left="360"/>
        <w:rPr>
          <w:color w:val="000000" w:themeColor="text1"/>
          <w:sz w:val="28"/>
        </w:rPr>
      </w:pPr>
      <w:r w:rsidRPr="001C6169">
        <w:rPr>
          <w:color w:val="000000" w:themeColor="text1"/>
          <w:sz w:val="28"/>
        </w:rPr>
        <w:t xml:space="preserve">* Analizar las fases o pasos necesarios en la realización de sesiones psicomotrices en estas etapas. </w:t>
      </w:r>
    </w:p>
    <w:p w:rsidR="001C6169" w:rsidRPr="001C6169" w:rsidRDefault="001C6169" w:rsidP="001C6169">
      <w:pPr>
        <w:ind w:left="360"/>
        <w:rPr>
          <w:color w:val="000000" w:themeColor="text1"/>
          <w:sz w:val="28"/>
        </w:rPr>
      </w:pPr>
      <w:r w:rsidRPr="001C6169">
        <w:rPr>
          <w:color w:val="000000" w:themeColor="text1"/>
          <w:sz w:val="28"/>
        </w:rPr>
        <w:t>* Conocer la importancia del trabajo motriz en estas etapas educativas, como</w:t>
      </w:r>
    </w:p>
    <w:p w:rsidR="001C6169" w:rsidRPr="001C6169" w:rsidRDefault="001C6169" w:rsidP="001C6169">
      <w:pPr>
        <w:ind w:left="360"/>
        <w:rPr>
          <w:color w:val="000000" w:themeColor="text1"/>
          <w:sz w:val="28"/>
        </w:rPr>
      </w:pPr>
      <w:r w:rsidRPr="001C6169">
        <w:rPr>
          <w:color w:val="000000" w:themeColor="text1"/>
          <w:sz w:val="28"/>
        </w:rPr>
        <w:t>facilitador de otros aprendizajes, y la situación real de estos aspectos en</w:t>
      </w:r>
    </w:p>
    <w:p w:rsidR="001C6169" w:rsidRPr="001C6169" w:rsidRDefault="001C6169" w:rsidP="001C6169">
      <w:pPr>
        <w:ind w:left="360"/>
        <w:rPr>
          <w:color w:val="000000" w:themeColor="text1"/>
          <w:sz w:val="28"/>
        </w:rPr>
      </w:pPr>
      <w:r w:rsidRPr="001C6169">
        <w:rPr>
          <w:color w:val="000000" w:themeColor="text1"/>
          <w:sz w:val="28"/>
        </w:rPr>
        <w:t>el ámbito escolar.</w:t>
      </w:r>
    </w:p>
    <w:p w:rsidR="001C6169" w:rsidRPr="001C6169" w:rsidRDefault="001C6169" w:rsidP="001C6169">
      <w:pPr>
        <w:ind w:left="360"/>
        <w:rPr>
          <w:color w:val="000000" w:themeColor="text1"/>
          <w:sz w:val="28"/>
        </w:rPr>
      </w:pPr>
      <w:r w:rsidRPr="001C6169">
        <w:rPr>
          <w:color w:val="000000" w:themeColor="text1"/>
          <w:sz w:val="28"/>
        </w:rPr>
        <w:t>* Recordar las distintas habilidades a trabajar, según edades diferentes, a</w:t>
      </w:r>
    </w:p>
    <w:p w:rsidR="001C6169" w:rsidRPr="001C6169" w:rsidRDefault="001C6169" w:rsidP="001C6169">
      <w:pPr>
        <w:ind w:left="360"/>
        <w:rPr>
          <w:color w:val="000000" w:themeColor="text1"/>
          <w:sz w:val="28"/>
        </w:rPr>
      </w:pPr>
      <w:r w:rsidRPr="001C6169">
        <w:rPr>
          <w:color w:val="000000" w:themeColor="text1"/>
          <w:sz w:val="28"/>
        </w:rPr>
        <w:t xml:space="preserve">partir de los conocimientos teórico-prácticos adquiridos de esta disciplina. </w:t>
      </w:r>
    </w:p>
    <w:p w:rsidR="001C6169" w:rsidRPr="001C6169" w:rsidRDefault="001C6169" w:rsidP="001C6169">
      <w:pPr>
        <w:ind w:left="360"/>
        <w:rPr>
          <w:color w:val="000000" w:themeColor="text1"/>
          <w:sz w:val="28"/>
        </w:rPr>
      </w:pPr>
      <w:r w:rsidRPr="001C6169">
        <w:rPr>
          <w:color w:val="000000" w:themeColor="text1"/>
          <w:sz w:val="28"/>
        </w:rPr>
        <w:t>* Deducir las habilidades adecuadas que se deben incluir y desarrollar en</w:t>
      </w:r>
    </w:p>
    <w:p w:rsidR="001C6169" w:rsidRPr="001C6169" w:rsidRDefault="001C6169" w:rsidP="001C6169">
      <w:pPr>
        <w:ind w:left="360"/>
        <w:rPr>
          <w:color w:val="000000" w:themeColor="text1"/>
          <w:sz w:val="28"/>
        </w:rPr>
      </w:pPr>
      <w:r w:rsidRPr="001C6169">
        <w:rPr>
          <w:color w:val="000000" w:themeColor="text1"/>
          <w:sz w:val="28"/>
        </w:rPr>
        <w:t>estas etapas educativas.</w:t>
      </w:r>
    </w:p>
    <w:p w:rsidR="001C6169" w:rsidRPr="001C6169" w:rsidRDefault="001C6169" w:rsidP="001C6169">
      <w:pPr>
        <w:ind w:left="360"/>
        <w:rPr>
          <w:color w:val="000000" w:themeColor="text1"/>
          <w:sz w:val="28"/>
        </w:rPr>
      </w:pPr>
      <w:r w:rsidRPr="001C6169">
        <w:rPr>
          <w:color w:val="000000" w:themeColor="text1"/>
          <w:sz w:val="28"/>
        </w:rPr>
        <w:t>* Conocer el diseño curricular base de Educación Infantil o Educación</w:t>
      </w:r>
    </w:p>
    <w:p w:rsidR="001C6169" w:rsidRPr="001C6169" w:rsidRDefault="001C6169" w:rsidP="001C6169">
      <w:pPr>
        <w:ind w:left="360"/>
        <w:rPr>
          <w:color w:val="000000" w:themeColor="text1"/>
          <w:sz w:val="28"/>
        </w:rPr>
      </w:pPr>
      <w:r w:rsidRPr="001C6169">
        <w:rPr>
          <w:color w:val="000000" w:themeColor="text1"/>
          <w:sz w:val="28"/>
        </w:rPr>
        <w:t xml:space="preserve">Primaria, sus áreas, bloques y contenidos. </w:t>
      </w:r>
    </w:p>
    <w:p w:rsidR="001C6169" w:rsidRPr="001C6169" w:rsidRDefault="001C6169" w:rsidP="001C6169">
      <w:pPr>
        <w:ind w:left="360"/>
        <w:rPr>
          <w:color w:val="000000" w:themeColor="text1"/>
          <w:sz w:val="28"/>
        </w:rPr>
      </w:pPr>
      <w:r w:rsidRPr="001C6169">
        <w:rPr>
          <w:color w:val="000000" w:themeColor="text1"/>
          <w:sz w:val="28"/>
        </w:rPr>
        <w:t>* Ofrecer material teórico-práctico, para ejemplificar un modo de intervención psicomotriz en que se valoren los objetivos, los contenidos y las actividades concretas incluidos en cada una de las fases de la sesión.</w:t>
      </w:r>
    </w:p>
    <w:p w:rsidR="001C6169" w:rsidRDefault="001C6169" w:rsidP="001C6169">
      <w:pPr>
        <w:textAlignment w:val="baseline"/>
        <w:rPr>
          <w:rFonts w:ascii="Arial" w:hAnsi="Arial" w:cs="Arial"/>
          <w:color w:val="000000"/>
          <w:sz w:val="15"/>
          <w:szCs w:val="15"/>
          <w:lang w:val="en-US"/>
        </w:rPr>
      </w:pPr>
    </w:p>
    <w:p w:rsidR="001C6169" w:rsidRDefault="001C6169" w:rsidP="001C6169">
      <w:pPr>
        <w:pStyle w:val="Ttulo2"/>
        <w:spacing w:before="0" w:line="488" w:lineRule="atLeast"/>
        <w:textAlignment w:val="baseline"/>
        <w:rPr>
          <w:rFonts w:ascii="wix-madefor-display-v2" w:hAnsi="wix-madefor-display-v2" w:cs="Arial"/>
          <w:color w:val="0A1128"/>
          <w:sz w:val="36"/>
          <w:szCs w:val="36"/>
        </w:rPr>
      </w:pPr>
      <w:r>
        <w:rPr>
          <w:rFonts w:ascii="wix-madefor-display-v2" w:hAnsi="wix-madefor-display-v2" w:cs="Arial"/>
          <w:color w:val="0A1128"/>
        </w:rPr>
        <w:lastRenderedPageBreak/>
        <w:t>METODOLOGÍA</w:t>
      </w:r>
    </w:p>
    <w:p w:rsidR="001C6169" w:rsidRPr="001C6169" w:rsidRDefault="001C6169" w:rsidP="001C6169">
      <w:pPr>
        <w:pStyle w:val="NormalWeb"/>
        <w:spacing w:before="0" w:beforeAutospacing="0" w:after="0" w:afterAutospacing="0" w:line="329" w:lineRule="atLeast"/>
        <w:textAlignment w:val="baseline"/>
        <w:rPr>
          <w:rFonts w:ascii="wix-madefor-text-v2" w:hAnsi="wix-madefor-text-v2" w:cs="Arial"/>
          <w:color w:val="0A1128"/>
          <w:sz w:val="25"/>
          <w:szCs w:val="25"/>
          <w:lang w:val="es-EC"/>
        </w:rPr>
      </w:pPr>
      <w:r w:rsidRPr="001C6169">
        <w:rPr>
          <w:rFonts w:ascii="wix-madefor-text-v2" w:hAnsi="wix-madefor-text-v2" w:cs="Arial"/>
          <w:color w:val="0A1128"/>
          <w:sz w:val="25"/>
          <w:szCs w:val="25"/>
          <w:lang w:val="es-EC"/>
        </w:rPr>
        <w:t>El seminario combina teoría y práctica mediante una metodología activa centrada en el aprendizaje experiencial.</w:t>
      </w:r>
    </w:p>
    <w:p w:rsidR="001C6169" w:rsidRDefault="001C6169" w:rsidP="001C6169">
      <w:pPr>
        <w:pStyle w:val="NormalWeb"/>
        <w:spacing w:before="0" w:beforeAutospacing="0" w:after="0" w:afterAutospacing="0" w:line="329" w:lineRule="atLeast"/>
        <w:textAlignment w:val="baseline"/>
        <w:rPr>
          <w:rFonts w:ascii="wix-madefor-text-v2" w:hAnsi="wix-madefor-text-v2" w:cs="Arial"/>
          <w:color w:val="0A1128"/>
          <w:sz w:val="25"/>
          <w:szCs w:val="25"/>
        </w:rPr>
      </w:pPr>
      <w:r>
        <w:rPr>
          <w:rFonts w:ascii="wix-madefor-text-v2" w:hAnsi="wix-madefor-text-v2" w:cs="Arial"/>
          <w:color w:val="0A1128"/>
          <w:sz w:val="25"/>
          <w:szCs w:val="25"/>
        </w:rPr>
        <w:t>Los participantes desarrollarán:</w:t>
      </w:r>
    </w:p>
    <w:p w:rsidR="001C6169" w:rsidRDefault="001C6169" w:rsidP="001C6169">
      <w:pPr>
        <w:pStyle w:val="NormalWeb"/>
        <w:numPr>
          <w:ilvl w:val="0"/>
          <w:numId w:val="5"/>
        </w:numPr>
        <w:spacing w:before="0" w:beforeAutospacing="0" w:after="0" w:afterAutospacing="0" w:line="329" w:lineRule="atLeast"/>
        <w:ind w:left="0"/>
        <w:textAlignment w:val="baseline"/>
        <w:rPr>
          <w:rFonts w:ascii="wix-madefor-text-v2" w:hAnsi="wix-madefor-text-v2" w:cs="Arial"/>
          <w:color w:val="0A1128"/>
          <w:sz w:val="25"/>
          <w:szCs w:val="25"/>
        </w:rPr>
      </w:pPr>
      <w:r>
        <w:rPr>
          <w:rFonts w:ascii="wix-madefor-text-v2" w:hAnsi="wix-madefor-text-v2" w:cs="Arial"/>
          <w:color w:val="0A1128"/>
          <w:sz w:val="25"/>
          <w:szCs w:val="25"/>
        </w:rPr>
        <w:t>Exposiciones académicas.</w:t>
      </w:r>
    </w:p>
    <w:p w:rsidR="001C6169" w:rsidRDefault="001C6169" w:rsidP="001C6169">
      <w:pPr>
        <w:pStyle w:val="NormalWeb"/>
        <w:numPr>
          <w:ilvl w:val="0"/>
          <w:numId w:val="5"/>
        </w:numPr>
        <w:spacing w:before="0" w:beforeAutospacing="0" w:after="0" w:afterAutospacing="0" w:line="329" w:lineRule="atLeast"/>
        <w:ind w:left="0"/>
        <w:textAlignment w:val="baseline"/>
        <w:rPr>
          <w:rFonts w:ascii="wix-madefor-text-v2" w:hAnsi="wix-madefor-text-v2" w:cs="Arial"/>
          <w:color w:val="0A1128"/>
          <w:sz w:val="25"/>
          <w:szCs w:val="25"/>
        </w:rPr>
      </w:pPr>
      <w:r>
        <w:rPr>
          <w:rFonts w:ascii="wix-madefor-text-v2" w:hAnsi="wix-madefor-text-v2" w:cs="Arial"/>
          <w:color w:val="0A1128"/>
          <w:sz w:val="25"/>
          <w:szCs w:val="25"/>
        </w:rPr>
        <w:t>Análisis de casos.</w:t>
      </w:r>
    </w:p>
    <w:p w:rsidR="001C6169" w:rsidRDefault="001C6169" w:rsidP="001C6169">
      <w:pPr>
        <w:pStyle w:val="NormalWeb"/>
        <w:numPr>
          <w:ilvl w:val="0"/>
          <w:numId w:val="5"/>
        </w:numPr>
        <w:spacing w:before="0" w:beforeAutospacing="0" w:after="0" w:afterAutospacing="0" w:line="329" w:lineRule="atLeast"/>
        <w:ind w:left="0"/>
        <w:textAlignment w:val="baseline"/>
        <w:rPr>
          <w:rFonts w:ascii="wix-madefor-text-v2" w:hAnsi="wix-madefor-text-v2" w:cs="Arial"/>
          <w:color w:val="0A1128"/>
          <w:sz w:val="25"/>
          <w:szCs w:val="25"/>
        </w:rPr>
      </w:pPr>
      <w:r>
        <w:rPr>
          <w:rFonts w:ascii="wix-madefor-text-v2" w:hAnsi="wix-madefor-text-v2" w:cs="Arial"/>
          <w:color w:val="0A1128"/>
          <w:sz w:val="25"/>
          <w:szCs w:val="25"/>
        </w:rPr>
        <w:t>Talleres prácticos.</w:t>
      </w:r>
    </w:p>
    <w:p w:rsidR="001C6169" w:rsidRDefault="001C6169" w:rsidP="001C6169">
      <w:pPr>
        <w:pStyle w:val="NormalWeb"/>
        <w:numPr>
          <w:ilvl w:val="0"/>
          <w:numId w:val="6"/>
        </w:numPr>
        <w:spacing w:before="0" w:beforeAutospacing="0" w:after="0" w:afterAutospacing="0" w:line="329" w:lineRule="atLeast"/>
        <w:ind w:left="0"/>
        <w:textAlignment w:val="baseline"/>
        <w:rPr>
          <w:rFonts w:ascii="wix-madefor-text-v2" w:hAnsi="wix-madefor-text-v2" w:cs="Arial"/>
          <w:color w:val="0A1128"/>
          <w:sz w:val="25"/>
          <w:szCs w:val="25"/>
        </w:rPr>
      </w:pPr>
      <w:r>
        <w:rPr>
          <w:rFonts w:ascii="wix-madefor-text-v2" w:hAnsi="wix-madefor-text-v2" w:cs="Arial"/>
          <w:color w:val="0A1128"/>
          <w:sz w:val="25"/>
          <w:szCs w:val="25"/>
        </w:rPr>
        <w:t>Demostraciones motrices.</w:t>
      </w:r>
    </w:p>
    <w:p w:rsidR="001C6169" w:rsidRDefault="001C6169" w:rsidP="001C6169">
      <w:pPr>
        <w:pStyle w:val="NormalWeb"/>
        <w:numPr>
          <w:ilvl w:val="0"/>
          <w:numId w:val="6"/>
        </w:numPr>
        <w:spacing w:before="0" w:beforeAutospacing="0" w:after="0" w:afterAutospacing="0" w:line="329" w:lineRule="atLeast"/>
        <w:ind w:left="0"/>
        <w:textAlignment w:val="baseline"/>
        <w:rPr>
          <w:rFonts w:ascii="wix-madefor-text-v2" w:hAnsi="wix-madefor-text-v2" w:cs="Arial"/>
          <w:color w:val="0A1128"/>
          <w:sz w:val="25"/>
          <w:szCs w:val="25"/>
        </w:rPr>
      </w:pPr>
      <w:r>
        <w:rPr>
          <w:rFonts w:ascii="wix-madefor-text-v2" w:hAnsi="wix-madefor-text-v2" w:cs="Arial"/>
          <w:color w:val="0A1128"/>
          <w:sz w:val="25"/>
          <w:szCs w:val="25"/>
        </w:rPr>
        <w:t>Evaluaciones formativas.</w:t>
      </w:r>
    </w:p>
    <w:p w:rsidR="001C6169" w:rsidRDefault="001C6169" w:rsidP="001C6169">
      <w:pPr>
        <w:pStyle w:val="NormalWeb"/>
        <w:numPr>
          <w:ilvl w:val="0"/>
          <w:numId w:val="6"/>
        </w:numPr>
        <w:spacing w:before="0" w:beforeAutospacing="0" w:after="0" w:afterAutospacing="0" w:line="329" w:lineRule="atLeast"/>
        <w:ind w:left="0"/>
        <w:textAlignment w:val="baseline"/>
        <w:rPr>
          <w:rFonts w:ascii="wix-madefor-text-v2" w:hAnsi="wix-madefor-text-v2" w:cs="Arial"/>
          <w:color w:val="0A1128"/>
          <w:sz w:val="25"/>
          <w:szCs w:val="25"/>
        </w:rPr>
      </w:pPr>
      <w:r>
        <w:rPr>
          <w:rFonts w:ascii="wix-madefor-text-v2" w:hAnsi="wix-madefor-text-v2" w:cs="Arial"/>
          <w:color w:val="0A1128"/>
          <w:sz w:val="25"/>
          <w:szCs w:val="25"/>
        </w:rPr>
        <w:t>Actividades colaborativas.</w:t>
      </w:r>
    </w:p>
    <w:p w:rsidR="001C6169" w:rsidRDefault="001C6169" w:rsidP="001C6169">
      <w:pPr>
        <w:pStyle w:val="NormalWeb"/>
        <w:numPr>
          <w:ilvl w:val="0"/>
          <w:numId w:val="6"/>
        </w:numPr>
        <w:spacing w:before="0" w:beforeAutospacing="0" w:after="0" w:afterAutospacing="0" w:line="329" w:lineRule="atLeast"/>
        <w:ind w:left="0"/>
        <w:textAlignment w:val="baseline"/>
        <w:rPr>
          <w:rFonts w:ascii="wix-madefor-text-v2" w:hAnsi="wix-madefor-text-v2" w:cs="Arial"/>
          <w:color w:val="0A1128"/>
          <w:sz w:val="25"/>
          <w:szCs w:val="25"/>
        </w:rPr>
      </w:pPr>
      <w:r>
        <w:rPr>
          <w:rFonts w:ascii="wix-madefor-text-v2" w:hAnsi="wix-madefor-text-v2" w:cs="Arial"/>
          <w:color w:val="0A1128"/>
          <w:sz w:val="25"/>
          <w:szCs w:val="25"/>
        </w:rPr>
        <w:t>Retroalimentación especializada.</w:t>
      </w:r>
    </w:p>
    <w:p w:rsidR="004C1D99" w:rsidRPr="004C1D99" w:rsidRDefault="004C1D99" w:rsidP="001C6169">
      <w:pPr>
        <w:rPr>
          <w:color w:val="000000" w:themeColor="text1"/>
          <w:sz w:val="28"/>
        </w:rPr>
      </w:pPr>
      <w:bookmarkStart w:id="0" w:name="_GoBack"/>
      <w:bookmarkEnd w:id="0"/>
    </w:p>
    <w:sectPr w:rsidR="004C1D99" w:rsidRPr="004C1D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22A9" w:rsidRDefault="006722A9" w:rsidP="001C59E0">
      <w:pPr>
        <w:spacing w:after="0" w:line="240" w:lineRule="auto"/>
      </w:pPr>
      <w:r>
        <w:separator/>
      </w:r>
    </w:p>
  </w:endnote>
  <w:endnote w:type="continuationSeparator" w:id="0">
    <w:p w:rsidR="006722A9" w:rsidRDefault="006722A9" w:rsidP="001C5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x-madefor-text-v2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x-madefor-display-v2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22A9" w:rsidRDefault="006722A9" w:rsidP="001C59E0">
      <w:pPr>
        <w:spacing w:after="0" w:line="240" w:lineRule="auto"/>
      </w:pPr>
      <w:r>
        <w:separator/>
      </w:r>
    </w:p>
  </w:footnote>
  <w:footnote w:type="continuationSeparator" w:id="0">
    <w:p w:rsidR="006722A9" w:rsidRDefault="006722A9" w:rsidP="001C59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A6220"/>
    <w:multiLevelType w:val="multilevel"/>
    <w:tmpl w:val="7082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380548"/>
    <w:multiLevelType w:val="hybridMultilevel"/>
    <w:tmpl w:val="B8842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21B60"/>
    <w:multiLevelType w:val="multilevel"/>
    <w:tmpl w:val="D32A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06CCA"/>
    <w:multiLevelType w:val="multilevel"/>
    <w:tmpl w:val="B64C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42843"/>
    <w:multiLevelType w:val="multilevel"/>
    <w:tmpl w:val="86D0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A822AB"/>
    <w:multiLevelType w:val="hybridMultilevel"/>
    <w:tmpl w:val="74568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DD9"/>
    <w:rsid w:val="001C59E0"/>
    <w:rsid w:val="001C6169"/>
    <w:rsid w:val="00367532"/>
    <w:rsid w:val="004C1D99"/>
    <w:rsid w:val="006722A9"/>
    <w:rsid w:val="00B4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362C"/>
  <w15:chartTrackingRefBased/>
  <w15:docId w15:val="{14F7D245-3C5A-4F76-9FD2-A8856E82F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B43D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61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3DD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paragraph" w:customStyle="1" w:styleId="cvgsua">
    <w:name w:val="cvgsua"/>
    <w:basedOn w:val="Normal"/>
    <w:rsid w:val="00B43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gcmg">
    <w:name w:val="a_gcmg"/>
    <w:basedOn w:val="Fuentedeprrafopredeter"/>
    <w:rsid w:val="00B43DD9"/>
  </w:style>
  <w:style w:type="paragraph" w:styleId="Encabezado">
    <w:name w:val="header"/>
    <w:basedOn w:val="Normal"/>
    <w:link w:val="EncabezadoCar"/>
    <w:uiPriority w:val="99"/>
    <w:unhideWhenUsed/>
    <w:rsid w:val="001C59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59E0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1C59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59E0"/>
    <w:rPr>
      <w:lang w:val="es-EC"/>
    </w:rPr>
  </w:style>
  <w:style w:type="paragraph" w:styleId="Prrafodelista">
    <w:name w:val="List Paragraph"/>
    <w:basedOn w:val="Normal"/>
    <w:uiPriority w:val="34"/>
    <w:qFormat/>
    <w:rsid w:val="004C1D9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1C616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C"/>
    </w:rPr>
  </w:style>
  <w:style w:type="paragraph" w:styleId="NormalWeb">
    <w:name w:val="Normal (Web)"/>
    <w:basedOn w:val="Normal"/>
    <w:uiPriority w:val="99"/>
    <w:semiHidden/>
    <w:unhideWhenUsed/>
    <w:rsid w:val="001C6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430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none" w:sz="0" w:space="0" w:color="auto"/>
                    <w:bottom w:val="single" w:sz="2" w:space="0" w:color="auto"/>
                    <w:right w:val="none" w:sz="0" w:space="0" w:color="auto"/>
                  </w:divBdr>
                </w:div>
                <w:div w:id="14413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3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27936">
                  <w:marLeft w:val="623"/>
                  <w:marRight w:val="0"/>
                  <w:marTop w:val="1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8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227374">
                  <w:marLeft w:val="1708"/>
                  <w:marRight w:val="0"/>
                  <w:marTop w:val="3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4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8673">
                  <w:marLeft w:val="1708"/>
                  <w:marRight w:val="0"/>
                  <w:marTop w:val="101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32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Leonel</dc:creator>
  <cp:keywords/>
  <dc:description/>
  <cp:lastModifiedBy>Freddy Leonel</cp:lastModifiedBy>
  <cp:revision>1</cp:revision>
  <dcterms:created xsi:type="dcterms:W3CDTF">2026-07-22T02:37:00Z</dcterms:created>
  <dcterms:modified xsi:type="dcterms:W3CDTF">2026-07-22T03:19:00Z</dcterms:modified>
</cp:coreProperties>
</file>