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01A9" w14:textId="77777777" w:rsidR="00796CFC" w:rsidRDefault="00796CFC" w:rsidP="00796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E976571" w14:textId="77777777" w:rsidR="00796CFC" w:rsidRDefault="00796CFC" w:rsidP="00796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0FBBA4" wp14:editId="0E9E7599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70121B29" wp14:editId="01A8F706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B90F7" w14:textId="77777777" w:rsidR="00796CFC" w:rsidRPr="000B26A3" w:rsidRDefault="00796CFC" w:rsidP="00796C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499549AB" w14:textId="77777777" w:rsidR="00796CFC" w:rsidRPr="000B26A3" w:rsidRDefault="00796CFC" w:rsidP="00796C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7F37FB5C" w14:textId="77777777" w:rsidR="00796CFC" w:rsidRDefault="00796CFC" w:rsidP="00796C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proofErr w:type="spellStart"/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Internetworking</w:t>
      </w:r>
      <w:proofErr w:type="spellEnd"/>
    </w:p>
    <w:p w14:paraId="21B2FB40" w14:textId="77777777" w:rsidR="00796CFC" w:rsidRPr="000B26A3" w:rsidRDefault="00796CFC" w:rsidP="00796C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6A5D7F6B" w14:textId="59D79406" w:rsidR="00796CFC" w:rsidRPr="000B26A3" w:rsidRDefault="00796CFC" w:rsidP="00796CF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10042</w:t>
      </w:r>
    </w:p>
    <w:p w14:paraId="1FEE1C6A" w14:textId="0E8AA143" w:rsidR="00796CFC" w:rsidRPr="000B26A3" w:rsidRDefault="00796CFC" w:rsidP="00796CF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23/08/2023</w:t>
      </w:r>
    </w:p>
    <w:p w14:paraId="0CC4E19B" w14:textId="7C0C93B4" w:rsidR="00796CFC" w:rsidRDefault="00796CFC" w:rsidP="00796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374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Investigación sobre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SD</w:t>
      </w:r>
      <w:r w:rsidR="00C3313C">
        <w:rPr>
          <w:rFonts w:ascii="Times New Roman" w:hAnsi="Times New Roman" w:cs="Times New Roman"/>
          <w:b/>
          <w:bCs/>
          <w:sz w:val="24"/>
          <w:szCs w:val="24"/>
          <w:lang w:val="es-MX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WAN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Viptela</w:t>
      </w:r>
      <w:proofErr w:type="spellEnd"/>
    </w:p>
    <w:p w14:paraId="5F325549" w14:textId="627B33BB" w:rsidR="00796CFC" w:rsidRDefault="00796CFC" w:rsidP="00796CF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96CF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Concepto: </w:t>
      </w:r>
    </w:p>
    <w:p w14:paraId="1325CA28" w14:textId="77777777" w:rsidR="00796CFC" w:rsidRDefault="00796CFC" w:rsidP="00796CFC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FBA783D" w14:textId="1AD96E66" w:rsidR="00796CFC" w:rsidRDefault="00796CFC" w:rsidP="00796CF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 una tecnología que permite optimizar y gestionar las redes de área amplia (WAN) de manera más eficiente al utilizar software y virtualización. </w:t>
      </w:r>
      <w:r w:rsidR="00C3313C">
        <w:rPr>
          <w:rFonts w:ascii="Times New Roman" w:hAnsi="Times New Roman" w:cs="Times New Roman"/>
          <w:sz w:val="24"/>
          <w:szCs w:val="24"/>
          <w:lang w:val="es-MX"/>
        </w:rPr>
        <w:t xml:space="preserve">SD-WAN </w:t>
      </w:r>
      <w:proofErr w:type="spellStart"/>
      <w:r w:rsidR="00C3313C">
        <w:rPr>
          <w:rFonts w:ascii="Times New Roman" w:hAnsi="Times New Roman" w:cs="Times New Roman"/>
          <w:sz w:val="24"/>
          <w:szCs w:val="24"/>
          <w:lang w:val="es-MX"/>
        </w:rPr>
        <w:t>Viptela</w:t>
      </w:r>
      <w:proofErr w:type="spellEnd"/>
      <w:r w:rsidR="00C3313C">
        <w:rPr>
          <w:rFonts w:ascii="Times New Roman" w:hAnsi="Times New Roman" w:cs="Times New Roman"/>
          <w:sz w:val="24"/>
          <w:szCs w:val="24"/>
          <w:lang w:val="es-MX"/>
        </w:rPr>
        <w:t xml:space="preserve"> es una solución específica dentro del espacio de SD-WAN que fue adquirida por Cisco en 2017. Esta solución se centra en simplificar la administración y el rendimiento de las redes WAN al proporcionar una plataforma de control centralizada.</w:t>
      </w:r>
    </w:p>
    <w:p w14:paraId="794A2024" w14:textId="77777777" w:rsidR="005F7537" w:rsidRDefault="005F7537" w:rsidP="00796CF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19AF13B" w14:textId="65325857" w:rsidR="00C3313C" w:rsidRDefault="005F7537" w:rsidP="005F7537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7F2423C" wp14:editId="7F3CCD53">
            <wp:extent cx="3200487" cy="3581400"/>
            <wp:effectExtent l="19050" t="19050" r="19050" b="19050"/>
            <wp:docPr id="2071957427" name="Imagen 1" descr="Route XP Private Network Services: Cisco SD-WAN Solution - Viptela  Architecture Components and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 XP Private Network Services: Cisco SD-WAN Solution - Viptela  Architecture Components and Configur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839" cy="35873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30454" w14:textId="77777777" w:rsidR="005F7537" w:rsidRDefault="005F7537" w:rsidP="00796CF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7EA954A" w14:textId="7CCE6A51" w:rsidR="00C3313C" w:rsidRDefault="00C3313C" w:rsidP="00C331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3313C">
        <w:rPr>
          <w:rFonts w:ascii="Times New Roman" w:hAnsi="Times New Roman" w:cs="Times New Roman"/>
          <w:b/>
          <w:bCs/>
          <w:sz w:val="24"/>
          <w:szCs w:val="24"/>
          <w:lang w:val="es-MX"/>
        </w:rPr>
        <w:t>Partes y Elementos:</w:t>
      </w:r>
    </w:p>
    <w:p w14:paraId="4F60EE6F" w14:textId="77777777" w:rsidR="00C3313C" w:rsidRDefault="00C3313C" w:rsidP="00C3313C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EE778F0" w14:textId="228ACCC9" w:rsidR="00C3313C" w:rsidRDefault="00C3313C" w:rsidP="00C3313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SD-WAN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Viptela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consta de varios componentes esenciales: </w:t>
      </w:r>
    </w:p>
    <w:p w14:paraId="232DB041" w14:textId="77777777" w:rsidR="00C3313C" w:rsidRDefault="00C3313C" w:rsidP="00C3313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5448D8D" w14:textId="739FC49C" w:rsidR="00C3313C" w:rsidRPr="00C3313C" w:rsidRDefault="00C3313C" w:rsidP="00C331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Viptela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Secure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Extensible Network (SEN): </w:t>
      </w:r>
      <w:r>
        <w:rPr>
          <w:rFonts w:ascii="Times New Roman" w:hAnsi="Times New Roman" w:cs="Times New Roman"/>
          <w:sz w:val="24"/>
          <w:szCs w:val="24"/>
          <w:lang w:val="es-MX"/>
        </w:rPr>
        <w:t>Es el núcleo de la solución, que ofrece el control centralizado y la orquestación de la red. Incluye los siguientes elementos:</w:t>
      </w:r>
    </w:p>
    <w:p w14:paraId="530CC6AD" w14:textId="77777777" w:rsidR="00C3313C" w:rsidRDefault="00C3313C" w:rsidP="00C3313C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9071C65" w14:textId="4F9911B0" w:rsidR="00C3313C" w:rsidRPr="00C3313C" w:rsidRDefault="00C3313C" w:rsidP="00C331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vSmart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Controlador que proporciona políticas y rutas a los dispositivos en la red.</w:t>
      </w:r>
    </w:p>
    <w:p w14:paraId="3AA4E07E" w14:textId="517B9124" w:rsidR="00C3313C" w:rsidRPr="00C3313C" w:rsidRDefault="00C3313C" w:rsidP="00C331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vBond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Orchestador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Actúa como un intermediario seguro para establecer conexiones entre dispositivos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vEdge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vSmart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A77F824" w14:textId="7321294D" w:rsidR="00C3313C" w:rsidRPr="00C3313C" w:rsidRDefault="00C3313C" w:rsidP="00C331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C3313C">
        <w:rPr>
          <w:rFonts w:ascii="Times New Roman" w:hAnsi="Times New Roman" w:cs="Times New Roman"/>
          <w:b/>
          <w:bCs/>
          <w:sz w:val="24"/>
          <w:szCs w:val="24"/>
          <w:lang w:val="es-MX"/>
        </w:rPr>
        <w:t>vManage</w:t>
      </w:r>
      <w:proofErr w:type="spellEnd"/>
      <w:r w:rsidRPr="00C3313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Network Management </w:t>
      </w:r>
      <w:proofErr w:type="spellStart"/>
      <w:r w:rsidRPr="00C3313C">
        <w:rPr>
          <w:rFonts w:ascii="Times New Roman" w:hAnsi="Times New Roman" w:cs="Times New Roman"/>
          <w:b/>
          <w:bCs/>
          <w:sz w:val="24"/>
          <w:szCs w:val="24"/>
          <w:lang w:val="es-MX"/>
        </w:rPr>
        <w:t>System</w:t>
      </w:r>
      <w:proofErr w:type="spellEnd"/>
      <w:r w:rsidRPr="00C3313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Pr="00C3313C">
        <w:rPr>
          <w:rFonts w:ascii="Times New Roman" w:hAnsi="Times New Roman" w:cs="Times New Roman"/>
          <w:sz w:val="24"/>
          <w:szCs w:val="24"/>
          <w:lang w:val="es-MX"/>
        </w:rPr>
        <w:t>Proporciona una interfaz gráfica para la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gestión y configuración de la red.</w:t>
      </w:r>
    </w:p>
    <w:p w14:paraId="08144A76" w14:textId="77777777" w:rsidR="00C3313C" w:rsidRPr="00C3313C" w:rsidRDefault="00C3313C" w:rsidP="00C3313C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47C67A3" w14:textId="77777777" w:rsidR="002D094C" w:rsidRPr="002D094C" w:rsidRDefault="00C3313C" w:rsidP="00C331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Dispositivos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vEdge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Son dispositivos de borde que se despliegan en las sucursales y se conectan a la red WAN</w:t>
      </w:r>
      <w:r w:rsidR="002D094C">
        <w:rPr>
          <w:rFonts w:ascii="Times New Roman" w:hAnsi="Times New Roman" w:cs="Times New Roman"/>
          <w:sz w:val="24"/>
          <w:szCs w:val="24"/>
          <w:lang w:val="es-MX"/>
        </w:rPr>
        <w:t>. Son responsables de enrutar el tráfico de manera eficiente y segura.</w:t>
      </w:r>
    </w:p>
    <w:p w14:paraId="43E648B2" w14:textId="77777777" w:rsidR="002D094C" w:rsidRPr="002D094C" w:rsidRDefault="002D094C" w:rsidP="002D094C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AC89123" w14:textId="15BE7F07" w:rsidR="00C3313C" w:rsidRPr="002D094C" w:rsidRDefault="002D094C" w:rsidP="00C331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vSmart</w:t>
      </w:r>
      <w:proofErr w:type="spellEnd"/>
      <w:r w:rsidR="00C3313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Peers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Estos dispositivos se comunican con los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vSmart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participan en la decisión de enrutamiento.</w:t>
      </w:r>
    </w:p>
    <w:p w14:paraId="00037A76" w14:textId="77777777" w:rsidR="002D094C" w:rsidRPr="002D094C" w:rsidRDefault="002D094C" w:rsidP="002D094C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187C0FC" w14:textId="34B515BF" w:rsidR="002D094C" w:rsidRPr="00ED12AD" w:rsidRDefault="002D094C" w:rsidP="00C331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vAnalytics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Proporciona análisis y visibilidad de la red, permitiendo la toma de decisiones informadas.</w:t>
      </w:r>
    </w:p>
    <w:p w14:paraId="35256167" w14:textId="77777777" w:rsidR="00ED12AD" w:rsidRPr="00ED12AD" w:rsidRDefault="00ED12AD" w:rsidP="00ED12A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DDFFE24" w14:textId="3841B077" w:rsidR="00ED12AD" w:rsidRDefault="00ED12AD" w:rsidP="00ED12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Protocolos: </w:t>
      </w:r>
    </w:p>
    <w:p w14:paraId="69A73876" w14:textId="77777777" w:rsidR="00ED12AD" w:rsidRDefault="00ED12AD" w:rsidP="00ED12A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EE427FC" w14:textId="309B7CA7" w:rsidR="00ED12AD" w:rsidRPr="00ED12AD" w:rsidRDefault="00ED12AD" w:rsidP="00ED12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Overlay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Management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Protocol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(OMP):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Es un protocolo de capa de aplicación utilizado para la comunicación entre los dispositivos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vEdge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los controladores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vSmart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, que se utiliza para establecer políticas y rutas.</w:t>
      </w:r>
    </w:p>
    <w:p w14:paraId="0C0B93B5" w14:textId="375C484A" w:rsidR="00ED12AD" w:rsidRPr="00ED12AD" w:rsidRDefault="00ED12AD" w:rsidP="00ED12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>Border</w:t>
      </w:r>
      <w:proofErr w:type="spellEnd"/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Gateway </w:t>
      </w:r>
      <w:proofErr w:type="spellStart"/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>Protocol</w:t>
      </w:r>
      <w:proofErr w:type="spellEnd"/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(BGP): </w:t>
      </w:r>
      <w:r w:rsidRPr="00ED12AD">
        <w:rPr>
          <w:rFonts w:ascii="Times New Roman" w:hAnsi="Times New Roman" w:cs="Times New Roman"/>
          <w:sz w:val="24"/>
          <w:szCs w:val="24"/>
          <w:lang w:val="es-MX"/>
        </w:rPr>
        <w:t>Se u</w:t>
      </w:r>
      <w:r>
        <w:rPr>
          <w:rFonts w:ascii="Times New Roman" w:hAnsi="Times New Roman" w:cs="Times New Roman"/>
          <w:sz w:val="24"/>
          <w:szCs w:val="24"/>
          <w:lang w:val="es-MX"/>
        </w:rPr>
        <w:t>tiliza para el intercambio de rutas y la conectividad con otras redes.</w:t>
      </w:r>
    </w:p>
    <w:p w14:paraId="50878958" w14:textId="3269D03E" w:rsidR="00ED12AD" w:rsidRPr="00ED12AD" w:rsidRDefault="00ED12AD" w:rsidP="00ED12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Dynamic </w:t>
      </w:r>
      <w:proofErr w:type="spellStart"/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>Multipoint</w:t>
      </w:r>
      <w:proofErr w:type="spellEnd"/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Virtual </w:t>
      </w:r>
      <w:proofErr w:type="spellStart"/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>Private</w:t>
      </w:r>
      <w:proofErr w:type="spellEnd"/>
      <w:r w:rsidRPr="00ED12A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Network (DMVPN): </w:t>
      </w:r>
      <w:r w:rsidRPr="00ED12AD">
        <w:rPr>
          <w:rFonts w:ascii="Times New Roman" w:hAnsi="Times New Roman" w:cs="Times New Roman"/>
          <w:sz w:val="24"/>
          <w:szCs w:val="24"/>
          <w:lang w:val="es-MX"/>
        </w:rPr>
        <w:t xml:space="preserve">Proporciona una conectividad segura </w:t>
      </w:r>
      <w:r>
        <w:rPr>
          <w:rFonts w:ascii="Times New Roman" w:hAnsi="Times New Roman" w:cs="Times New Roman"/>
          <w:sz w:val="24"/>
          <w:szCs w:val="24"/>
          <w:lang w:val="es-MX"/>
        </w:rPr>
        <w:t>y eficiente entre diferentes ubicaciones.</w:t>
      </w:r>
    </w:p>
    <w:p w14:paraId="1F44A3E8" w14:textId="337CCB9A" w:rsidR="00ED12AD" w:rsidRDefault="00ED12AD" w:rsidP="00ED12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Ventajas: </w:t>
      </w:r>
    </w:p>
    <w:p w14:paraId="4CED92F9" w14:textId="77777777" w:rsidR="00ED12AD" w:rsidRDefault="00ED12AD" w:rsidP="00ED12A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6A2E782" w14:textId="522DD976" w:rsidR="00ED12AD" w:rsidRPr="00ED12AD" w:rsidRDefault="00ED12AD" w:rsidP="00ED12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Optimización del tráfico: </w:t>
      </w:r>
      <w:r>
        <w:rPr>
          <w:rFonts w:ascii="Times New Roman" w:hAnsi="Times New Roman" w:cs="Times New Roman"/>
          <w:sz w:val="24"/>
          <w:szCs w:val="24"/>
          <w:lang w:val="es-MX"/>
        </w:rPr>
        <w:t>SD-WAN permite utilizar múltiples rutas y enlaces para enrutar el trafico de manera eficiente, optimizando el rendimiento y reduciendo la latencia.</w:t>
      </w:r>
    </w:p>
    <w:p w14:paraId="23EEE981" w14:textId="77777777" w:rsidR="00ED12AD" w:rsidRPr="00ED12AD" w:rsidRDefault="00ED12AD" w:rsidP="00ED12AD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204B215" w14:textId="4D926777" w:rsidR="00ED12AD" w:rsidRPr="00ED12AD" w:rsidRDefault="00ED12AD" w:rsidP="00ED12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Flexibilidad y Agilidad: </w:t>
      </w:r>
      <w:r>
        <w:rPr>
          <w:rFonts w:ascii="Times New Roman" w:hAnsi="Times New Roman" w:cs="Times New Roman"/>
          <w:sz w:val="24"/>
          <w:szCs w:val="24"/>
          <w:lang w:val="es-MX"/>
        </w:rPr>
        <w:t>La gestión centralizada y basada en software facilita la configuración y modificación de políticas y rutas en toda la red.</w:t>
      </w:r>
    </w:p>
    <w:p w14:paraId="432087C0" w14:textId="77777777" w:rsidR="00ED12AD" w:rsidRPr="00ED12AD" w:rsidRDefault="00ED12AD" w:rsidP="00ED12AD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BE169C4" w14:textId="79C429AC" w:rsidR="00ED12AD" w:rsidRDefault="00ED12AD" w:rsidP="00ED12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Seguridad Mejorada: </w:t>
      </w:r>
      <w:r w:rsidRPr="00ED12AD">
        <w:rPr>
          <w:rFonts w:ascii="Times New Roman" w:hAnsi="Times New Roman" w:cs="Times New Roman"/>
          <w:sz w:val="24"/>
          <w:szCs w:val="24"/>
          <w:lang w:val="es-MX"/>
        </w:rPr>
        <w:t xml:space="preserve">SD-WAN </w:t>
      </w:r>
      <w:proofErr w:type="spellStart"/>
      <w:r w:rsidRPr="00ED12AD">
        <w:rPr>
          <w:rFonts w:ascii="Times New Roman" w:hAnsi="Times New Roman" w:cs="Times New Roman"/>
          <w:sz w:val="24"/>
          <w:szCs w:val="24"/>
          <w:lang w:val="es-MX"/>
        </w:rPr>
        <w:t>Viptela</w:t>
      </w:r>
      <w:proofErr w:type="spellEnd"/>
      <w:r w:rsidRPr="00ED12AD">
        <w:rPr>
          <w:rFonts w:ascii="Times New Roman" w:hAnsi="Times New Roman" w:cs="Times New Roman"/>
          <w:sz w:val="24"/>
          <w:szCs w:val="24"/>
          <w:lang w:val="es-MX"/>
        </w:rPr>
        <w:t xml:space="preserve"> proporciona cifrado de extremo a extremo y segmentación de tráfico, lo que mejora la seguridad de la red.</w:t>
      </w:r>
    </w:p>
    <w:p w14:paraId="5196511A" w14:textId="77777777" w:rsidR="00ED12AD" w:rsidRDefault="00ED12AD" w:rsidP="00ED12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AE92898" w14:textId="06CA75F5" w:rsidR="00ED12AD" w:rsidRPr="00ED12AD" w:rsidRDefault="00ED12AD" w:rsidP="00ED12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Visibilidad y Control: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La plataforma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vManage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ofrece una visión completa de la red, lo que permite supervisar el rendimiento y tomar decisiones informadas.</w:t>
      </w:r>
    </w:p>
    <w:p w14:paraId="66483369" w14:textId="73EB07CE" w:rsidR="00ED12AD" w:rsidRDefault="00ED12AD" w:rsidP="00ED12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2165614" w14:textId="7C028518" w:rsidR="00ED12AD" w:rsidRDefault="00ED12AD" w:rsidP="00ED12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Reducción de Costos: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Al utilizar varios enlaces, incluidos enlaces de internet, se pueden reducir los costos de ancho de banda y conectividad.</w:t>
      </w:r>
    </w:p>
    <w:p w14:paraId="3ABDF68F" w14:textId="77777777" w:rsidR="00ED12AD" w:rsidRDefault="00ED12AD" w:rsidP="00ED12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DB3404E" w14:textId="1584D36C" w:rsidR="00ED12AD" w:rsidRDefault="00ED12AD" w:rsidP="00ED12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Implementación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Rapida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La configuración y el despliegue centralizados agilizan la implementación en nuevas ubicaciones.</w:t>
      </w:r>
    </w:p>
    <w:p w14:paraId="01EACCBF" w14:textId="77777777" w:rsidR="005F7537" w:rsidRPr="005F7537" w:rsidRDefault="005F7537" w:rsidP="005F753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21D9E16" w14:textId="4DD0DD12" w:rsidR="005F7537" w:rsidRPr="005F7537" w:rsidRDefault="005F7537" w:rsidP="005F75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F7537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Bibliografía: </w:t>
      </w:r>
    </w:p>
    <w:p w14:paraId="65467666" w14:textId="77777777" w:rsidR="005F7537" w:rsidRPr="005F7537" w:rsidRDefault="005F7537" w:rsidP="005F7537">
      <w:pPr>
        <w:spacing w:before="100" w:beforeAutospacing="1" w:after="0" w:line="480" w:lineRule="auto"/>
        <w:ind w:left="1440" w:hanging="72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F7537">
        <w:rPr>
          <w:rFonts w:ascii="Georgia" w:eastAsia="Times New Roman" w:hAnsi="Georgia" w:cs="Times New Roman"/>
          <w:color w:val="000000"/>
          <w:sz w:val="24"/>
          <w:szCs w:val="24"/>
        </w:rPr>
        <w:t xml:space="preserve">Bhardwaj, R. (2021, </w:t>
      </w:r>
      <w:proofErr w:type="spellStart"/>
      <w:r w:rsidRPr="005F7537">
        <w:rPr>
          <w:rFonts w:ascii="Georgia" w:eastAsia="Times New Roman" w:hAnsi="Georgia" w:cs="Times New Roman"/>
          <w:color w:val="000000"/>
          <w:sz w:val="24"/>
          <w:szCs w:val="24"/>
        </w:rPr>
        <w:t>marzo</w:t>
      </w:r>
      <w:proofErr w:type="spellEnd"/>
      <w:r w:rsidRPr="005F7537">
        <w:rPr>
          <w:rFonts w:ascii="Georgia" w:eastAsia="Times New Roman" w:hAnsi="Georgia" w:cs="Times New Roman"/>
          <w:color w:val="000000"/>
          <w:sz w:val="24"/>
          <w:szCs w:val="24"/>
        </w:rPr>
        <w:t xml:space="preserve"> 31). Introduction to Cisco SD-WAN (</w:t>
      </w:r>
      <w:proofErr w:type="spellStart"/>
      <w:r w:rsidRPr="005F7537">
        <w:rPr>
          <w:rFonts w:ascii="Georgia" w:eastAsia="Times New Roman" w:hAnsi="Georgia" w:cs="Times New Roman"/>
          <w:color w:val="000000"/>
          <w:sz w:val="24"/>
          <w:szCs w:val="24"/>
        </w:rPr>
        <w:t>viptela</w:t>
      </w:r>
      <w:proofErr w:type="spellEnd"/>
      <w:r w:rsidRPr="005F7537">
        <w:rPr>
          <w:rFonts w:ascii="Georgia" w:eastAsia="Times New Roman" w:hAnsi="Georgia" w:cs="Times New Roman"/>
          <w:color w:val="000000"/>
          <w:sz w:val="24"/>
          <w:szCs w:val="24"/>
        </w:rPr>
        <w:t>). </w:t>
      </w:r>
      <w:r w:rsidRPr="005F7537">
        <w:rPr>
          <w:rFonts w:ascii="Georgia" w:eastAsia="Times New Roman" w:hAnsi="Georgia" w:cs="Times New Roman"/>
          <w:i/>
          <w:iCs/>
          <w:color w:val="000000"/>
          <w:sz w:val="24"/>
          <w:szCs w:val="24"/>
        </w:rPr>
        <w:t>IP With Ease</w:t>
      </w:r>
      <w:r w:rsidRPr="005F7537">
        <w:rPr>
          <w:rFonts w:ascii="Georgia" w:eastAsia="Times New Roman" w:hAnsi="Georgia" w:cs="Times New Roman"/>
          <w:color w:val="000000"/>
          <w:sz w:val="24"/>
          <w:szCs w:val="24"/>
        </w:rPr>
        <w:t>. https://ipwithease.com/introduction-to-cisco-sd-wan-viptela/</w:t>
      </w:r>
    </w:p>
    <w:p w14:paraId="5B392109" w14:textId="77777777" w:rsidR="005F7537" w:rsidRPr="005F7537" w:rsidRDefault="005F7537" w:rsidP="005F7537">
      <w:pPr>
        <w:spacing w:before="100" w:beforeAutospacing="1" w:after="0" w:line="480" w:lineRule="auto"/>
        <w:ind w:left="1440" w:hanging="72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s-MX"/>
        </w:rPr>
      </w:pPr>
      <w:r w:rsidRPr="005F7537">
        <w:rPr>
          <w:rFonts w:ascii="Georgia" w:eastAsia="Times New Roman" w:hAnsi="Georgia" w:cs="Times New Roman"/>
          <w:i/>
          <w:iCs/>
          <w:color w:val="000000"/>
          <w:sz w:val="24"/>
          <w:szCs w:val="24"/>
        </w:rPr>
        <w:t>Cisco SD-WAN Solution - Viptela Architecture Components and configuration</w:t>
      </w:r>
      <w:r w:rsidRPr="005F7537">
        <w:rPr>
          <w:rFonts w:ascii="Georgia" w:eastAsia="Times New Roman" w:hAnsi="Georgia" w:cs="Times New Roman"/>
          <w:color w:val="000000"/>
          <w:sz w:val="24"/>
          <w:szCs w:val="24"/>
        </w:rPr>
        <w:t xml:space="preserve">. </w:t>
      </w:r>
      <w:r w:rsidRPr="005F7537">
        <w:rPr>
          <w:rFonts w:ascii="Georgia" w:eastAsia="Times New Roman" w:hAnsi="Georgia" w:cs="Times New Roman"/>
          <w:color w:val="000000"/>
          <w:sz w:val="24"/>
          <w:szCs w:val="24"/>
          <w:lang w:val="es-MX"/>
        </w:rPr>
        <w:t xml:space="preserve">(s/f). </w:t>
      </w:r>
      <w:proofErr w:type="spellStart"/>
      <w:r w:rsidRPr="005F7537">
        <w:rPr>
          <w:rFonts w:ascii="Georgia" w:eastAsia="Times New Roman" w:hAnsi="Georgia" w:cs="Times New Roman"/>
          <w:color w:val="000000"/>
          <w:sz w:val="24"/>
          <w:szCs w:val="24"/>
          <w:lang w:val="es-MX"/>
        </w:rPr>
        <w:t>Route</w:t>
      </w:r>
      <w:proofErr w:type="spellEnd"/>
      <w:r w:rsidRPr="005F7537">
        <w:rPr>
          <w:rFonts w:ascii="Georgia" w:eastAsia="Times New Roman" w:hAnsi="Georgia" w:cs="Times New Roman"/>
          <w:color w:val="000000"/>
          <w:sz w:val="24"/>
          <w:szCs w:val="24"/>
          <w:lang w:val="es-MX"/>
        </w:rPr>
        <w:t xml:space="preserve"> XP </w:t>
      </w:r>
      <w:proofErr w:type="spellStart"/>
      <w:r w:rsidRPr="005F7537">
        <w:rPr>
          <w:rFonts w:ascii="Georgia" w:eastAsia="Times New Roman" w:hAnsi="Georgia" w:cs="Times New Roman"/>
          <w:color w:val="000000"/>
          <w:sz w:val="24"/>
          <w:szCs w:val="24"/>
          <w:lang w:val="es-MX"/>
        </w:rPr>
        <w:t>Private</w:t>
      </w:r>
      <w:proofErr w:type="spellEnd"/>
      <w:r w:rsidRPr="005F7537">
        <w:rPr>
          <w:rFonts w:ascii="Georgia" w:eastAsia="Times New Roman" w:hAnsi="Georgia" w:cs="Times New Roman"/>
          <w:color w:val="000000"/>
          <w:sz w:val="24"/>
          <w:szCs w:val="24"/>
          <w:lang w:val="es-MX"/>
        </w:rPr>
        <w:t xml:space="preserve"> Network </w:t>
      </w:r>
      <w:proofErr w:type="spellStart"/>
      <w:r w:rsidRPr="005F7537">
        <w:rPr>
          <w:rFonts w:ascii="Georgia" w:eastAsia="Times New Roman" w:hAnsi="Georgia" w:cs="Times New Roman"/>
          <w:color w:val="000000"/>
          <w:sz w:val="24"/>
          <w:szCs w:val="24"/>
          <w:lang w:val="es-MX"/>
        </w:rPr>
        <w:t>Services</w:t>
      </w:r>
      <w:proofErr w:type="spellEnd"/>
      <w:r w:rsidRPr="005F7537">
        <w:rPr>
          <w:rFonts w:ascii="Georgia" w:eastAsia="Times New Roman" w:hAnsi="Georgia" w:cs="Times New Roman"/>
          <w:color w:val="000000"/>
          <w:sz w:val="24"/>
          <w:szCs w:val="24"/>
          <w:lang w:val="es-MX"/>
        </w:rPr>
        <w:t>. Recuperado el 23 de agosto de 2023, de https://www.routexp.com/2019/05/cisco-sd-wan-solution-viptela.html</w:t>
      </w:r>
    </w:p>
    <w:p w14:paraId="76F0CB9D" w14:textId="77777777" w:rsidR="005F7537" w:rsidRPr="005F7537" w:rsidRDefault="005F7537" w:rsidP="005F7537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5F7537" w:rsidRPr="005F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5B5"/>
    <w:multiLevelType w:val="hybridMultilevel"/>
    <w:tmpl w:val="A9EC3EB6"/>
    <w:lvl w:ilvl="0" w:tplc="101EC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32AE6"/>
    <w:multiLevelType w:val="hybridMultilevel"/>
    <w:tmpl w:val="F01A95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4C6574"/>
    <w:multiLevelType w:val="hybridMultilevel"/>
    <w:tmpl w:val="51B4E5B6"/>
    <w:lvl w:ilvl="0" w:tplc="8CCCE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5302B"/>
    <w:multiLevelType w:val="hybridMultilevel"/>
    <w:tmpl w:val="6302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571126">
    <w:abstractNumId w:val="3"/>
  </w:num>
  <w:num w:numId="2" w16cid:durableId="670714529">
    <w:abstractNumId w:val="2"/>
  </w:num>
  <w:num w:numId="3" w16cid:durableId="1816877742">
    <w:abstractNumId w:val="0"/>
  </w:num>
  <w:num w:numId="4" w16cid:durableId="111332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FC"/>
    <w:rsid w:val="00046767"/>
    <w:rsid w:val="0005604A"/>
    <w:rsid w:val="002D094C"/>
    <w:rsid w:val="005F7537"/>
    <w:rsid w:val="007826F7"/>
    <w:rsid w:val="00796CFC"/>
    <w:rsid w:val="008C7CD6"/>
    <w:rsid w:val="00C3313C"/>
    <w:rsid w:val="00C76054"/>
    <w:rsid w:val="00E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2A0C"/>
  <w15:chartTrackingRefBased/>
  <w15:docId w15:val="{D4114A40-6D83-4CC7-A08F-5C9FDEA0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CFC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C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Danilo Quishpe Chicaiza</dc:creator>
  <cp:keywords/>
  <dc:description/>
  <cp:lastModifiedBy>Fausto Danilo Quishpe Chicaiza</cp:lastModifiedBy>
  <cp:revision>2</cp:revision>
  <dcterms:created xsi:type="dcterms:W3CDTF">2023-08-23T23:01:00Z</dcterms:created>
  <dcterms:modified xsi:type="dcterms:W3CDTF">2023-08-24T00:01:00Z</dcterms:modified>
</cp:coreProperties>
</file>