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9C7" w:rsidRDefault="00C612E5" w:rsidP="00C612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ICT – Unifesp</w:t>
      </w: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Computação Gráfica</w:t>
      </w: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Projeto Final, Parte </w:t>
      </w:r>
      <w:r w:rsidR="00DA545C">
        <w:rPr>
          <w:rFonts w:ascii="Times New Roman" w:hAnsi="Times New Roman" w:cs="Times New Roman"/>
          <w:b/>
          <w:sz w:val="24"/>
          <w:szCs w:val="24"/>
        </w:rPr>
        <w:t>2</w:t>
      </w: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12E5" w:rsidRP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: 25/05/2018</w:t>
      </w:r>
    </w:p>
    <w:p w:rsidR="00C612E5" w:rsidRP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2E5">
        <w:rPr>
          <w:rFonts w:ascii="Times New Roman" w:hAnsi="Times New Roman" w:cs="Times New Roman"/>
          <w:b/>
          <w:sz w:val="24"/>
          <w:szCs w:val="24"/>
        </w:rPr>
        <w:t>Equi</w:t>
      </w:r>
      <w:r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 Felipe Reis Duarte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RA: 120805</w:t>
      </w: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Glauber Prado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RA:</w:t>
      </w:r>
      <w:r w:rsidR="00DC35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15052559"/>
      <w:r w:rsidR="00DC35B7" w:rsidRPr="00DC35B7">
        <w:rPr>
          <w:rFonts w:ascii="Times New Roman" w:hAnsi="Times New Roman" w:cs="Times New Roman"/>
          <w:sz w:val="24"/>
          <w:szCs w:val="24"/>
        </w:rPr>
        <w:t>55938</w:t>
      </w:r>
      <w:bookmarkEnd w:id="0"/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45C" w:rsidRPr="00DA545C" w:rsidRDefault="00DA545C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Professora</w:t>
      </w:r>
      <w:r>
        <w:rPr>
          <w:rFonts w:ascii="Times New Roman" w:hAnsi="Times New Roman" w:cs="Times New Roman"/>
          <w:sz w:val="24"/>
          <w:szCs w:val="24"/>
        </w:rPr>
        <w:t xml:space="preserve">: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Lemos</w:t>
      </w:r>
    </w:p>
    <w:p w:rsidR="00DA545C" w:rsidRDefault="00DA545C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Introdução</w:t>
      </w:r>
    </w:p>
    <w:p w:rsidR="00C612E5" w:rsidRDefault="00C612E5" w:rsidP="00C61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2E5" w:rsidRDefault="00C612E5" w:rsidP="00C612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relatório apresentará </w:t>
      </w:r>
      <w:r w:rsidR="00DC35B7">
        <w:rPr>
          <w:rFonts w:ascii="Times New Roman" w:hAnsi="Times New Roman" w:cs="Times New Roman"/>
          <w:sz w:val="24"/>
          <w:szCs w:val="24"/>
        </w:rPr>
        <w:t xml:space="preserve">as especificações do </w:t>
      </w:r>
      <w:r w:rsidR="00DA545C">
        <w:rPr>
          <w:rFonts w:ascii="Times New Roman" w:hAnsi="Times New Roman" w:cs="Times New Roman"/>
          <w:i/>
          <w:sz w:val="24"/>
          <w:szCs w:val="24"/>
        </w:rPr>
        <w:t>remake</w:t>
      </w:r>
      <w:r w:rsidR="00DA545C">
        <w:rPr>
          <w:rFonts w:ascii="Times New Roman" w:hAnsi="Times New Roman" w:cs="Times New Roman"/>
          <w:sz w:val="24"/>
          <w:szCs w:val="24"/>
        </w:rPr>
        <w:t xml:space="preserve"> do jogo </w:t>
      </w:r>
      <w:proofErr w:type="spellStart"/>
      <w:r w:rsidR="00DA545C">
        <w:rPr>
          <w:rFonts w:ascii="Times New Roman" w:hAnsi="Times New Roman" w:cs="Times New Roman"/>
          <w:sz w:val="24"/>
          <w:szCs w:val="24"/>
        </w:rPr>
        <w:t>Tank</w:t>
      </w:r>
      <w:proofErr w:type="spellEnd"/>
      <w:r w:rsidR="00DA545C">
        <w:rPr>
          <w:rFonts w:ascii="Times New Roman" w:hAnsi="Times New Roman" w:cs="Times New Roman"/>
          <w:sz w:val="24"/>
          <w:szCs w:val="24"/>
        </w:rPr>
        <w:t xml:space="preserve"> Wars de Kenneth Morse (1992), a estratégia inicial e as dificuldades previstas.</w:t>
      </w:r>
    </w:p>
    <w:p w:rsidR="00DA545C" w:rsidRDefault="00DA545C" w:rsidP="00C612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Conforme a descrição do jogo apresentado no primeiro relatório, pode-se perceber que o jogo possui diversos detalhes de jogabilidade. Dessa forma, se for permitido, pretende-se implementar uma versão inicial, mais simplificada do jogo. O jogo continuará sendo essencialmente o mesmo, porém terá menos detalhes</w:t>
      </w:r>
      <w:r w:rsidR="00BF7137">
        <w:rPr>
          <w:rFonts w:ascii="Times New Roman" w:hAnsi="Times New Roman" w:cs="Times New Roman"/>
          <w:sz w:val="24"/>
          <w:szCs w:val="24"/>
        </w:rPr>
        <w:t xml:space="preserve"> que o original.</w:t>
      </w:r>
    </w:p>
    <w:p w:rsidR="007301EC" w:rsidRDefault="007301EC" w:rsidP="00C612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1EC" w:rsidRPr="007301EC" w:rsidRDefault="007301EC" w:rsidP="007301EC">
      <w:pPr>
        <w:pStyle w:val="PargrafodaList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1EC">
        <w:rPr>
          <w:rFonts w:ascii="Times New Roman" w:hAnsi="Times New Roman" w:cs="Times New Roman"/>
          <w:b/>
          <w:sz w:val="24"/>
          <w:szCs w:val="24"/>
        </w:rPr>
        <w:t>Glossário</w:t>
      </w:r>
    </w:p>
    <w:p w:rsidR="007301EC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1EC" w:rsidRDefault="007301EC" w:rsidP="007301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confusão de termos, definimos um glossário a seguir.</w:t>
      </w:r>
    </w:p>
    <w:p w:rsidR="007301EC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1EC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Jogo</w:t>
      </w:r>
      <w:r>
        <w:rPr>
          <w:rFonts w:ascii="Times New Roman" w:hAnsi="Times New Roman" w:cs="Times New Roman"/>
          <w:sz w:val="24"/>
          <w:szCs w:val="24"/>
        </w:rPr>
        <w:t xml:space="preserve">: Utilizaremos este termo para nos referir ao jogo como um todo. </w:t>
      </w:r>
    </w:p>
    <w:p w:rsidR="007301EC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1EC" w:rsidRPr="007301EC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Partida:</w:t>
      </w:r>
      <w:r>
        <w:rPr>
          <w:rFonts w:ascii="Times New Roman" w:hAnsi="Times New Roman" w:cs="Times New Roman"/>
          <w:sz w:val="24"/>
          <w:szCs w:val="24"/>
        </w:rPr>
        <w:t xml:space="preserve"> Utilizaremos este termo como uma tradução para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Wars. Ou seja, uma </w:t>
      </w:r>
      <w:r w:rsidRPr="007301EC">
        <w:rPr>
          <w:rFonts w:ascii="Times New Roman" w:hAnsi="Times New Roman" w:cs="Times New Roman"/>
          <w:sz w:val="24"/>
          <w:szCs w:val="24"/>
          <w:u w:val="single"/>
        </w:rPr>
        <w:t>partida</w:t>
      </w:r>
      <w:r>
        <w:rPr>
          <w:rFonts w:ascii="Times New Roman" w:hAnsi="Times New Roman" w:cs="Times New Roman"/>
          <w:sz w:val="24"/>
          <w:szCs w:val="24"/>
        </w:rPr>
        <w:t xml:space="preserve"> é equivalente a uma batalha, que inicia com todos os tanques no cenário e termina quando apenas 1 tanque (ou nenhum) sobrevive. O tanque sobrevivente é o vencedor da partida e recebe +1 vitória e um bônus em pontos por ter vencido (a definir).</w:t>
      </w:r>
      <w:r w:rsidR="00BF7137">
        <w:rPr>
          <w:rFonts w:ascii="Times New Roman" w:hAnsi="Times New Roman" w:cs="Times New Roman"/>
          <w:sz w:val="24"/>
          <w:szCs w:val="24"/>
        </w:rPr>
        <w:t xml:space="preserve"> O vencedor do jogo será o jogador que tiver o maior número de vitórias.</w:t>
      </w:r>
    </w:p>
    <w:p w:rsidR="007301EC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1EC" w:rsidRPr="00BF7137" w:rsidRDefault="007301EC" w:rsidP="00730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Rodada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7137">
        <w:rPr>
          <w:rFonts w:ascii="Times New Roman" w:hAnsi="Times New Roman" w:cs="Times New Roman"/>
          <w:sz w:val="24"/>
          <w:szCs w:val="24"/>
        </w:rPr>
        <w:t xml:space="preserve">A partir deste relatório, uma </w:t>
      </w:r>
      <w:r w:rsidR="00BF7137">
        <w:rPr>
          <w:rFonts w:ascii="Times New Roman" w:hAnsi="Times New Roman" w:cs="Times New Roman"/>
          <w:sz w:val="24"/>
          <w:szCs w:val="24"/>
          <w:u w:val="single"/>
        </w:rPr>
        <w:t>rodada</w:t>
      </w:r>
      <w:r w:rsidR="00BF7137">
        <w:rPr>
          <w:rFonts w:ascii="Times New Roman" w:hAnsi="Times New Roman" w:cs="Times New Roman"/>
          <w:sz w:val="24"/>
          <w:szCs w:val="24"/>
        </w:rPr>
        <w:t xml:space="preserve"> se referirá à vez de um jogador atirar. Após atirar, a rodada muda para o próximo jogador.</w:t>
      </w:r>
    </w:p>
    <w:p w:rsidR="00DA545C" w:rsidRDefault="00DA545C" w:rsidP="00C612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45C" w:rsidRDefault="00DA545C" w:rsidP="00C612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Especificações</w:t>
      </w:r>
    </w:p>
    <w:p w:rsidR="00DA545C" w:rsidRDefault="00DA545C" w:rsidP="00C612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45C" w:rsidRDefault="00BC0352" w:rsidP="00DA545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Jogadores</w:t>
      </w:r>
    </w:p>
    <w:p w:rsidR="00BC0352" w:rsidRDefault="00BC0352" w:rsidP="00BC035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 10 jogadores.</w:t>
      </w:r>
    </w:p>
    <w:p w:rsidR="00BC0352" w:rsidRDefault="00BC0352" w:rsidP="00BC035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haverá configuração de times (ao contrário do jogo original): é cada um por si!</w:t>
      </w:r>
    </w:p>
    <w:p w:rsidR="00BC0352" w:rsidRDefault="00BC0352" w:rsidP="00BC035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haverá inteligência artificial, i.e., não será possível jogar contra o computador.</w:t>
      </w:r>
    </w:p>
    <w:p w:rsidR="00BC0352" w:rsidRP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45C" w:rsidRDefault="00DA545C" w:rsidP="00DA545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545C" w:rsidRDefault="00DA545C" w:rsidP="00DA545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5C">
        <w:rPr>
          <w:rFonts w:ascii="Times New Roman" w:hAnsi="Times New Roman" w:cs="Times New Roman"/>
          <w:sz w:val="24"/>
          <w:szCs w:val="24"/>
        </w:rPr>
        <w:t xml:space="preserve">Tridimensional; </w:t>
      </w:r>
      <w:r>
        <w:rPr>
          <w:rFonts w:ascii="Times New Roman" w:hAnsi="Times New Roman" w:cs="Times New Roman"/>
          <w:sz w:val="24"/>
          <w:szCs w:val="24"/>
        </w:rPr>
        <w:t xml:space="preserve">porém simplificado, de forma os tanques estarão todos </w:t>
      </w:r>
      <w:r w:rsidRPr="00DA545C">
        <w:rPr>
          <w:rFonts w:ascii="Times New Roman" w:hAnsi="Times New Roman" w:cs="Times New Roman"/>
          <w:sz w:val="24"/>
          <w:szCs w:val="24"/>
          <w:u w:val="single"/>
        </w:rPr>
        <w:t>dispostos em uma linha</w:t>
      </w:r>
      <w:r>
        <w:rPr>
          <w:rFonts w:ascii="Times New Roman" w:hAnsi="Times New Roman" w:cs="Times New Roman"/>
          <w:sz w:val="24"/>
          <w:szCs w:val="24"/>
        </w:rPr>
        <w:t xml:space="preserve"> (coordenada lateral y = 0 para todos).</w:t>
      </w:r>
    </w:p>
    <w:p w:rsidR="00BC0352" w:rsidRP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45C" w:rsidRDefault="00DA545C" w:rsidP="00DA545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Controles</w:t>
      </w:r>
      <w:r>
        <w:rPr>
          <w:rFonts w:ascii="Times New Roman" w:hAnsi="Times New Roman" w:cs="Times New Roman"/>
          <w:sz w:val="24"/>
          <w:szCs w:val="24"/>
        </w:rPr>
        <w:t xml:space="preserve">: Potência do tiro (velocidade inicial) e ângulo do canhão em relação à </w:t>
      </w:r>
      <w:r w:rsidRPr="009B3878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0352" w:rsidRP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45C" w:rsidRDefault="00DA545C" w:rsidP="00DA545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Munições</w:t>
      </w:r>
      <w:r>
        <w:rPr>
          <w:rFonts w:ascii="Times New Roman" w:hAnsi="Times New Roman" w:cs="Times New Roman"/>
          <w:sz w:val="24"/>
          <w:szCs w:val="24"/>
        </w:rPr>
        <w:t xml:space="preserve">: Serão implementadas apenas um subconjunto das armas </w:t>
      </w:r>
      <w:r w:rsidR="00C92C0D">
        <w:rPr>
          <w:rFonts w:ascii="Times New Roman" w:hAnsi="Times New Roman" w:cs="Times New Roman"/>
          <w:sz w:val="24"/>
          <w:szCs w:val="24"/>
        </w:rPr>
        <w:t>possíveis</w:t>
      </w:r>
      <w:r>
        <w:rPr>
          <w:rFonts w:ascii="Times New Roman" w:hAnsi="Times New Roman" w:cs="Times New Roman"/>
          <w:sz w:val="24"/>
          <w:szCs w:val="24"/>
        </w:rPr>
        <w:t xml:space="preserve"> que existem no jogo original</w:t>
      </w:r>
      <w:r w:rsidR="00C92C0D">
        <w:rPr>
          <w:rFonts w:ascii="Times New Roman" w:hAnsi="Times New Roman" w:cs="Times New Roman"/>
          <w:sz w:val="24"/>
          <w:szCs w:val="24"/>
        </w:rPr>
        <w:t>. Se o tempo permitir, tentaremos inserir outros tipos de munição.</w:t>
      </w:r>
    </w:p>
    <w:p w:rsidR="00DA545C" w:rsidRPr="00DA545C" w:rsidRDefault="00DA545C" w:rsidP="00DA545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545C">
        <w:rPr>
          <w:rFonts w:ascii="Times New Roman" w:hAnsi="Times New Roman" w:cs="Times New Roman"/>
          <w:sz w:val="24"/>
          <w:szCs w:val="24"/>
          <w:u w:val="single"/>
        </w:rPr>
        <w:t>Incinerador</w:t>
      </w:r>
      <w:r>
        <w:rPr>
          <w:rFonts w:ascii="Times New Roman" w:hAnsi="Times New Roman" w:cs="Times New Roman"/>
          <w:sz w:val="24"/>
          <w:szCs w:val="24"/>
        </w:rPr>
        <w:t>: é o tiro mais comum;</w:t>
      </w:r>
    </w:p>
    <w:p w:rsidR="00DA545C" w:rsidRPr="00DA545C" w:rsidRDefault="00DA545C" w:rsidP="00DA545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Incinerador Mark II</w:t>
      </w:r>
      <w:r>
        <w:rPr>
          <w:rFonts w:ascii="Times New Roman" w:hAnsi="Times New Roman" w:cs="Times New Roman"/>
          <w:sz w:val="24"/>
          <w:szCs w:val="24"/>
        </w:rPr>
        <w:t>: possui o dobro do raio de explosão do incinerador comum;</w:t>
      </w:r>
    </w:p>
    <w:p w:rsidR="00DA545C" w:rsidRPr="00DA545C" w:rsidRDefault="00DA545C" w:rsidP="00DA545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Bomba de 20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kilotons</w:t>
      </w:r>
      <w:proofErr w:type="spellEnd"/>
      <w:r>
        <w:rPr>
          <w:rFonts w:ascii="Times New Roman" w:hAnsi="Times New Roman" w:cs="Times New Roman"/>
          <w:sz w:val="24"/>
          <w:szCs w:val="24"/>
        </w:rPr>
        <w:t>: possui o dobro do raio do Incinerador Mark II;</w:t>
      </w:r>
    </w:p>
    <w:p w:rsidR="00DA545C" w:rsidRPr="00BC0352" w:rsidRDefault="00DA545C" w:rsidP="00DA545C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Bomba de 5 Megatons</w:t>
      </w:r>
      <w:r>
        <w:rPr>
          <w:rFonts w:ascii="Times New Roman" w:hAnsi="Times New Roman" w:cs="Times New Roman"/>
          <w:sz w:val="24"/>
          <w:szCs w:val="24"/>
        </w:rPr>
        <w:t xml:space="preserve">: possui o dobro do raio da Bomba de 20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kilotons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0352" w:rsidRP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2C0D" w:rsidRPr="00C92C0D" w:rsidRDefault="00C92C0D" w:rsidP="00C92C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“Mortes”</w:t>
      </w:r>
      <w:r>
        <w:rPr>
          <w:rFonts w:ascii="Times New Roman" w:hAnsi="Times New Roman" w:cs="Times New Roman"/>
          <w:sz w:val="24"/>
          <w:szCs w:val="24"/>
        </w:rPr>
        <w:t>: simplificada para dois tipos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2C0D" w:rsidRPr="00C92C0D" w:rsidRDefault="00C92C0D" w:rsidP="00C92C0D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B3878">
        <w:rPr>
          <w:rFonts w:ascii="Times New Roman" w:hAnsi="Times New Roman" w:cs="Times New Roman"/>
          <w:sz w:val="24"/>
          <w:szCs w:val="24"/>
          <w:u w:val="single"/>
        </w:rPr>
        <w:t>Explosão</w:t>
      </w:r>
      <w:r>
        <w:rPr>
          <w:rFonts w:ascii="Times New Roman" w:hAnsi="Times New Roman" w:cs="Times New Roman"/>
          <w:sz w:val="24"/>
          <w:szCs w:val="24"/>
        </w:rPr>
        <w:t>, com raio aleatório escolhido dentro os raios das munições citadas acima;</w:t>
      </w:r>
    </w:p>
    <w:p w:rsidR="00C92C0D" w:rsidRPr="00BC0352" w:rsidRDefault="00C92C0D" w:rsidP="00C92C0D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B3878">
        <w:rPr>
          <w:rFonts w:ascii="Times New Roman" w:hAnsi="Times New Roman" w:cs="Times New Roman"/>
          <w:sz w:val="24"/>
          <w:szCs w:val="24"/>
          <w:u w:val="single"/>
        </w:rPr>
        <w:t>Explosão de terra</w:t>
      </w:r>
      <w:r>
        <w:rPr>
          <w:rFonts w:ascii="Times New Roman" w:hAnsi="Times New Roman" w:cs="Times New Roman"/>
          <w:sz w:val="24"/>
          <w:szCs w:val="24"/>
        </w:rPr>
        <w:t>: (desejável) Espalha terra pelo cenário a partir do local do tanque.</w:t>
      </w:r>
    </w:p>
    <w:p w:rsidR="00BC0352" w:rsidRP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2C0D" w:rsidRPr="00C92C0D" w:rsidRDefault="00C92C0D" w:rsidP="00C92C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>: simplificadas para dois tipos:</w:t>
      </w:r>
    </w:p>
    <w:p w:rsidR="00C92C0D" w:rsidRPr="00C92C0D" w:rsidRDefault="00C92C0D" w:rsidP="00C92C0D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Sem paredes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92C0D" w:rsidRPr="00BC0352" w:rsidRDefault="00C92C0D" w:rsidP="00C92C0D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Paredes elásticas</w:t>
      </w:r>
      <w:r>
        <w:rPr>
          <w:rFonts w:ascii="Times New Roman" w:hAnsi="Times New Roman" w:cs="Times New Roman"/>
          <w:sz w:val="24"/>
          <w:szCs w:val="24"/>
        </w:rPr>
        <w:t>. Rebate tiros incidentes sem alterar o módulo de sua velocidade. Pretende-se implementar paredes transparentes, que brilham no local onde o tiro a atinge.</w:t>
      </w:r>
    </w:p>
    <w:p w:rsid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C0352" w:rsidRPr="00BC0352" w:rsidRDefault="00BC0352" w:rsidP="00BC035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352">
        <w:rPr>
          <w:rFonts w:ascii="Times New Roman" w:hAnsi="Times New Roman" w:cs="Times New Roman"/>
          <w:b/>
          <w:sz w:val="24"/>
          <w:szCs w:val="24"/>
        </w:rPr>
        <w:t>Vento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0352" w:rsidRPr="00BC0352" w:rsidRDefault="00BC0352" w:rsidP="00BC0352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Vento aleatório somente na direção x (direção de disposição dos tanques).</w:t>
      </w:r>
    </w:p>
    <w:p w:rsidR="00BC0352" w:rsidRPr="00BF7137" w:rsidRDefault="00BC0352" w:rsidP="00BC0352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vento é constante em uma mesma rodada; muda apenas de uma rodada para outra, como no jogo original.</w:t>
      </w:r>
    </w:p>
    <w:p w:rsidR="00BF7137" w:rsidRPr="00BF7137" w:rsidRDefault="00BF7137" w:rsidP="00BF713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7137" w:rsidRPr="00BF7137" w:rsidRDefault="00BF7137" w:rsidP="00BF713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Critério de vitória do jogo</w:t>
      </w:r>
    </w:p>
    <w:p w:rsidR="00BF7137" w:rsidRPr="00BF7137" w:rsidRDefault="00BF7137" w:rsidP="00BF7137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 número de vitórias de partidas;</w:t>
      </w:r>
    </w:p>
    <w:p w:rsidR="00BF7137" w:rsidRPr="00BC0352" w:rsidRDefault="00BF7137" w:rsidP="00BF7137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caso de empate, maior número de pontos.</w:t>
      </w:r>
    </w:p>
    <w:p w:rsidR="00BC0352" w:rsidRPr="00BC0352" w:rsidRDefault="00BC0352" w:rsidP="00BC0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C0D" w:rsidRDefault="00C92C0D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3EDF" w:rsidRDefault="009B3878" w:rsidP="009B38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Estratégia inicial de implementação</w:t>
      </w:r>
    </w:p>
    <w:p w:rsidR="009B3878" w:rsidRDefault="009B3878" w:rsidP="009B38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5592" w:rsidRDefault="009B3878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68F">
        <w:rPr>
          <w:rFonts w:ascii="Times New Roman" w:hAnsi="Times New Roman" w:cs="Times New Roman"/>
          <w:sz w:val="24"/>
          <w:szCs w:val="24"/>
        </w:rPr>
        <w:t>A primeira parte da implementação foi analisar o jogo original e definir estruturas de dados básicas para iniciar a implementação do jogo.</w:t>
      </w:r>
    </w:p>
    <w:p w:rsidR="003F5592" w:rsidRDefault="003F5592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592" w:rsidRDefault="003F5592" w:rsidP="009B38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E046BE">
        <w:rPr>
          <w:rFonts w:ascii="Times New Roman" w:hAnsi="Times New Roman" w:cs="Times New Roman"/>
          <w:b/>
          <w:sz w:val="24"/>
          <w:szCs w:val="24"/>
        </w:rPr>
        <w:t>Análise do jogo</w:t>
      </w:r>
    </w:p>
    <w:p w:rsidR="00E046BE" w:rsidRDefault="00E046BE" w:rsidP="009B38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46BE" w:rsidRDefault="00E046BE" w:rsidP="009B38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Início</w:t>
      </w:r>
    </w:p>
    <w:p w:rsidR="003F5592" w:rsidRDefault="003F5592" w:rsidP="009B38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592" w:rsidRDefault="003F5592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jogo original inicia com uma tela onde se ajustam as configurações do jogo: número de jogadores, número total de partidas, intensidade do vento, etc.</w:t>
      </w:r>
    </w:p>
    <w:p w:rsidR="003F5592" w:rsidRPr="003F5592" w:rsidRDefault="003F5592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 tela seguinte, pode-se digitar o nome dos jogadores para identificar a cor de cada tanque com o respectivo jogador. Terminada essa tela, o jogo é iniciado e se segue para a primeira partida. </w:t>
      </w:r>
    </w:p>
    <w:p w:rsidR="001B468F" w:rsidRDefault="001B468F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68F" w:rsidRDefault="001B468F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E046BE">
        <w:rPr>
          <w:rFonts w:ascii="Times New Roman" w:hAnsi="Times New Roman" w:cs="Times New Roman"/>
          <w:b/>
          <w:sz w:val="24"/>
          <w:szCs w:val="24"/>
        </w:rPr>
        <w:t>1.</w:t>
      </w:r>
      <w:r w:rsidR="003F559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592">
        <w:rPr>
          <w:rFonts w:ascii="Times New Roman" w:hAnsi="Times New Roman" w:cs="Times New Roman"/>
          <w:b/>
          <w:sz w:val="24"/>
          <w:szCs w:val="24"/>
        </w:rPr>
        <w:t>Partidas e Rodadas</w:t>
      </w:r>
    </w:p>
    <w:p w:rsidR="001B468F" w:rsidRDefault="001B468F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68F" w:rsidRDefault="001B468F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Analisando o jogo mais de perto, percebe-se que cada rodada segue um loop bem definido:</w:t>
      </w:r>
    </w:p>
    <w:p w:rsidR="001B468F" w:rsidRDefault="001B468F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68F" w:rsidRDefault="001B468F" w:rsidP="001B46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 realiza a sua mira e atira.</w:t>
      </w:r>
    </w:p>
    <w:p w:rsidR="001B468F" w:rsidRDefault="001B468F" w:rsidP="001B46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 exibe o tiro se deslocando do tanque até o ponto de impacto. A trajetória é determinada por equações cinemáticas de lançamento oblíquo, sem resistência do ar.</w:t>
      </w:r>
    </w:p>
    <w:p w:rsidR="001B468F" w:rsidRDefault="001B468F" w:rsidP="001B46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Impacto: executa a “explosão” do tiro</w:t>
      </w:r>
      <w:r w:rsidR="00B30B32">
        <w:rPr>
          <w:rFonts w:ascii="Times New Roman" w:hAnsi="Times New Roman" w:cs="Times New Roman"/>
          <w:sz w:val="24"/>
          <w:szCs w:val="24"/>
        </w:rPr>
        <w:t xml:space="preserve"> e seus efeitos</w:t>
      </w:r>
      <w:r>
        <w:rPr>
          <w:rFonts w:ascii="Times New Roman" w:hAnsi="Times New Roman" w:cs="Times New Roman"/>
          <w:sz w:val="24"/>
          <w:szCs w:val="24"/>
        </w:rPr>
        <w:t>, conforme o seu tipo;</w:t>
      </w:r>
    </w:p>
    <w:p w:rsidR="001B468F" w:rsidRDefault="00B30B32" w:rsidP="001B46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terra que esteja “voando” cair.</w:t>
      </w:r>
    </w:p>
    <w:p w:rsidR="00B30B32" w:rsidRDefault="00B30B32" w:rsidP="001B46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 por todos os tanques e faz cada um cair, caso não exista terra sob ele. Ao cair, </w:t>
      </w:r>
      <w:r w:rsidR="007301EC">
        <w:rPr>
          <w:rFonts w:ascii="Times New Roman" w:hAnsi="Times New Roman" w:cs="Times New Roman"/>
          <w:sz w:val="24"/>
          <w:szCs w:val="24"/>
        </w:rPr>
        <w:t>o tanque recebe dano.</w:t>
      </w:r>
    </w:p>
    <w:p w:rsidR="00B30B32" w:rsidRDefault="007301EC" w:rsidP="007301E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Repete um loop sobre todos os tanques até que nenhum tanque morto seja encontrado:</w:t>
      </w:r>
    </w:p>
    <w:p w:rsidR="007301EC" w:rsidRDefault="007301EC" w:rsidP="007301E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um tanque morto é encontrado, executa a sua animação de explosão.</w:t>
      </w:r>
    </w:p>
    <w:p w:rsidR="007301EC" w:rsidRDefault="007301EC" w:rsidP="007301E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 tanque do cenário.</w:t>
      </w:r>
    </w:p>
    <w:p w:rsidR="007301EC" w:rsidRDefault="007301EC" w:rsidP="007301E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 a terra cair novamente.</w:t>
      </w:r>
    </w:p>
    <w:p w:rsidR="007301EC" w:rsidRPr="007301EC" w:rsidRDefault="007301EC" w:rsidP="007301E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 os tanques remanescentes caírem.</w:t>
      </w:r>
    </w:p>
    <w:p w:rsidR="007301EC" w:rsidRPr="001B468F" w:rsidRDefault="007301EC" w:rsidP="007301E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 a vez do próximo jogador</w:t>
      </w:r>
      <w:r w:rsidR="003F5592">
        <w:rPr>
          <w:rFonts w:ascii="Times New Roman" w:hAnsi="Times New Roman" w:cs="Times New Roman"/>
          <w:sz w:val="24"/>
          <w:szCs w:val="24"/>
        </w:rPr>
        <w:t xml:space="preserve"> (passo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468F" w:rsidRDefault="001B468F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592" w:rsidRDefault="007301EC" w:rsidP="007301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loop acima é repetido até que </w:t>
      </w:r>
      <w:r w:rsidR="003F5592">
        <w:rPr>
          <w:rFonts w:ascii="Times New Roman" w:hAnsi="Times New Roman" w:cs="Times New Roman"/>
          <w:sz w:val="24"/>
          <w:szCs w:val="24"/>
        </w:rPr>
        <w:t>haja um vencedor (1 tanque sobrando) ou até que todos os tanques sejam destruídos (também possível). A partida é então encerrada e é apresentada uma tabela com o número de vitórias e a pontuação de cada jogador.</w:t>
      </w:r>
    </w:p>
    <w:p w:rsidR="00E046BE" w:rsidRDefault="00E046BE" w:rsidP="00E04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6BE" w:rsidRPr="00E046BE" w:rsidRDefault="00E046BE" w:rsidP="00E046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Possíveis Estruturas de Dados</w:t>
      </w:r>
    </w:p>
    <w:p w:rsidR="007301EC" w:rsidRDefault="007301EC" w:rsidP="007301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046BE" w:rsidRDefault="00E046BE" w:rsidP="007301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explanada acima sugere que o jogo tenha um número de classes que descrevem os principais objetos do jogo:</w:t>
      </w:r>
    </w:p>
    <w:p w:rsidR="00E046BE" w:rsidRDefault="00E046BE" w:rsidP="00E04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6BE" w:rsidRDefault="00E046BE" w:rsidP="00E046B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6BE">
        <w:rPr>
          <w:rFonts w:ascii="Times New Roman" w:hAnsi="Times New Roman" w:cs="Times New Roman"/>
          <w:b/>
          <w:sz w:val="24"/>
          <w:szCs w:val="24"/>
        </w:rPr>
        <w:t>Classe Tanque (ou Jogador)</w:t>
      </w:r>
      <w:r>
        <w:rPr>
          <w:rFonts w:ascii="Times New Roman" w:hAnsi="Times New Roman" w:cs="Times New Roman"/>
          <w:sz w:val="24"/>
          <w:szCs w:val="24"/>
        </w:rPr>
        <w:t>: descreverá todas as características de um tanque individual: nome, armas que possui mais quantidade de munição, pontuação, cor do tanque, posição atual do tanque, etc. Além disso, possuirá métodos que descrevem as principais ações: “novo”, “atirar”, “cair” e “explodir” (possivelmente outras que serão definidos posteriormente).</w:t>
      </w:r>
    </w:p>
    <w:p w:rsidR="00E046BE" w:rsidRDefault="00E046BE" w:rsidP="00E046B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 Munição</w:t>
      </w:r>
      <w:r w:rsidRPr="00E046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Será implementada como uma interface abstrata e conterá as principais ações de um tiro: “voar” e “explodir”. A partir dessa classe, serão definidos vários objetos correspondentes a cada tipo de munição. Cada uma terá suas próprias características tais como raio de explosão, por exemplo.</w:t>
      </w:r>
    </w:p>
    <w:p w:rsidR="00E046BE" w:rsidRDefault="00E046BE" w:rsidP="00E046B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 Cenário</w:t>
      </w:r>
      <w:r w:rsidRPr="00E046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Prevê uma descrição da situação do cenário: tipo de parede, relevo, etc.</w:t>
      </w:r>
    </w:p>
    <w:p w:rsidR="00E046BE" w:rsidRPr="00E046BE" w:rsidRDefault="00E046BE" w:rsidP="00E04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6BE" w:rsidRDefault="00ED75B5" w:rsidP="00E04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r w:rsidR="00414FB6">
        <w:rPr>
          <w:rFonts w:ascii="Times New Roman" w:hAnsi="Times New Roman" w:cs="Times New Roman"/>
          <w:b/>
          <w:sz w:val="24"/>
          <w:szCs w:val="24"/>
        </w:rPr>
        <w:t>Possível visualização</w:t>
      </w:r>
    </w:p>
    <w:p w:rsidR="00414FB6" w:rsidRDefault="00414FB6" w:rsidP="00E046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414FB6" w:rsidP="00414F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os conhecimentos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aprendidos em sala de aula, tem-se a ideia de posicionar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preencha a tela apenas parcialmente, como mostrado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_Ref515051475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14FB6">
        <w:t xml:space="preserve">Figura </w:t>
      </w:r>
      <w:r w:rsidRPr="00414FB6">
        <w:rPr>
          <w:noProof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Acima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serão exibidas as informações do jogo atual, como o ângulo atual do canhão, a potência, seu armamento atual, vento e outros, de forma semelhante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Wars original.</w:t>
      </w:r>
    </w:p>
    <w:p w:rsidR="00414FB6" w:rsidRDefault="00414FB6" w:rsidP="00414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414FB6" w:rsidP="00414FB6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3533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FB6" w:rsidRPr="00414FB6" w:rsidRDefault="00414FB6" w:rsidP="00414FB6">
      <w:pPr>
        <w:pStyle w:val="Legenda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1" w:name="_Ref515051475"/>
      <w:r w:rsidRPr="00414FB6">
        <w:rPr>
          <w:sz w:val="22"/>
          <w:szCs w:val="22"/>
        </w:rPr>
        <w:t xml:space="preserve">Figura </w:t>
      </w:r>
      <w:r w:rsidRPr="00414FB6">
        <w:rPr>
          <w:sz w:val="22"/>
          <w:szCs w:val="22"/>
        </w:rPr>
        <w:fldChar w:fldCharType="begin"/>
      </w:r>
      <w:r w:rsidRPr="00414FB6">
        <w:rPr>
          <w:sz w:val="22"/>
          <w:szCs w:val="22"/>
        </w:rPr>
        <w:instrText xml:space="preserve"> SEQ Figura \* ARABIC </w:instrText>
      </w:r>
      <w:r w:rsidRPr="00414FB6">
        <w:rPr>
          <w:sz w:val="22"/>
          <w:szCs w:val="22"/>
        </w:rPr>
        <w:fldChar w:fldCharType="separate"/>
      </w:r>
      <w:r w:rsidR="00AC1C3C">
        <w:rPr>
          <w:noProof/>
          <w:sz w:val="22"/>
          <w:szCs w:val="22"/>
        </w:rPr>
        <w:t>1</w:t>
      </w:r>
      <w:r w:rsidRPr="00414FB6">
        <w:rPr>
          <w:sz w:val="22"/>
          <w:szCs w:val="22"/>
        </w:rPr>
        <w:fldChar w:fldCharType="end"/>
      </w:r>
      <w:bookmarkEnd w:id="1"/>
      <w:r>
        <w:rPr>
          <w:i w:val="0"/>
          <w:sz w:val="22"/>
          <w:szCs w:val="22"/>
        </w:rPr>
        <w:t xml:space="preserve"> – Planejamento de exibição da tela.</w:t>
      </w:r>
    </w:p>
    <w:p w:rsidR="009B3878" w:rsidRDefault="009B3878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414FB6" w:rsidP="00414FB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36FC706" wp14:editId="7232EB52">
            <wp:extent cx="4733925" cy="3148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199" cy="31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B6" w:rsidRPr="00414FB6" w:rsidRDefault="00414FB6" w:rsidP="00414FB6">
      <w:pPr>
        <w:pStyle w:val="Legenda"/>
        <w:jc w:val="center"/>
        <w:rPr>
          <w:rFonts w:ascii="Times New Roman" w:hAnsi="Times New Roman" w:cs="Times New Roman"/>
          <w:i w:val="0"/>
          <w:sz w:val="22"/>
          <w:szCs w:val="22"/>
        </w:rPr>
      </w:pPr>
      <w:r w:rsidRPr="00414FB6">
        <w:rPr>
          <w:sz w:val="22"/>
          <w:szCs w:val="22"/>
        </w:rPr>
        <w:t xml:space="preserve">Figura </w:t>
      </w:r>
      <w:r w:rsidRPr="00414FB6">
        <w:rPr>
          <w:sz w:val="22"/>
          <w:szCs w:val="22"/>
        </w:rPr>
        <w:fldChar w:fldCharType="begin"/>
      </w:r>
      <w:r w:rsidRPr="00414FB6">
        <w:rPr>
          <w:sz w:val="22"/>
          <w:szCs w:val="22"/>
        </w:rPr>
        <w:instrText xml:space="preserve"> SEQ Figura \* ARABIC </w:instrText>
      </w:r>
      <w:r w:rsidRPr="00414FB6">
        <w:rPr>
          <w:sz w:val="22"/>
          <w:szCs w:val="22"/>
        </w:rPr>
        <w:fldChar w:fldCharType="separate"/>
      </w:r>
      <w:r w:rsidR="00AC1C3C">
        <w:rPr>
          <w:noProof/>
          <w:sz w:val="22"/>
          <w:szCs w:val="22"/>
        </w:rPr>
        <w:t>2</w:t>
      </w:r>
      <w:r w:rsidRPr="00414FB6">
        <w:rPr>
          <w:sz w:val="22"/>
          <w:szCs w:val="22"/>
        </w:rPr>
        <w:fldChar w:fldCharType="end"/>
      </w:r>
      <w:r w:rsidRPr="00414FB6">
        <w:rPr>
          <w:i w:val="0"/>
          <w:sz w:val="22"/>
          <w:szCs w:val="22"/>
        </w:rPr>
        <w:t xml:space="preserve"> – Tela do </w:t>
      </w:r>
      <w:proofErr w:type="spellStart"/>
      <w:r w:rsidRPr="00414FB6">
        <w:rPr>
          <w:i w:val="0"/>
          <w:sz w:val="22"/>
          <w:szCs w:val="22"/>
        </w:rPr>
        <w:t>Tank</w:t>
      </w:r>
      <w:proofErr w:type="spellEnd"/>
      <w:r w:rsidRPr="00414FB6">
        <w:rPr>
          <w:i w:val="0"/>
          <w:sz w:val="22"/>
          <w:szCs w:val="22"/>
        </w:rPr>
        <w:t xml:space="preserve"> Wars, apresentada para fins de comparação com o esquema apresentado na </w:t>
      </w:r>
      <w:r w:rsidRPr="00414FB6">
        <w:rPr>
          <w:i w:val="0"/>
          <w:sz w:val="22"/>
          <w:szCs w:val="22"/>
        </w:rPr>
        <w:fldChar w:fldCharType="begin"/>
      </w:r>
      <w:r w:rsidRPr="00414FB6">
        <w:rPr>
          <w:i w:val="0"/>
          <w:sz w:val="22"/>
          <w:szCs w:val="22"/>
        </w:rPr>
        <w:instrText xml:space="preserve"> REF _Ref515051475 \h </w:instrText>
      </w:r>
      <w:r>
        <w:rPr>
          <w:i w:val="0"/>
          <w:sz w:val="22"/>
          <w:szCs w:val="22"/>
        </w:rPr>
        <w:instrText xml:space="preserve"> \* MERGEFORMAT </w:instrText>
      </w:r>
      <w:r w:rsidRPr="00414FB6">
        <w:rPr>
          <w:i w:val="0"/>
          <w:sz w:val="22"/>
          <w:szCs w:val="22"/>
        </w:rPr>
      </w:r>
      <w:r w:rsidRPr="00414FB6">
        <w:rPr>
          <w:i w:val="0"/>
          <w:sz w:val="22"/>
          <w:szCs w:val="22"/>
        </w:rPr>
        <w:fldChar w:fldCharType="separate"/>
      </w:r>
      <w:r w:rsidRPr="00414FB6">
        <w:rPr>
          <w:sz w:val="22"/>
          <w:szCs w:val="22"/>
        </w:rPr>
        <w:t xml:space="preserve">Figura </w:t>
      </w:r>
      <w:r w:rsidRPr="00414FB6">
        <w:rPr>
          <w:noProof/>
          <w:sz w:val="22"/>
          <w:szCs w:val="22"/>
        </w:rPr>
        <w:t>1</w:t>
      </w:r>
      <w:r w:rsidRPr="00414FB6">
        <w:rPr>
          <w:i w:val="0"/>
          <w:sz w:val="22"/>
          <w:szCs w:val="22"/>
        </w:rPr>
        <w:fldChar w:fldCharType="end"/>
      </w:r>
      <w:r>
        <w:rPr>
          <w:i w:val="0"/>
          <w:sz w:val="22"/>
          <w:szCs w:val="22"/>
        </w:rPr>
        <w:t>.</w:t>
      </w:r>
    </w:p>
    <w:p w:rsidR="00414FB6" w:rsidRDefault="00414FB6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414FB6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414FB6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414FB6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 Dificuldades previstas</w:t>
      </w:r>
    </w:p>
    <w:p w:rsidR="00414FB6" w:rsidRDefault="00414FB6" w:rsidP="009B3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FB6" w:rsidRDefault="00C510C5" w:rsidP="00414FB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 w:rsidR="00414FB6" w:rsidRPr="00414FB6">
        <w:rPr>
          <w:rFonts w:ascii="Times New Roman" w:hAnsi="Times New Roman" w:cs="Times New Roman"/>
          <w:sz w:val="24"/>
          <w:szCs w:val="24"/>
          <w:u w:val="single"/>
        </w:rPr>
        <w:t>eração do relevo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tridimensional</w:t>
      </w:r>
      <w:r w:rsidR="00414FB6" w:rsidRPr="00C510C5">
        <w:rPr>
          <w:rFonts w:ascii="Times New Roman" w:hAnsi="Times New Roman" w:cs="Times New Roman"/>
          <w:sz w:val="24"/>
          <w:szCs w:val="24"/>
          <w:u w:val="single"/>
        </w:rPr>
        <w:t xml:space="preserve"> do cenário</w:t>
      </w:r>
      <w:r w:rsidR="00414FB6">
        <w:rPr>
          <w:rFonts w:ascii="Times New Roman" w:hAnsi="Times New Roman" w:cs="Times New Roman"/>
          <w:sz w:val="24"/>
          <w:szCs w:val="24"/>
        </w:rPr>
        <w:t xml:space="preserve">. Observando o </w:t>
      </w:r>
      <w:proofErr w:type="spellStart"/>
      <w:r w:rsidR="00414FB6">
        <w:rPr>
          <w:rFonts w:ascii="Times New Roman" w:hAnsi="Times New Roman" w:cs="Times New Roman"/>
          <w:sz w:val="24"/>
          <w:szCs w:val="24"/>
        </w:rPr>
        <w:t>Tank</w:t>
      </w:r>
      <w:proofErr w:type="spellEnd"/>
      <w:r w:rsidR="00414FB6">
        <w:rPr>
          <w:rFonts w:ascii="Times New Roman" w:hAnsi="Times New Roman" w:cs="Times New Roman"/>
          <w:sz w:val="24"/>
          <w:szCs w:val="24"/>
        </w:rPr>
        <w:t xml:space="preserve"> Wars original, o formato do relevo de cada partida sugere que se obtém uma altura aleatória do lado esquerdo e outra do lado direito, e algum algoritmo gera uma curvatura entre ambas as altura</w:t>
      </w:r>
      <w:r>
        <w:rPr>
          <w:rFonts w:ascii="Times New Roman" w:hAnsi="Times New Roman" w:cs="Times New Roman"/>
          <w:sz w:val="24"/>
          <w:szCs w:val="24"/>
        </w:rPr>
        <w:t>s</w:t>
      </w:r>
      <w:r w:rsidR="00414F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Precisamos pensar em como executar algo parecido para um terreno tridimensional.</w:t>
      </w:r>
    </w:p>
    <w:p w:rsidR="00C510C5" w:rsidRDefault="00C510C5" w:rsidP="00414FB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0C5">
        <w:rPr>
          <w:rFonts w:ascii="Times New Roman" w:hAnsi="Times New Roman" w:cs="Times New Roman"/>
          <w:sz w:val="24"/>
          <w:szCs w:val="24"/>
          <w:u w:val="single"/>
        </w:rPr>
        <w:t>Implementar a física da trajetória do armamento</w:t>
      </w:r>
      <w:r>
        <w:rPr>
          <w:rFonts w:ascii="Times New Roman" w:hAnsi="Times New Roman" w:cs="Times New Roman"/>
          <w:sz w:val="24"/>
          <w:szCs w:val="24"/>
        </w:rPr>
        <w:t>, desde o seu lançamento até o impacto.</w:t>
      </w:r>
    </w:p>
    <w:p w:rsidR="00C510C5" w:rsidRDefault="00C510C5" w:rsidP="00414FB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Como exibir tanques que estiverem cobertos de terra</w:t>
      </w:r>
      <w:r>
        <w:rPr>
          <w:rFonts w:ascii="Times New Roman" w:hAnsi="Times New Roman" w:cs="Times New Roman"/>
          <w:sz w:val="24"/>
          <w:szCs w:val="24"/>
        </w:rPr>
        <w:t xml:space="preserve">. Em 2D, esse problema é trivial, uma vez que só se enxerga a secção transversal dos tanques. Em 3D, no entanto, </w:t>
      </w:r>
      <w:proofErr w:type="gramStart"/>
      <w:r>
        <w:rPr>
          <w:rFonts w:ascii="Times New Roman" w:hAnsi="Times New Roman" w:cs="Times New Roman"/>
          <w:sz w:val="24"/>
          <w:szCs w:val="24"/>
        </w:rPr>
        <w:t>terra que provenha de explosões podem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cobrir um tanque completamente. Devemos pensar em uma forma de manter o tanque visível mesmo abaixo da terra, para permitir que outros jogadores consigam mirar nele!</w:t>
      </w:r>
    </w:p>
    <w:p w:rsidR="00C741EF" w:rsidRDefault="00C741EF" w:rsidP="00414FB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EF">
        <w:rPr>
          <w:rFonts w:ascii="Times New Roman" w:hAnsi="Times New Roman" w:cs="Times New Roman"/>
          <w:sz w:val="24"/>
          <w:szCs w:val="24"/>
          <w:u w:val="single"/>
        </w:rPr>
        <w:t>Modelamento dos danos provocados pelas explosões</w:t>
      </w:r>
      <w:r>
        <w:rPr>
          <w:rFonts w:ascii="Times New Roman" w:hAnsi="Times New Roman" w:cs="Times New Roman"/>
          <w:sz w:val="24"/>
          <w:szCs w:val="24"/>
        </w:rPr>
        <w:t xml:space="preserve">. Isso requer um certo balanceamento. O jogo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Wars original parece dividir a região da explosão entre uma zona letal e uma zona com dano parcial, que diminui com a distância da explosão. Com isso, é possível um tanque receber dano mesmo estando fora da animação de explosão.</w:t>
      </w:r>
    </w:p>
    <w:p w:rsidR="00C510C5" w:rsidRDefault="00C510C5" w:rsidP="00C510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C5" w:rsidRDefault="00C510C5" w:rsidP="00C510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Exibição de um tanque construído em 3D</w:t>
      </w:r>
    </w:p>
    <w:p w:rsidR="00C510C5" w:rsidRDefault="00C510C5" w:rsidP="00C510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C5" w:rsidRDefault="00C510C5" w:rsidP="00C510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Admitimos que pouco progresso foi realizado no modelamento 3D dos tanques. A figura abaixo exibe uma concepção de tanque, baseado inicialmente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Wars original. Refinamentos posteriores nesse modelo serão apresentados nos próximos relatórios.</w:t>
      </w:r>
    </w:p>
    <w:p w:rsidR="00AC1C3C" w:rsidRDefault="00AC1C3C" w:rsidP="00C510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C3C" w:rsidRDefault="00AC1C3C" w:rsidP="00AC1C3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A0ECDE8" wp14:editId="7C3A2F55">
            <wp:extent cx="3486150" cy="36599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425" cy="36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C1C3C" w:rsidRPr="00AC1C3C" w:rsidRDefault="00AC1C3C" w:rsidP="00AC1C3C">
      <w:pPr>
        <w:pStyle w:val="Legenda"/>
        <w:jc w:val="both"/>
        <w:rPr>
          <w:rFonts w:ascii="Times New Roman" w:hAnsi="Times New Roman" w:cs="Times New Roman"/>
          <w:sz w:val="22"/>
          <w:szCs w:val="22"/>
        </w:rPr>
      </w:pPr>
      <w:r w:rsidRPr="00AC1C3C">
        <w:rPr>
          <w:sz w:val="22"/>
          <w:szCs w:val="22"/>
        </w:rPr>
        <w:t xml:space="preserve">Figura </w:t>
      </w:r>
      <w:r w:rsidRPr="00AC1C3C">
        <w:rPr>
          <w:sz w:val="22"/>
          <w:szCs w:val="22"/>
        </w:rPr>
        <w:fldChar w:fldCharType="begin"/>
      </w:r>
      <w:r w:rsidRPr="00AC1C3C">
        <w:rPr>
          <w:sz w:val="22"/>
          <w:szCs w:val="22"/>
        </w:rPr>
        <w:instrText xml:space="preserve"> SEQ Figura \* ARABIC </w:instrText>
      </w:r>
      <w:r w:rsidRPr="00AC1C3C">
        <w:rPr>
          <w:sz w:val="22"/>
          <w:szCs w:val="22"/>
        </w:rPr>
        <w:fldChar w:fldCharType="separate"/>
      </w:r>
      <w:r w:rsidRPr="00AC1C3C">
        <w:rPr>
          <w:noProof/>
          <w:sz w:val="22"/>
          <w:szCs w:val="22"/>
        </w:rPr>
        <w:t>3</w:t>
      </w:r>
      <w:r w:rsidRPr="00AC1C3C">
        <w:rPr>
          <w:sz w:val="22"/>
          <w:szCs w:val="22"/>
        </w:rPr>
        <w:fldChar w:fldCharType="end"/>
      </w:r>
      <w:r w:rsidRPr="00AC1C3C">
        <w:rPr>
          <w:sz w:val="22"/>
          <w:szCs w:val="22"/>
        </w:rPr>
        <w:t xml:space="preserve"> – </w:t>
      </w:r>
      <w:r w:rsidRPr="00AC1C3C">
        <w:rPr>
          <w:i w:val="0"/>
          <w:sz w:val="22"/>
          <w:szCs w:val="22"/>
        </w:rPr>
        <w:t>Concepção de um tanque tridimensional. Os eixos X, Y e Z foram exibidos como retas partindo da origem, para fins de ajudar na visualização.</w:t>
      </w:r>
    </w:p>
    <w:p w:rsidR="00C510C5" w:rsidRDefault="00C510C5" w:rsidP="00C510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C5" w:rsidRDefault="00C510C5" w:rsidP="00C510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Distribuição dos trabalhos</w:t>
      </w:r>
    </w:p>
    <w:p w:rsidR="009B3878" w:rsidRDefault="009B3878" w:rsidP="009B38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1EF" w:rsidRDefault="00C741EF" w:rsidP="00C741E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realizada uma divisão preliminar de trabalhos como mostrado a seguir. Essa divisão não</w:t>
      </w:r>
      <w:r w:rsidR="003F0EE1">
        <w:rPr>
          <w:rFonts w:ascii="Times New Roman" w:hAnsi="Times New Roman" w:cs="Times New Roman"/>
          <w:sz w:val="24"/>
          <w:szCs w:val="24"/>
        </w:rPr>
        <w:t xml:space="preserve"> é estrita e um poderá ajudar o outro em caso de dificuldades.</w:t>
      </w:r>
    </w:p>
    <w:p w:rsidR="003F0EE1" w:rsidRDefault="003F0EE1" w:rsidP="003F0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0EE1" w:rsidRPr="003F0EE1" w:rsidRDefault="003F0EE1" w:rsidP="003F0EE1">
      <w:pPr>
        <w:pStyle w:val="Legenda"/>
        <w:keepNext/>
        <w:jc w:val="center"/>
        <w:rPr>
          <w:i w:val="0"/>
          <w:sz w:val="22"/>
          <w:szCs w:val="22"/>
        </w:rPr>
      </w:pPr>
      <w:r w:rsidRPr="003F0EE1">
        <w:rPr>
          <w:sz w:val="22"/>
          <w:szCs w:val="22"/>
        </w:rPr>
        <w:t xml:space="preserve">Tabela </w:t>
      </w:r>
      <w:r w:rsidRPr="003F0EE1">
        <w:rPr>
          <w:sz w:val="22"/>
          <w:szCs w:val="22"/>
        </w:rPr>
        <w:fldChar w:fldCharType="begin"/>
      </w:r>
      <w:r w:rsidRPr="003F0EE1">
        <w:rPr>
          <w:sz w:val="22"/>
          <w:szCs w:val="22"/>
        </w:rPr>
        <w:instrText xml:space="preserve"> SEQ Tabela \* ARABIC </w:instrText>
      </w:r>
      <w:r w:rsidRPr="003F0EE1">
        <w:rPr>
          <w:sz w:val="22"/>
          <w:szCs w:val="22"/>
        </w:rPr>
        <w:fldChar w:fldCharType="separate"/>
      </w:r>
      <w:r w:rsidRPr="003F0EE1">
        <w:rPr>
          <w:noProof/>
          <w:sz w:val="22"/>
          <w:szCs w:val="22"/>
        </w:rPr>
        <w:t>1</w:t>
      </w:r>
      <w:r w:rsidRPr="003F0EE1">
        <w:rPr>
          <w:sz w:val="22"/>
          <w:szCs w:val="22"/>
        </w:rPr>
        <w:fldChar w:fldCharType="end"/>
      </w:r>
      <w:r>
        <w:rPr>
          <w:i w:val="0"/>
          <w:sz w:val="22"/>
          <w:szCs w:val="22"/>
        </w:rPr>
        <w:t xml:space="preserve"> – Divisão preliminar dos trabalhos do Projeto </w:t>
      </w:r>
      <w:proofErr w:type="spellStart"/>
      <w:r>
        <w:rPr>
          <w:i w:val="0"/>
          <w:sz w:val="22"/>
          <w:szCs w:val="22"/>
        </w:rPr>
        <w:t>Tank</w:t>
      </w:r>
      <w:proofErr w:type="spellEnd"/>
      <w:r>
        <w:rPr>
          <w:i w:val="0"/>
          <w:sz w:val="22"/>
          <w:szCs w:val="22"/>
        </w:rPr>
        <w:t xml:space="preserve"> Wars – Remake.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0"/>
        <w:gridCol w:w="1500"/>
      </w:tblGrid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Tarefa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Responsável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Definição das Estruturas de Dados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Guilherme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Elaboração dos algoritmos do programa principal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Guilherme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Modelamento da física de lançamentos dos tiros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Guilherme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Elaboração dos algoritmos dos objetos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Guilherme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Modelamento 3D dos tanques e das explosões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Glauber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Geração do relevo tridimensional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Glauber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Animação dos tiros e das quedas dos tanques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Glauber</w:t>
            </w:r>
          </w:p>
        </w:tc>
      </w:tr>
      <w:tr w:rsidR="003F0EE1" w:rsidRPr="003F0EE1" w:rsidTr="003F0EE1">
        <w:trPr>
          <w:trHeight w:val="300"/>
          <w:jc w:val="center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Desenho da tela principal do jogo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F0EE1" w:rsidRPr="003F0EE1" w:rsidRDefault="003F0EE1" w:rsidP="003F0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0EE1">
              <w:rPr>
                <w:rFonts w:ascii="Calibri" w:eastAsia="Times New Roman" w:hAnsi="Calibri" w:cs="Calibri"/>
                <w:color w:val="000000"/>
                <w:lang w:eastAsia="pt-BR"/>
              </w:rPr>
              <w:t>Glauber</w:t>
            </w:r>
          </w:p>
        </w:tc>
      </w:tr>
    </w:tbl>
    <w:p w:rsidR="003F0EE1" w:rsidRDefault="003F0EE1" w:rsidP="003F0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1EF" w:rsidRDefault="00C741EF" w:rsidP="009B38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0EE1" w:rsidRDefault="003F0EE1" w:rsidP="009B38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0EE1" w:rsidRPr="009B3878" w:rsidRDefault="003F0EE1" w:rsidP="009B38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E29" w:rsidRDefault="00C60E29" w:rsidP="00C60E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C60E29" w:rsidRDefault="00C60E29" w:rsidP="00C60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E29" w:rsidRDefault="00C60E29" w:rsidP="00C60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0E29">
        <w:rPr>
          <w:rFonts w:ascii="Times New Roman" w:hAnsi="Times New Roman" w:cs="Times New Roman"/>
          <w:sz w:val="24"/>
          <w:szCs w:val="24"/>
          <w:lang w:val="en-GB"/>
        </w:rPr>
        <w:t xml:space="preserve">INTERNET ARCHIVE. </w:t>
      </w:r>
      <w:r w:rsidRPr="00AC1C3C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Tank Wars: </w:t>
      </w:r>
      <w:r w:rsidRPr="00AC1C3C">
        <w:rPr>
          <w:rFonts w:ascii="Times New Roman" w:hAnsi="Times New Roman" w:cs="Times New Roman"/>
          <w:sz w:val="24"/>
          <w:szCs w:val="24"/>
          <w:lang w:val="en-GB"/>
        </w:rPr>
        <w:t xml:space="preserve">Kenneth Morse. </w:t>
      </w:r>
      <w:r w:rsidRPr="00C60E29">
        <w:rPr>
          <w:rFonts w:ascii="Times New Roman" w:hAnsi="Times New Roman" w:cs="Times New Roman"/>
          <w:sz w:val="24"/>
          <w:szCs w:val="24"/>
        </w:rPr>
        <w:t>Disponível em: &lt;</w:t>
      </w:r>
      <w:hyperlink r:id="rId11" w:history="1">
        <w:r w:rsidRPr="00C60E29">
          <w:rPr>
            <w:rStyle w:val="Hyperlink"/>
            <w:rFonts w:ascii="Times New Roman" w:hAnsi="Times New Roman" w:cs="Times New Roman"/>
            <w:sz w:val="24"/>
            <w:szCs w:val="24"/>
          </w:rPr>
          <w:t>https://archive.org/details/TankWars_274</w:t>
        </w:r>
      </w:hyperlink>
      <w:r w:rsidRPr="00C60E29">
        <w:rPr>
          <w:rFonts w:ascii="Times New Roman" w:hAnsi="Times New Roman" w:cs="Times New Roman"/>
          <w:sz w:val="24"/>
          <w:szCs w:val="24"/>
        </w:rPr>
        <w:t>&gt;. Acesso em: 25 mai.</w:t>
      </w:r>
      <w:r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C60E29" w:rsidRDefault="00C60E29" w:rsidP="00C60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E29" w:rsidRPr="00AF59DA" w:rsidRDefault="00AF59DA" w:rsidP="00C60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C3C">
        <w:rPr>
          <w:rFonts w:ascii="Times New Roman" w:hAnsi="Times New Roman" w:cs="Times New Roman"/>
          <w:sz w:val="24"/>
          <w:szCs w:val="24"/>
        </w:rPr>
        <w:t xml:space="preserve">MORSE, Kenneth. </w:t>
      </w:r>
      <w:proofErr w:type="spellStart"/>
      <w:r w:rsidRPr="00AC1C3C">
        <w:rPr>
          <w:rFonts w:ascii="Times New Roman" w:hAnsi="Times New Roman" w:cs="Times New Roman"/>
          <w:b/>
          <w:sz w:val="24"/>
          <w:szCs w:val="24"/>
        </w:rPr>
        <w:t>Tank</w:t>
      </w:r>
      <w:proofErr w:type="spellEnd"/>
      <w:r w:rsidRPr="00AC1C3C">
        <w:rPr>
          <w:rFonts w:ascii="Times New Roman" w:hAnsi="Times New Roman" w:cs="Times New Roman"/>
          <w:b/>
          <w:sz w:val="24"/>
          <w:szCs w:val="24"/>
        </w:rPr>
        <w:t xml:space="preserve"> Wars:</w:t>
      </w:r>
      <w:r w:rsidRPr="00AC1C3C">
        <w:rPr>
          <w:rFonts w:ascii="Times New Roman" w:hAnsi="Times New Roman" w:cs="Times New Roman"/>
          <w:sz w:val="24"/>
          <w:szCs w:val="24"/>
        </w:rPr>
        <w:t xml:space="preserve"> Release 3.2. </w:t>
      </w:r>
      <w:r w:rsidRPr="00AF59DA">
        <w:rPr>
          <w:rFonts w:ascii="Times New Roman" w:hAnsi="Times New Roman" w:cs="Times New Roman"/>
          <w:sz w:val="24"/>
          <w:szCs w:val="24"/>
        </w:rPr>
        <w:t>Manual do jogo, disponível apenas e</w:t>
      </w:r>
      <w:r>
        <w:rPr>
          <w:rFonts w:ascii="Times New Roman" w:hAnsi="Times New Roman" w:cs="Times New Roman"/>
          <w:sz w:val="24"/>
          <w:szCs w:val="24"/>
        </w:rPr>
        <w:t>m arquivo eletrônico. 1992.</w:t>
      </w:r>
    </w:p>
    <w:sectPr w:rsidR="00C60E29" w:rsidRPr="00AF59DA" w:rsidSect="00BC4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846" w:rsidRDefault="00750846" w:rsidP="00C92C0D">
      <w:pPr>
        <w:spacing w:after="0" w:line="240" w:lineRule="auto"/>
      </w:pPr>
      <w:r>
        <w:separator/>
      </w:r>
    </w:p>
  </w:endnote>
  <w:endnote w:type="continuationSeparator" w:id="0">
    <w:p w:rsidR="00750846" w:rsidRDefault="00750846" w:rsidP="00C9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846" w:rsidRDefault="00750846" w:rsidP="00C92C0D">
      <w:pPr>
        <w:spacing w:after="0" w:line="240" w:lineRule="auto"/>
      </w:pPr>
      <w:r>
        <w:separator/>
      </w:r>
    </w:p>
  </w:footnote>
  <w:footnote w:type="continuationSeparator" w:id="0">
    <w:p w:rsidR="00750846" w:rsidRDefault="00750846" w:rsidP="00C92C0D">
      <w:pPr>
        <w:spacing w:after="0" w:line="240" w:lineRule="auto"/>
      </w:pPr>
      <w:r>
        <w:continuationSeparator/>
      </w:r>
    </w:p>
  </w:footnote>
  <w:footnote w:id="1">
    <w:p w:rsidR="00C92C0D" w:rsidRPr="00C92C0D" w:rsidRDefault="00C92C0D" w:rsidP="00C92C0D">
      <w:pPr>
        <w:pStyle w:val="Textodenotaderodap"/>
        <w:jc w:val="both"/>
        <w:rPr>
          <w:sz w:val="22"/>
          <w:szCs w:val="22"/>
        </w:rPr>
      </w:pPr>
      <w:r w:rsidRPr="00C92C0D">
        <w:rPr>
          <w:rStyle w:val="Refdenotaderodap"/>
          <w:sz w:val="22"/>
          <w:szCs w:val="22"/>
        </w:rPr>
        <w:footnoteRef/>
      </w:r>
      <w:r w:rsidRPr="00C92C0D">
        <w:rPr>
          <w:sz w:val="22"/>
          <w:szCs w:val="22"/>
        </w:rPr>
        <w:t xml:space="preserve"> </w:t>
      </w:r>
      <w:r w:rsidRPr="00C92C0D">
        <w:rPr>
          <w:rFonts w:ascii="Times New Roman" w:hAnsi="Times New Roman" w:cs="Times New Roman"/>
          <w:sz w:val="22"/>
          <w:szCs w:val="22"/>
        </w:rPr>
        <w:t>O jogo original possui diferentes tipos de “mortes” de tanque. Alguns apenas brilham e desaparecem, outros explodem (e levam outros tanques consigo), e alguns espalham terra pelo cenário inteiro</w:t>
      </w:r>
      <w:r>
        <w:rPr>
          <w:rFonts w:ascii="Times New Roman" w:hAnsi="Times New Roman" w:cs="Times New Roman"/>
          <w:sz w:val="22"/>
          <w:szCs w:val="22"/>
        </w:rPr>
        <w:t xml:space="preserve"> (MORSE, 1992)</w:t>
      </w:r>
      <w:r w:rsidRPr="00C92C0D">
        <w:rPr>
          <w:rFonts w:ascii="Times New Roman" w:hAnsi="Times New Roman" w:cs="Times New Roman"/>
          <w:sz w:val="22"/>
          <w:szCs w:val="22"/>
        </w:rPr>
        <w:t>. Neste pro</w:t>
      </w:r>
      <w:r>
        <w:rPr>
          <w:rFonts w:ascii="Times New Roman" w:hAnsi="Times New Roman" w:cs="Times New Roman"/>
          <w:sz w:val="22"/>
          <w:szCs w:val="22"/>
        </w:rPr>
        <w:t>jeto, ser</w:t>
      </w:r>
      <w:r w:rsidR="00BC0352">
        <w:rPr>
          <w:rFonts w:ascii="Times New Roman" w:hAnsi="Times New Roman" w:cs="Times New Roman"/>
          <w:sz w:val="22"/>
          <w:szCs w:val="22"/>
        </w:rPr>
        <w:t>ão</w:t>
      </w:r>
      <w:r>
        <w:rPr>
          <w:rFonts w:ascii="Times New Roman" w:hAnsi="Times New Roman" w:cs="Times New Roman"/>
          <w:sz w:val="22"/>
          <w:szCs w:val="22"/>
        </w:rPr>
        <w:t xml:space="preserve"> implementadas as explosões e, se possível, o espalhamento de terra.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7AC2"/>
    <w:multiLevelType w:val="hybridMultilevel"/>
    <w:tmpl w:val="48DA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F98"/>
    <w:multiLevelType w:val="hybridMultilevel"/>
    <w:tmpl w:val="91B8E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CE3"/>
    <w:multiLevelType w:val="hybridMultilevel"/>
    <w:tmpl w:val="36B08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1482"/>
    <w:multiLevelType w:val="hybridMultilevel"/>
    <w:tmpl w:val="0D6AF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D52"/>
    <w:multiLevelType w:val="hybridMultilevel"/>
    <w:tmpl w:val="F06E65B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BD73F6F"/>
    <w:multiLevelType w:val="hybridMultilevel"/>
    <w:tmpl w:val="7E24AB9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FF4130"/>
    <w:multiLevelType w:val="hybridMultilevel"/>
    <w:tmpl w:val="3D900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E4AEE"/>
    <w:multiLevelType w:val="hybridMultilevel"/>
    <w:tmpl w:val="B9C0B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638A1"/>
    <w:multiLevelType w:val="hybridMultilevel"/>
    <w:tmpl w:val="87789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B0F14"/>
    <w:multiLevelType w:val="hybridMultilevel"/>
    <w:tmpl w:val="4AAAB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A3D1E"/>
    <w:multiLevelType w:val="multilevel"/>
    <w:tmpl w:val="F3A47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E5"/>
    <w:rsid w:val="000131B2"/>
    <w:rsid w:val="00026619"/>
    <w:rsid w:val="00026CBD"/>
    <w:rsid w:val="000722E5"/>
    <w:rsid w:val="000A0A70"/>
    <w:rsid w:val="000A62A0"/>
    <w:rsid w:val="001B468F"/>
    <w:rsid w:val="002328DA"/>
    <w:rsid w:val="00265CC4"/>
    <w:rsid w:val="002D6A0E"/>
    <w:rsid w:val="0037397A"/>
    <w:rsid w:val="00393A0E"/>
    <w:rsid w:val="003B366B"/>
    <w:rsid w:val="003F0EE1"/>
    <w:rsid w:val="003F5592"/>
    <w:rsid w:val="00414FB6"/>
    <w:rsid w:val="004711B8"/>
    <w:rsid w:val="00491D96"/>
    <w:rsid w:val="004928E3"/>
    <w:rsid w:val="00614754"/>
    <w:rsid w:val="006B63A7"/>
    <w:rsid w:val="007301EC"/>
    <w:rsid w:val="00750846"/>
    <w:rsid w:val="0085454E"/>
    <w:rsid w:val="00983EDF"/>
    <w:rsid w:val="009B3878"/>
    <w:rsid w:val="009D4797"/>
    <w:rsid w:val="00A55CE2"/>
    <w:rsid w:val="00AC1C3C"/>
    <w:rsid w:val="00AF59DA"/>
    <w:rsid w:val="00B30B32"/>
    <w:rsid w:val="00BC0352"/>
    <w:rsid w:val="00BC49C7"/>
    <w:rsid w:val="00BC71E8"/>
    <w:rsid w:val="00BF7137"/>
    <w:rsid w:val="00C078AD"/>
    <w:rsid w:val="00C510C5"/>
    <w:rsid w:val="00C60E29"/>
    <w:rsid w:val="00C612E5"/>
    <w:rsid w:val="00C741EF"/>
    <w:rsid w:val="00C92C0D"/>
    <w:rsid w:val="00C959F7"/>
    <w:rsid w:val="00DA545C"/>
    <w:rsid w:val="00DC35B7"/>
    <w:rsid w:val="00DD62EC"/>
    <w:rsid w:val="00E046BE"/>
    <w:rsid w:val="00ED75B5"/>
    <w:rsid w:val="00EE2F90"/>
    <w:rsid w:val="00F33ACC"/>
    <w:rsid w:val="00FC0195"/>
    <w:rsid w:val="00F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C280"/>
  <w15:docId w15:val="{51E03217-0F68-488C-8414-96FE4D8B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9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5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54E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928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2C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2C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92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org/details/TankWars_27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9442-2D9B-4BBB-958B-64E64C84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1377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Felipe Reis Duarte</dc:creator>
  <cp:lastModifiedBy>Felipe Duarte</cp:lastModifiedBy>
  <cp:revision>4</cp:revision>
  <dcterms:created xsi:type="dcterms:W3CDTF">2018-05-25T18:46:00Z</dcterms:created>
  <dcterms:modified xsi:type="dcterms:W3CDTF">2018-05-26T02:14:00Z</dcterms:modified>
</cp:coreProperties>
</file>