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9C7" w:rsidRDefault="00C612E5" w:rsidP="00C612E5">
      <w:pPr>
        <w:spacing w:line="240" w:lineRule="auto"/>
        <w:rPr>
          <w:rFonts w:cs="Times New Roman"/>
          <w:b/>
          <w:szCs w:val="24"/>
        </w:rPr>
      </w:pPr>
      <w:r>
        <w:rPr>
          <w:rFonts w:cs="Times New Roman"/>
          <w:b/>
          <w:szCs w:val="24"/>
        </w:rPr>
        <w:t>ICT – Unifesp</w:t>
      </w:r>
    </w:p>
    <w:p w:rsidR="00C612E5" w:rsidRDefault="00C612E5" w:rsidP="00C612E5">
      <w:pPr>
        <w:spacing w:line="240" w:lineRule="auto"/>
        <w:rPr>
          <w:rFonts w:cs="Times New Roman"/>
          <w:b/>
          <w:szCs w:val="24"/>
        </w:rPr>
      </w:pPr>
      <w:r>
        <w:rPr>
          <w:rFonts w:cs="Times New Roman"/>
          <w:b/>
          <w:szCs w:val="24"/>
        </w:rPr>
        <w:t>Computação Gráfica</w:t>
      </w:r>
    </w:p>
    <w:p w:rsidR="00C612E5" w:rsidRDefault="00C612E5" w:rsidP="00C612E5">
      <w:pPr>
        <w:spacing w:line="240" w:lineRule="auto"/>
        <w:rPr>
          <w:rFonts w:cs="Times New Roman"/>
          <w:b/>
          <w:szCs w:val="24"/>
        </w:rPr>
      </w:pPr>
      <w:r>
        <w:rPr>
          <w:rFonts w:cs="Times New Roman"/>
          <w:b/>
          <w:szCs w:val="24"/>
        </w:rPr>
        <w:t xml:space="preserve">Projeto Final, </w:t>
      </w:r>
      <w:r w:rsidR="00146B2B">
        <w:rPr>
          <w:rFonts w:cs="Times New Roman"/>
          <w:b/>
          <w:szCs w:val="24"/>
        </w:rPr>
        <w:t>Entrega Final</w:t>
      </w:r>
    </w:p>
    <w:p w:rsidR="00C612E5" w:rsidRDefault="00C612E5" w:rsidP="00C612E5">
      <w:pPr>
        <w:spacing w:line="240" w:lineRule="auto"/>
        <w:rPr>
          <w:rFonts w:cs="Times New Roman"/>
          <w:b/>
          <w:szCs w:val="24"/>
        </w:rPr>
      </w:pPr>
    </w:p>
    <w:p w:rsidR="00C612E5" w:rsidRPr="00C612E5" w:rsidRDefault="00C612E5" w:rsidP="00C612E5">
      <w:pPr>
        <w:spacing w:line="240" w:lineRule="auto"/>
        <w:rPr>
          <w:rFonts w:cs="Times New Roman"/>
          <w:szCs w:val="24"/>
        </w:rPr>
      </w:pPr>
      <w:r>
        <w:rPr>
          <w:rFonts w:cs="Times New Roman"/>
          <w:b/>
          <w:szCs w:val="24"/>
        </w:rPr>
        <w:t>Data</w:t>
      </w:r>
      <w:r>
        <w:rPr>
          <w:rFonts w:cs="Times New Roman"/>
          <w:szCs w:val="24"/>
        </w:rPr>
        <w:t xml:space="preserve">: </w:t>
      </w:r>
      <w:r w:rsidR="00646C32">
        <w:rPr>
          <w:rFonts w:cs="Times New Roman"/>
          <w:szCs w:val="24"/>
        </w:rPr>
        <w:t>29</w:t>
      </w:r>
      <w:bookmarkStart w:id="0" w:name="_GoBack"/>
      <w:bookmarkEnd w:id="0"/>
      <w:r>
        <w:rPr>
          <w:rFonts w:cs="Times New Roman"/>
          <w:szCs w:val="24"/>
        </w:rPr>
        <w:t>/0</w:t>
      </w:r>
      <w:r w:rsidR="00774B9F">
        <w:rPr>
          <w:rFonts w:cs="Times New Roman"/>
          <w:szCs w:val="24"/>
        </w:rPr>
        <w:t>6</w:t>
      </w:r>
      <w:r>
        <w:rPr>
          <w:rFonts w:cs="Times New Roman"/>
          <w:szCs w:val="24"/>
        </w:rPr>
        <w:t>/2018</w:t>
      </w:r>
    </w:p>
    <w:p w:rsidR="00C612E5" w:rsidRPr="00C612E5" w:rsidRDefault="00C612E5" w:rsidP="00C612E5">
      <w:pPr>
        <w:spacing w:line="240" w:lineRule="auto"/>
        <w:rPr>
          <w:rFonts w:cs="Times New Roman"/>
          <w:szCs w:val="24"/>
        </w:rPr>
      </w:pPr>
    </w:p>
    <w:p w:rsidR="00C612E5" w:rsidRDefault="00C612E5" w:rsidP="00C612E5">
      <w:pPr>
        <w:spacing w:line="240" w:lineRule="auto"/>
        <w:rPr>
          <w:rFonts w:cs="Times New Roman"/>
          <w:szCs w:val="24"/>
        </w:rPr>
      </w:pPr>
      <w:r w:rsidRPr="00C612E5">
        <w:rPr>
          <w:rFonts w:cs="Times New Roman"/>
          <w:b/>
          <w:szCs w:val="24"/>
        </w:rPr>
        <w:t>Equi</w:t>
      </w:r>
      <w:r>
        <w:rPr>
          <w:rFonts w:cs="Times New Roman"/>
          <w:b/>
          <w:szCs w:val="24"/>
        </w:rPr>
        <w:t>pe</w:t>
      </w:r>
      <w:r>
        <w:rPr>
          <w:rFonts w:cs="Times New Roman"/>
          <w:szCs w:val="24"/>
        </w:rPr>
        <w:t xml:space="preserve">: </w:t>
      </w:r>
    </w:p>
    <w:p w:rsidR="00C612E5" w:rsidRDefault="00C612E5" w:rsidP="00C612E5">
      <w:pPr>
        <w:spacing w:line="240" w:lineRule="auto"/>
        <w:rPr>
          <w:rFonts w:cs="Times New Roman"/>
          <w:szCs w:val="24"/>
        </w:rPr>
      </w:pPr>
      <w:r>
        <w:rPr>
          <w:rFonts w:cs="Times New Roman"/>
          <w:szCs w:val="24"/>
        </w:rPr>
        <w:t>Guilherme Felipe Reis Duarte</w:t>
      </w:r>
      <w:r>
        <w:rPr>
          <w:rFonts w:cs="Times New Roman"/>
          <w:szCs w:val="24"/>
        </w:rPr>
        <w:tab/>
      </w:r>
      <w:r>
        <w:rPr>
          <w:rFonts w:cs="Times New Roman"/>
          <w:szCs w:val="24"/>
        </w:rPr>
        <w:tab/>
        <w:t>RA: 120805</w:t>
      </w:r>
    </w:p>
    <w:p w:rsidR="00C612E5" w:rsidRDefault="00C612E5" w:rsidP="00C612E5">
      <w:pPr>
        <w:spacing w:line="240" w:lineRule="auto"/>
        <w:rPr>
          <w:rFonts w:cs="Times New Roman"/>
          <w:szCs w:val="24"/>
        </w:rPr>
      </w:pPr>
    </w:p>
    <w:p w:rsidR="00DA545C" w:rsidRPr="00DA545C" w:rsidRDefault="00DA545C" w:rsidP="00C612E5">
      <w:pPr>
        <w:spacing w:line="240" w:lineRule="auto"/>
        <w:rPr>
          <w:rFonts w:cs="Times New Roman"/>
          <w:szCs w:val="24"/>
        </w:rPr>
      </w:pPr>
      <w:r>
        <w:rPr>
          <w:rFonts w:cs="Times New Roman"/>
          <w:b/>
          <w:szCs w:val="24"/>
        </w:rPr>
        <w:t>Professora</w:t>
      </w:r>
      <w:r>
        <w:rPr>
          <w:rFonts w:cs="Times New Roman"/>
          <w:szCs w:val="24"/>
        </w:rPr>
        <w:t xml:space="preserve">: Ana </w:t>
      </w:r>
      <w:proofErr w:type="spellStart"/>
      <w:r>
        <w:rPr>
          <w:rFonts w:cs="Times New Roman"/>
          <w:szCs w:val="24"/>
        </w:rPr>
        <w:t>Luisa</w:t>
      </w:r>
      <w:proofErr w:type="spellEnd"/>
      <w:r>
        <w:rPr>
          <w:rFonts w:cs="Times New Roman"/>
          <w:szCs w:val="24"/>
        </w:rPr>
        <w:t xml:space="preserve"> Lemos</w:t>
      </w:r>
    </w:p>
    <w:p w:rsidR="00DA545C" w:rsidRDefault="00DA545C" w:rsidP="00C612E5">
      <w:pPr>
        <w:spacing w:line="240" w:lineRule="auto"/>
        <w:rPr>
          <w:rFonts w:cs="Times New Roman"/>
          <w:szCs w:val="24"/>
        </w:rPr>
      </w:pPr>
    </w:p>
    <w:p w:rsidR="00C612E5" w:rsidRDefault="00C612E5" w:rsidP="008C28F5">
      <w:pPr>
        <w:rPr>
          <w:rFonts w:cs="Times New Roman"/>
          <w:szCs w:val="24"/>
        </w:rPr>
      </w:pPr>
      <w:r>
        <w:rPr>
          <w:rFonts w:cs="Times New Roman"/>
          <w:b/>
          <w:szCs w:val="24"/>
        </w:rPr>
        <w:t>1 Introdução</w:t>
      </w:r>
    </w:p>
    <w:p w:rsidR="00C612E5" w:rsidRDefault="00C612E5" w:rsidP="008C28F5">
      <w:pPr>
        <w:rPr>
          <w:rFonts w:cs="Times New Roman"/>
          <w:szCs w:val="24"/>
        </w:rPr>
      </w:pPr>
    </w:p>
    <w:p w:rsidR="007301EC" w:rsidRDefault="00C612E5" w:rsidP="008C28F5">
      <w:pPr>
        <w:rPr>
          <w:rFonts w:cs="Times New Roman"/>
          <w:szCs w:val="24"/>
        </w:rPr>
      </w:pPr>
      <w:r>
        <w:rPr>
          <w:rFonts w:cs="Times New Roman"/>
          <w:szCs w:val="24"/>
        </w:rPr>
        <w:tab/>
        <w:t xml:space="preserve">Este relatório apresenta </w:t>
      </w:r>
      <w:r w:rsidR="00DC35B7">
        <w:rPr>
          <w:rFonts w:cs="Times New Roman"/>
          <w:szCs w:val="24"/>
        </w:rPr>
        <w:t>a</w:t>
      </w:r>
      <w:r w:rsidR="00774B9F">
        <w:rPr>
          <w:rFonts w:cs="Times New Roman"/>
          <w:szCs w:val="24"/>
        </w:rPr>
        <w:t xml:space="preserve"> implementação do</w:t>
      </w:r>
      <w:r w:rsidR="00DC35B7">
        <w:rPr>
          <w:rFonts w:cs="Times New Roman"/>
          <w:szCs w:val="24"/>
        </w:rPr>
        <w:t xml:space="preserve"> </w:t>
      </w:r>
      <w:r w:rsidR="00DA545C">
        <w:rPr>
          <w:rFonts w:cs="Times New Roman"/>
          <w:i/>
          <w:szCs w:val="24"/>
        </w:rPr>
        <w:t>remake</w:t>
      </w:r>
      <w:r w:rsidR="00DA545C">
        <w:rPr>
          <w:rFonts w:cs="Times New Roman"/>
          <w:szCs w:val="24"/>
        </w:rPr>
        <w:t xml:space="preserve"> do jogo </w:t>
      </w:r>
      <w:proofErr w:type="spellStart"/>
      <w:r w:rsidR="00DA545C">
        <w:rPr>
          <w:rFonts w:cs="Times New Roman"/>
          <w:szCs w:val="24"/>
        </w:rPr>
        <w:t>Tank</w:t>
      </w:r>
      <w:proofErr w:type="spellEnd"/>
      <w:r w:rsidR="00DA545C">
        <w:rPr>
          <w:rFonts w:cs="Times New Roman"/>
          <w:szCs w:val="24"/>
        </w:rPr>
        <w:t xml:space="preserve"> Wars de Kenneth Morse (1992).</w:t>
      </w:r>
      <w:r w:rsidR="00146B2B">
        <w:rPr>
          <w:rFonts w:cs="Times New Roman"/>
          <w:szCs w:val="24"/>
        </w:rPr>
        <w:t xml:space="preserve"> O relatório descreverá o jogo, a metodologia de implementação e fará uma breve descrição do programa final. </w:t>
      </w:r>
    </w:p>
    <w:p w:rsidR="00146B2B" w:rsidRDefault="00146B2B" w:rsidP="008C28F5">
      <w:pPr>
        <w:rPr>
          <w:rFonts w:cs="Times New Roman"/>
          <w:szCs w:val="24"/>
        </w:rPr>
      </w:pPr>
    </w:p>
    <w:p w:rsidR="007301EC" w:rsidRPr="007301EC" w:rsidRDefault="007301EC" w:rsidP="008C28F5">
      <w:pPr>
        <w:pStyle w:val="PargrafodaLista"/>
        <w:numPr>
          <w:ilvl w:val="1"/>
          <w:numId w:val="8"/>
        </w:numPr>
        <w:rPr>
          <w:rFonts w:cs="Times New Roman"/>
          <w:szCs w:val="24"/>
        </w:rPr>
      </w:pPr>
      <w:r w:rsidRPr="007301EC">
        <w:rPr>
          <w:rFonts w:cs="Times New Roman"/>
          <w:b/>
          <w:szCs w:val="24"/>
        </w:rPr>
        <w:t>Glossário</w:t>
      </w:r>
    </w:p>
    <w:p w:rsidR="007301EC" w:rsidRDefault="007301EC" w:rsidP="008C28F5">
      <w:pPr>
        <w:rPr>
          <w:rFonts w:cs="Times New Roman"/>
          <w:szCs w:val="24"/>
        </w:rPr>
      </w:pPr>
    </w:p>
    <w:p w:rsidR="007301EC" w:rsidRPr="00DB1DCB" w:rsidRDefault="007301EC" w:rsidP="008C28F5">
      <w:pPr>
        <w:ind w:firstLine="851"/>
        <w:rPr>
          <w:rFonts w:cs="Times New Roman"/>
          <w:szCs w:val="24"/>
        </w:rPr>
      </w:pPr>
      <w:r>
        <w:rPr>
          <w:rFonts w:cs="Times New Roman"/>
          <w:szCs w:val="24"/>
        </w:rPr>
        <w:t>Para evitar confusão de termos, definimos um glossário a seguir</w:t>
      </w:r>
      <w:r w:rsidR="00DB1DCB">
        <w:rPr>
          <w:rFonts w:cs="Times New Roman"/>
          <w:szCs w:val="24"/>
        </w:rPr>
        <w:t xml:space="preserve"> (que eu mesmo me confundi do relatório passado para esse; os termos abaixo são finais).</w:t>
      </w:r>
    </w:p>
    <w:p w:rsidR="007301EC" w:rsidRDefault="007301EC" w:rsidP="008C28F5">
      <w:pPr>
        <w:rPr>
          <w:rFonts w:cs="Times New Roman"/>
          <w:szCs w:val="24"/>
        </w:rPr>
      </w:pPr>
    </w:p>
    <w:p w:rsidR="007301EC" w:rsidRDefault="007301EC" w:rsidP="008C28F5">
      <w:pPr>
        <w:rPr>
          <w:rFonts w:cs="Times New Roman"/>
          <w:szCs w:val="24"/>
        </w:rPr>
      </w:pPr>
      <w:r>
        <w:rPr>
          <w:rFonts w:cs="Times New Roman"/>
          <w:b/>
          <w:szCs w:val="24"/>
        </w:rPr>
        <w:t>Jogo</w:t>
      </w:r>
      <w:r>
        <w:rPr>
          <w:rFonts w:cs="Times New Roman"/>
          <w:szCs w:val="24"/>
        </w:rPr>
        <w:t xml:space="preserve">: Utilizaremos este termo para nos referir ao jogo como um todo. </w:t>
      </w:r>
    </w:p>
    <w:p w:rsidR="007301EC" w:rsidRDefault="007301EC" w:rsidP="008C28F5">
      <w:pPr>
        <w:rPr>
          <w:rFonts w:cs="Times New Roman"/>
          <w:szCs w:val="24"/>
        </w:rPr>
      </w:pPr>
    </w:p>
    <w:p w:rsidR="007301EC" w:rsidRPr="007301EC" w:rsidRDefault="00DB1DCB" w:rsidP="008C28F5">
      <w:pPr>
        <w:rPr>
          <w:rFonts w:cs="Times New Roman"/>
          <w:szCs w:val="24"/>
        </w:rPr>
      </w:pPr>
      <w:r>
        <w:rPr>
          <w:rFonts w:cs="Times New Roman"/>
          <w:b/>
          <w:szCs w:val="24"/>
        </w:rPr>
        <w:t>Rodada</w:t>
      </w:r>
      <w:r w:rsidR="007301EC">
        <w:rPr>
          <w:rFonts w:cs="Times New Roman"/>
          <w:b/>
          <w:szCs w:val="24"/>
        </w:rPr>
        <w:t>:</w:t>
      </w:r>
      <w:r w:rsidR="007301EC">
        <w:rPr>
          <w:rFonts w:cs="Times New Roman"/>
          <w:szCs w:val="24"/>
        </w:rPr>
        <w:t xml:space="preserve"> Utilizaremos este termo como uma tradução para </w:t>
      </w:r>
      <w:r w:rsidR="007301EC">
        <w:rPr>
          <w:rFonts w:cs="Times New Roman"/>
          <w:i/>
          <w:szCs w:val="24"/>
        </w:rPr>
        <w:t>GAME</w:t>
      </w:r>
      <w:r w:rsidR="007301EC">
        <w:rPr>
          <w:rFonts w:cs="Times New Roman"/>
          <w:szCs w:val="24"/>
        </w:rPr>
        <w:t xml:space="preserve"> do </w:t>
      </w:r>
      <w:proofErr w:type="spellStart"/>
      <w:r w:rsidR="007301EC">
        <w:rPr>
          <w:rFonts w:cs="Times New Roman"/>
          <w:szCs w:val="24"/>
        </w:rPr>
        <w:t>Tank</w:t>
      </w:r>
      <w:proofErr w:type="spellEnd"/>
      <w:r w:rsidR="007301EC">
        <w:rPr>
          <w:rFonts w:cs="Times New Roman"/>
          <w:szCs w:val="24"/>
        </w:rPr>
        <w:t xml:space="preserve"> Wars. Ou seja, uma </w:t>
      </w:r>
      <w:r>
        <w:rPr>
          <w:rFonts w:cs="Times New Roman"/>
          <w:szCs w:val="24"/>
          <w:u w:val="single"/>
        </w:rPr>
        <w:t>rodada</w:t>
      </w:r>
      <w:r w:rsidR="007301EC">
        <w:rPr>
          <w:rFonts w:cs="Times New Roman"/>
          <w:szCs w:val="24"/>
        </w:rPr>
        <w:t xml:space="preserve"> é equivalente a uma batalha, que inicia com todos os tanques no cenário e termina quando apenas 1 tanque (ou nenhum) sobrevive. O tanque sobrevivente é o vencedor da partida e recebe +1 vitória e um bônus em pontos por ter vencido (a definir).</w:t>
      </w:r>
      <w:r w:rsidR="00BF7137">
        <w:rPr>
          <w:rFonts w:cs="Times New Roman"/>
          <w:szCs w:val="24"/>
        </w:rPr>
        <w:t xml:space="preserve"> O vencedor do jogo será o jogador que tiver o maior número de vitórias.</w:t>
      </w:r>
    </w:p>
    <w:p w:rsidR="00DA545C" w:rsidRDefault="00DA545C" w:rsidP="008C28F5">
      <w:pPr>
        <w:rPr>
          <w:rFonts w:cs="Times New Roman"/>
          <w:szCs w:val="24"/>
        </w:rPr>
      </w:pPr>
    </w:p>
    <w:p w:rsidR="00146B2B" w:rsidRDefault="00DA545C" w:rsidP="008C28F5">
      <w:pPr>
        <w:rPr>
          <w:rFonts w:cs="Times New Roman"/>
          <w:b/>
          <w:szCs w:val="24"/>
        </w:rPr>
      </w:pPr>
      <w:r>
        <w:rPr>
          <w:rFonts w:cs="Times New Roman"/>
          <w:b/>
          <w:szCs w:val="24"/>
        </w:rPr>
        <w:t xml:space="preserve">2 </w:t>
      </w:r>
      <w:r w:rsidR="00146B2B">
        <w:rPr>
          <w:rFonts w:cs="Times New Roman"/>
          <w:b/>
          <w:szCs w:val="24"/>
        </w:rPr>
        <w:t>Descrição do jogo</w:t>
      </w:r>
      <w:r w:rsidR="00B1075E">
        <w:rPr>
          <w:rFonts w:cs="Times New Roman"/>
          <w:b/>
          <w:szCs w:val="24"/>
        </w:rPr>
        <w:t xml:space="preserve"> original</w:t>
      </w:r>
    </w:p>
    <w:p w:rsidR="00146B2B" w:rsidRDefault="00146B2B" w:rsidP="008C28F5">
      <w:pPr>
        <w:rPr>
          <w:rFonts w:cs="Times New Roman"/>
          <w:b/>
          <w:szCs w:val="24"/>
        </w:rPr>
      </w:pPr>
    </w:p>
    <w:p w:rsidR="00146B2B" w:rsidRPr="00146B2B" w:rsidRDefault="00146B2B" w:rsidP="008C28F5">
      <w:pPr>
        <w:rPr>
          <w:rFonts w:cs="Times New Roman"/>
          <w:b/>
          <w:szCs w:val="24"/>
        </w:rPr>
      </w:pPr>
      <w:r w:rsidRPr="00146B2B">
        <w:rPr>
          <w:rFonts w:cs="Times New Roman"/>
          <w:b/>
          <w:szCs w:val="24"/>
        </w:rPr>
        <w:t>2.1 Introdução do jogo</w:t>
      </w:r>
    </w:p>
    <w:p w:rsidR="00146B2B" w:rsidRPr="00146B2B" w:rsidRDefault="00146B2B" w:rsidP="008C28F5">
      <w:pPr>
        <w:rPr>
          <w:rFonts w:cs="Times New Roman"/>
          <w:szCs w:val="24"/>
        </w:rPr>
      </w:pPr>
    </w:p>
    <w:p w:rsidR="00146B2B" w:rsidRDefault="00146B2B" w:rsidP="008C28F5">
      <w:pPr>
        <w:ind w:firstLine="708"/>
        <w:rPr>
          <w:rFonts w:cs="Times New Roman"/>
          <w:szCs w:val="24"/>
        </w:rPr>
      </w:pPr>
      <w:proofErr w:type="spellStart"/>
      <w:r>
        <w:rPr>
          <w:rFonts w:cs="Times New Roman"/>
          <w:b/>
          <w:szCs w:val="24"/>
        </w:rPr>
        <w:t>Tank</w:t>
      </w:r>
      <w:proofErr w:type="spellEnd"/>
      <w:r>
        <w:rPr>
          <w:rFonts w:cs="Times New Roman"/>
          <w:b/>
          <w:szCs w:val="24"/>
        </w:rPr>
        <w:t xml:space="preserve"> Wars</w:t>
      </w:r>
      <w:r>
        <w:rPr>
          <w:rFonts w:cs="Times New Roman"/>
          <w:szCs w:val="24"/>
        </w:rPr>
        <w:t xml:space="preserve"> é um antigo jogo de artilharia 2D, escrito por Kenneth Morse de 1990 (primeira versão) a 1992 (versão 3.2, a mais recente encontrada). O jogo foi feito para DOS e atualmente só é possível jogá-lo utilizando um emulador como o </w:t>
      </w:r>
      <w:proofErr w:type="spellStart"/>
      <w:r>
        <w:rPr>
          <w:rFonts w:cs="Times New Roman"/>
          <w:szCs w:val="24"/>
        </w:rPr>
        <w:t>DOSBox</w:t>
      </w:r>
      <w:proofErr w:type="spellEnd"/>
      <w:r>
        <w:rPr>
          <w:rFonts w:cs="Times New Roman"/>
          <w:szCs w:val="24"/>
        </w:rPr>
        <w:t xml:space="preserve"> (</w:t>
      </w:r>
      <w:hyperlink r:id="rId8" w:history="1">
        <w:r w:rsidRPr="0046045C">
          <w:rPr>
            <w:rStyle w:val="Hyperlink"/>
            <w:rFonts w:cs="Times New Roman"/>
            <w:szCs w:val="24"/>
          </w:rPr>
          <w:t>https://www.dosbox.com/</w:t>
        </w:r>
      </w:hyperlink>
      <w:r>
        <w:rPr>
          <w:rFonts w:cs="Times New Roman"/>
          <w:szCs w:val="24"/>
        </w:rPr>
        <w:t>).</w:t>
      </w:r>
    </w:p>
    <w:p w:rsidR="00146B2B" w:rsidRDefault="00146B2B" w:rsidP="008C28F5">
      <w:pPr>
        <w:ind w:firstLine="708"/>
        <w:rPr>
          <w:rFonts w:cs="Times New Roman"/>
          <w:szCs w:val="24"/>
        </w:rPr>
      </w:pPr>
      <w:r>
        <w:rPr>
          <w:rFonts w:cs="Times New Roman"/>
          <w:szCs w:val="24"/>
        </w:rPr>
        <w:t xml:space="preserve">O jogo consiste em um cenário com 2 a 10 jogadores, cada um controlando um tanque de guerra. O objetivo principal é destruir todos os outros tanques inimigos e ser o único sobrevivente. Os tiros não são realizados simultaneamente: como em um jogo de tabuleiro, cada tanque tem a sua própria vez de mirar e atirar. É possível inclusive que um tanque seja destruído antes mesmo de chegar </w:t>
      </w:r>
      <w:proofErr w:type="spellStart"/>
      <w:r>
        <w:rPr>
          <w:rFonts w:cs="Times New Roman"/>
          <w:szCs w:val="24"/>
        </w:rPr>
        <w:t>a</w:t>
      </w:r>
      <w:proofErr w:type="spellEnd"/>
      <w:r>
        <w:rPr>
          <w:rFonts w:cs="Times New Roman"/>
          <w:szCs w:val="24"/>
        </w:rPr>
        <w:t xml:space="preserve"> sua vez de jogar! Por esse motivo, o jogo é realizado em várias rodadas (por exemplo 20); o tanque que atira primeiro varia entre uma rodada e outra.</w:t>
      </w:r>
    </w:p>
    <w:p w:rsidR="00146B2B" w:rsidRDefault="00146B2B" w:rsidP="008C28F5">
      <w:pPr>
        <w:ind w:firstLine="708"/>
        <w:rPr>
          <w:rFonts w:cs="Times New Roman"/>
          <w:szCs w:val="24"/>
        </w:rPr>
      </w:pPr>
      <w:r>
        <w:rPr>
          <w:rFonts w:cs="Times New Roman"/>
          <w:szCs w:val="24"/>
        </w:rPr>
        <w:lastRenderedPageBreak/>
        <w:t xml:space="preserve"> À medida que um jogador destrói um (ou mais) tanques, ele ganha pontos e uma quantidade equivalente em dólares</w:t>
      </w:r>
      <w:r w:rsidR="00DB1DCB">
        <w:rPr>
          <w:rFonts w:cs="Times New Roman"/>
          <w:szCs w:val="24"/>
        </w:rPr>
        <w:t>, os</w:t>
      </w:r>
      <w:r>
        <w:rPr>
          <w:rFonts w:cs="Times New Roman"/>
          <w:szCs w:val="24"/>
        </w:rPr>
        <w:t xml:space="preserve"> quais podem ser utilizados para comprar munições mais poderosas</w:t>
      </w:r>
      <w:r w:rsidR="00DB1DCB">
        <w:rPr>
          <w:rFonts w:cs="Times New Roman"/>
          <w:szCs w:val="24"/>
        </w:rPr>
        <w:t xml:space="preserve"> entre uma rodada e outra.</w:t>
      </w:r>
    </w:p>
    <w:p w:rsidR="00146B2B" w:rsidRDefault="00146B2B" w:rsidP="008C28F5">
      <w:pPr>
        <w:rPr>
          <w:rFonts w:cs="Times New Roman"/>
          <w:szCs w:val="24"/>
        </w:rPr>
      </w:pPr>
      <w:r>
        <w:rPr>
          <w:rFonts w:cs="Times New Roman"/>
          <w:szCs w:val="24"/>
        </w:rPr>
        <w:tab/>
        <w:t xml:space="preserve">O número de rodadas é estabelecido antes do início do jogo. Ao final de todas as rodadas, vence o jogador que vencer obtiver o </w:t>
      </w:r>
      <w:r>
        <w:rPr>
          <w:rFonts w:cs="Times New Roman"/>
          <w:szCs w:val="24"/>
          <w:u w:val="single"/>
        </w:rPr>
        <w:t>maior número de vitórias</w:t>
      </w:r>
      <w:r>
        <w:rPr>
          <w:rFonts w:cs="Times New Roman"/>
          <w:szCs w:val="24"/>
        </w:rPr>
        <w:t xml:space="preserve"> (não necessariamente a maior pontuação) isto é, quem sobreviveu uma maior quantidade de rodadas. Em caso de empate em número de vitórias, vence o jogador com a maior pontuação.</w:t>
      </w:r>
    </w:p>
    <w:p w:rsidR="00146B2B" w:rsidRDefault="00146B2B" w:rsidP="008C28F5">
      <w:pPr>
        <w:rPr>
          <w:rFonts w:cs="Times New Roman"/>
          <w:szCs w:val="24"/>
        </w:rPr>
      </w:pPr>
    </w:p>
    <w:p w:rsidR="00146B2B" w:rsidRDefault="00146B2B" w:rsidP="008C28F5">
      <w:pPr>
        <w:keepNext/>
        <w:jc w:val="center"/>
      </w:pPr>
      <w:r>
        <w:rPr>
          <w:noProof/>
        </w:rPr>
        <w:drawing>
          <wp:inline distT="0" distB="0" distL="0" distR="0" wp14:anchorId="2393B761" wp14:editId="74EEC93F">
            <wp:extent cx="3267075" cy="2041922"/>
            <wp:effectExtent l="0" t="0" r="0" b="0"/>
            <wp:docPr id="6" name="Imagem 6" descr="Resultado de imagem para tank wars kenneth m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tank wars kenneth mo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9235" cy="2043272"/>
                    </a:xfrm>
                    <a:prstGeom prst="rect">
                      <a:avLst/>
                    </a:prstGeom>
                    <a:noFill/>
                    <a:ln>
                      <a:noFill/>
                    </a:ln>
                  </pic:spPr>
                </pic:pic>
              </a:graphicData>
            </a:graphic>
          </wp:inline>
        </w:drawing>
      </w:r>
    </w:p>
    <w:p w:rsidR="00146B2B" w:rsidRPr="00C60E29" w:rsidRDefault="00146B2B" w:rsidP="008C28F5">
      <w:pPr>
        <w:pStyle w:val="Legenda"/>
        <w:spacing w:line="276" w:lineRule="auto"/>
        <w:jc w:val="center"/>
        <w:rPr>
          <w:rFonts w:cs="Times New Roman"/>
          <w:i/>
          <w:sz w:val="22"/>
          <w:szCs w:val="22"/>
        </w:rPr>
      </w:pPr>
      <w:r w:rsidRPr="00C60E29">
        <w:rPr>
          <w:sz w:val="22"/>
          <w:szCs w:val="22"/>
        </w:rPr>
        <w:t xml:space="preserve">Figura </w:t>
      </w:r>
      <w:r w:rsidRPr="00C60E29">
        <w:rPr>
          <w:sz w:val="22"/>
          <w:szCs w:val="22"/>
        </w:rPr>
        <w:fldChar w:fldCharType="begin"/>
      </w:r>
      <w:r w:rsidRPr="00C60E29">
        <w:rPr>
          <w:sz w:val="22"/>
          <w:szCs w:val="22"/>
        </w:rPr>
        <w:instrText xml:space="preserve"> SEQ Figura \* ARABIC </w:instrText>
      </w:r>
      <w:r w:rsidRPr="00C60E29">
        <w:rPr>
          <w:sz w:val="22"/>
          <w:szCs w:val="22"/>
        </w:rPr>
        <w:fldChar w:fldCharType="separate"/>
      </w:r>
      <w:r w:rsidR="00DF6575">
        <w:rPr>
          <w:noProof/>
          <w:sz w:val="22"/>
          <w:szCs w:val="22"/>
        </w:rPr>
        <w:t>1</w:t>
      </w:r>
      <w:r w:rsidRPr="00C60E29">
        <w:rPr>
          <w:sz w:val="22"/>
          <w:szCs w:val="22"/>
        </w:rPr>
        <w:fldChar w:fldCharType="end"/>
      </w:r>
      <w:r w:rsidRPr="00C60E29">
        <w:rPr>
          <w:sz w:val="22"/>
          <w:szCs w:val="22"/>
        </w:rPr>
        <w:t xml:space="preserve"> Tela inicial do jogo </w:t>
      </w:r>
      <w:proofErr w:type="spellStart"/>
      <w:r w:rsidRPr="00C60E29">
        <w:rPr>
          <w:sz w:val="22"/>
          <w:szCs w:val="22"/>
        </w:rPr>
        <w:t>Tank</w:t>
      </w:r>
      <w:proofErr w:type="spellEnd"/>
      <w:r w:rsidRPr="00C60E29">
        <w:rPr>
          <w:sz w:val="22"/>
          <w:szCs w:val="22"/>
        </w:rPr>
        <w:t xml:space="preserve"> Wars.</w:t>
      </w:r>
      <w:r>
        <w:rPr>
          <w:sz w:val="22"/>
          <w:szCs w:val="22"/>
        </w:rPr>
        <w:t xml:space="preserve"> Fonte: </w:t>
      </w:r>
      <w:hyperlink r:id="rId10" w:history="1">
        <w:r w:rsidRPr="00180F04">
          <w:rPr>
            <w:rStyle w:val="Hyperlink"/>
            <w:sz w:val="22"/>
            <w:szCs w:val="22"/>
          </w:rPr>
          <w:t>https://archive.org/details/TankWars_274</w:t>
        </w:r>
      </w:hyperlink>
      <w:r>
        <w:rPr>
          <w:sz w:val="22"/>
          <w:szCs w:val="22"/>
        </w:rPr>
        <w:t xml:space="preserve">. </w:t>
      </w:r>
    </w:p>
    <w:p w:rsidR="00146B2B" w:rsidRDefault="00146B2B" w:rsidP="008C28F5">
      <w:pPr>
        <w:rPr>
          <w:rFonts w:cs="Times New Roman"/>
          <w:szCs w:val="24"/>
        </w:rPr>
      </w:pPr>
    </w:p>
    <w:p w:rsidR="00146B2B" w:rsidRDefault="00DB1DCB" w:rsidP="008C28F5">
      <w:pPr>
        <w:rPr>
          <w:rFonts w:cs="Times New Roman"/>
          <w:b/>
          <w:szCs w:val="24"/>
        </w:rPr>
      </w:pPr>
      <w:r>
        <w:rPr>
          <w:rFonts w:cs="Times New Roman"/>
          <w:b/>
          <w:szCs w:val="24"/>
        </w:rPr>
        <w:t>2.2</w:t>
      </w:r>
      <w:r w:rsidR="00146B2B">
        <w:rPr>
          <w:rFonts w:cs="Times New Roman"/>
          <w:b/>
          <w:szCs w:val="24"/>
        </w:rPr>
        <w:t xml:space="preserve"> Características de </w:t>
      </w:r>
      <w:proofErr w:type="spellStart"/>
      <w:r w:rsidR="00146B2B">
        <w:rPr>
          <w:rFonts w:cs="Times New Roman"/>
          <w:b/>
          <w:szCs w:val="24"/>
        </w:rPr>
        <w:t>Tank</w:t>
      </w:r>
      <w:proofErr w:type="spellEnd"/>
      <w:r w:rsidR="00146B2B">
        <w:rPr>
          <w:rFonts w:cs="Times New Roman"/>
          <w:b/>
          <w:szCs w:val="24"/>
        </w:rPr>
        <w:t xml:space="preserve"> Wars</w:t>
      </w:r>
    </w:p>
    <w:p w:rsidR="00146B2B" w:rsidRDefault="00146B2B" w:rsidP="008C28F5">
      <w:pPr>
        <w:rPr>
          <w:rFonts w:cs="Times New Roman"/>
          <w:b/>
          <w:szCs w:val="24"/>
        </w:rPr>
      </w:pPr>
    </w:p>
    <w:p w:rsidR="00146B2B" w:rsidRPr="0037397A" w:rsidRDefault="00DB1DCB" w:rsidP="008C28F5">
      <w:pPr>
        <w:rPr>
          <w:rFonts w:cs="Times New Roman"/>
          <w:b/>
          <w:szCs w:val="24"/>
        </w:rPr>
      </w:pPr>
      <w:r>
        <w:rPr>
          <w:rFonts w:cs="Times New Roman"/>
          <w:b/>
          <w:szCs w:val="24"/>
        </w:rPr>
        <w:t>2.2</w:t>
      </w:r>
      <w:r w:rsidR="00146B2B">
        <w:rPr>
          <w:rFonts w:cs="Times New Roman"/>
          <w:b/>
          <w:szCs w:val="24"/>
        </w:rPr>
        <w:t>.1 Básico</w:t>
      </w:r>
    </w:p>
    <w:p w:rsidR="00146B2B" w:rsidRDefault="00146B2B" w:rsidP="008C28F5">
      <w:pPr>
        <w:ind w:firstLine="708"/>
        <w:rPr>
          <w:rFonts w:cs="Times New Roman"/>
          <w:szCs w:val="24"/>
        </w:rPr>
      </w:pPr>
      <w:r>
        <w:rPr>
          <w:rFonts w:cs="Times New Roman"/>
          <w:szCs w:val="24"/>
        </w:rPr>
        <w:t xml:space="preserve">No início do jogo, todos os tanques possuem “100 homens”. Quando chega </w:t>
      </w:r>
      <w:proofErr w:type="spellStart"/>
      <w:r>
        <w:rPr>
          <w:rFonts w:cs="Times New Roman"/>
          <w:szCs w:val="24"/>
        </w:rPr>
        <w:t>a</w:t>
      </w:r>
      <w:proofErr w:type="spellEnd"/>
      <w:r>
        <w:rPr>
          <w:rFonts w:cs="Times New Roman"/>
          <w:szCs w:val="24"/>
        </w:rPr>
        <w:t xml:space="preserve"> sua vez, o jogador escolhe a munição desejada, o ângulo do canhão e a potência do tiro. </w:t>
      </w:r>
    </w:p>
    <w:p w:rsidR="00146B2B" w:rsidRDefault="00146B2B" w:rsidP="008C28F5">
      <w:pPr>
        <w:ind w:firstLine="708"/>
        <w:rPr>
          <w:rFonts w:cs="Times New Roman"/>
          <w:szCs w:val="24"/>
        </w:rPr>
      </w:pPr>
      <w:r>
        <w:rPr>
          <w:rFonts w:cs="Times New Roman"/>
          <w:szCs w:val="24"/>
        </w:rPr>
        <w:t xml:space="preserve">Após escolher os parâmetros, o jogador pressiona espaço para atirar. O tiro segue então uma trajetória parabólica, sofrendo efeito da gravidade, bem como do vento, se </w:t>
      </w:r>
      <w:proofErr w:type="gramStart"/>
      <w:r>
        <w:rPr>
          <w:rFonts w:cs="Times New Roman"/>
          <w:szCs w:val="24"/>
        </w:rPr>
        <w:t>houver..</w:t>
      </w:r>
      <w:proofErr w:type="gramEnd"/>
      <w:r>
        <w:rPr>
          <w:rFonts w:cs="Times New Roman"/>
          <w:szCs w:val="24"/>
        </w:rPr>
        <w:t xml:space="preserve"> </w:t>
      </w:r>
    </w:p>
    <w:p w:rsidR="00146B2B" w:rsidRDefault="00146B2B" w:rsidP="008C28F5">
      <w:pPr>
        <w:ind w:firstLine="708"/>
        <w:rPr>
          <w:rFonts w:cs="Times New Roman"/>
          <w:szCs w:val="24"/>
        </w:rPr>
      </w:pPr>
      <w:r>
        <w:rPr>
          <w:rFonts w:cs="Times New Roman"/>
          <w:szCs w:val="24"/>
        </w:rPr>
        <w:t>A potência máxima que um tanque consegue aplicar em um tiro é 10 vezes a quantidade de homens que possui, ou seja, 1000 no início do jogo. Essa potência é reduzida à medida que o tanque sofre danos. Tanques podem sofrem danos de duas formas:</w:t>
      </w:r>
    </w:p>
    <w:p w:rsidR="00146B2B" w:rsidRDefault="00146B2B" w:rsidP="008C28F5">
      <w:pPr>
        <w:pStyle w:val="PargrafodaLista"/>
        <w:numPr>
          <w:ilvl w:val="0"/>
          <w:numId w:val="2"/>
        </w:numPr>
        <w:rPr>
          <w:rFonts w:cs="Times New Roman"/>
          <w:szCs w:val="24"/>
        </w:rPr>
      </w:pPr>
      <w:r>
        <w:rPr>
          <w:rFonts w:cs="Times New Roman"/>
          <w:szCs w:val="24"/>
        </w:rPr>
        <w:t>Quando atingidos pelo raio de explosão de um tiro; e</w:t>
      </w:r>
    </w:p>
    <w:p w:rsidR="00146B2B" w:rsidRPr="00DD62EC" w:rsidRDefault="00146B2B" w:rsidP="008C28F5">
      <w:pPr>
        <w:pStyle w:val="PargrafodaLista"/>
        <w:numPr>
          <w:ilvl w:val="0"/>
          <w:numId w:val="2"/>
        </w:numPr>
        <w:rPr>
          <w:rFonts w:cs="Times New Roman"/>
          <w:szCs w:val="24"/>
        </w:rPr>
      </w:pPr>
      <w:r>
        <w:rPr>
          <w:rFonts w:cs="Times New Roman"/>
          <w:szCs w:val="24"/>
        </w:rPr>
        <w:t>Quando caem por consequência de a terra sob eles ter sido desintegrada por explosões ou por munições “terremoto” como descrito abaixo.</w:t>
      </w:r>
    </w:p>
    <w:p w:rsidR="00146B2B" w:rsidRDefault="00146B2B" w:rsidP="008C28F5">
      <w:pPr>
        <w:ind w:left="720"/>
        <w:rPr>
          <w:rFonts w:cs="Times New Roman"/>
          <w:szCs w:val="24"/>
        </w:rPr>
      </w:pPr>
    </w:p>
    <w:p w:rsidR="00146B2B" w:rsidRDefault="00146B2B" w:rsidP="008C28F5">
      <w:pPr>
        <w:ind w:firstLine="720"/>
        <w:rPr>
          <w:rFonts w:cs="Times New Roman"/>
          <w:szCs w:val="24"/>
        </w:rPr>
      </w:pPr>
      <w:r>
        <w:rPr>
          <w:rFonts w:cs="Times New Roman"/>
          <w:szCs w:val="24"/>
        </w:rPr>
        <w:t>À medida que um tanque sofre dano, ele perde homens. Quando a quantidade de homens cai para zero, o tanque é destruído e removido do cenário.</w:t>
      </w:r>
    </w:p>
    <w:p w:rsidR="00146B2B" w:rsidRDefault="00146B2B" w:rsidP="008C28F5">
      <w:pPr>
        <w:rPr>
          <w:rFonts w:cs="Times New Roman"/>
          <w:szCs w:val="24"/>
        </w:rPr>
      </w:pPr>
    </w:p>
    <w:p w:rsidR="00146B2B" w:rsidRDefault="00DB1DCB" w:rsidP="008C28F5">
      <w:pPr>
        <w:rPr>
          <w:rFonts w:cs="Times New Roman"/>
          <w:szCs w:val="24"/>
        </w:rPr>
      </w:pPr>
      <w:r>
        <w:rPr>
          <w:rFonts w:cs="Times New Roman"/>
          <w:b/>
          <w:szCs w:val="24"/>
        </w:rPr>
        <w:t>2.2</w:t>
      </w:r>
      <w:r w:rsidR="00146B2B">
        <w:rPr>
          <w:rFonts w:cs="Times New Roman"/>
          <w:b/>
          <w:szCs w:val="24"/>
        </w:rPr>
        <w:t>.2 Cenário</w:t>
      </w:r>
    </w:p>
    <w:p w:rsidR="00146B2B" w:rsidRDefault="00146B2B" w:rsidP="008C28F5">
      <w:pPr>
        <w:rPr>
          <w:rFonts w:cs="Times New Roman"/>
          <w:szCs w:val="24"/>
        </w:rPr>
      </w:pPr>
    </w:p>
    <w:p w:rsidR="00146B2B" w:rsidRDefault="00146B2B" w:rsidP="008C28F5">
      <w:pPr>
        <w:rPr>
          <w:rFonts w:cs="Times New Roman"/>
          <w:szCs w:val="24"/>
        </w:rPr>
      </w:pPr>
      <w:r>
        <w:rPr>
          <w:rFonts w:cs="Times New Roman"/>
          <w:szCs w:val="24"/>
        </w:rPr>
        <w:lastRenderedPageBreak/>
        <w:tab/>
        <w:t xml:space="preserve">No jogo original, os tanques são inseridos em um ambiente retangular, com colinas geradas aleatoriamente. Quanto mais jogadores houver, mais próximos os tanques estarão uns dos outros, aumentando o caos da </w:t>
      </w:r>
      <w:r w:rsidR="00DB1DCB">
        <w:rPr>
          <w:rFonts w:cs="Times New Roman"/>
          <w:szCs w:val="24"/>
        </w:rPr>
        <w:t>rodada</w:t>
      </w:r>
      <w:r>
        <w:rPr>
          <w:rFonts w:cs="Times New Roman"/>
          <w:szCs w:val="24"/>
        </w:rPr>
        <w:t>.</w:t>
      </w:r>
    </w:p>
    <w:p w:rsidR="00146B2B" w:rsidRDefault="00146B2B" w:rsidP="008C28F5">
      <w:pPr>
        <w:rPr>
          <w:rFonts w:cs="Times New Roman"/>
          <w:szCs w:val="24"/>
        </w:rPr>
      </w:pPr>
      <w:r>
        <w:rPr>
          <w:rFonts w:cs="Times New Roman"/>
          <w:szCs w:val="24"/>
        </w:rPr>
        <w:tab/>
        <w:t>O cenário é delimitado por “paredes”. As paredes podem ter diferentes comportamentos, conforme as opções escolhidas no início do jogo:</w:t>
      </w:r>
    </w:p>
    <w:p w:rsidR="00146B2B" w:rsidRDefault="00146B2B" w:rsidP="008C28F5">
      <w:pPr>
        <w:pStyle w:val="PargrafodaLista"/>
        <w:numPr>
          <w:ilvl w:val="0"/>
          <w:numId w:val="3"/>
        </w:numPr>
        <w:rPr>
          <w:rFonts w:cs="Times New Roman"/>
          <w:szCs w:val="24"/>
        </w:rPr>
      </w:pPr>
      <w:r>
        <w:rPr>
          <w:rFonts w:cs="Times New Roman"/>
          <w:szCs w:val="24"/>
        </w:rPr>
        <w:t xml:space="preserve">“Sem paredes”: os tiros atravessam a parede e deixam o cenário. Dependendo de sua trajetória ou do vento, podem eventualmente retornar ao cenário. A fronteira inferior comporta-se </w:t>
      </w:r>
      <w:proofErr w:type="spellStart"/>
      <w:r>
        <w:rPr>
          <w:rFonts w:cs="Times New Roman"/>
          <w:szCs w:val="24"/>
        </w:rPr>
        <w:t>com</w:t>
      </w:r>
      <w:proofErr w:type="spellEnd"/>
      <w:r>
        <w:rPr>
          <w:rFonts w:cs="Times New Roman"/>
          <w:szCs w:val="24"/>
        </w:rPr>
        <w:t xml:space="preserve"> se possuísse terra: tiros explodem quando atingem ali.</w:t>
      </w:r>
    </w:p>
    <w:p w:rsidR="00146B2B" w:rsidRDefault="00146B2B" w:rsidP="008C28F5">
      <w:pPr>
        <w:pStyle w:val="PargrafodaLista"/>
        <w:numPr>
          <w:ilvl w:val="0"/>
          <w:numId w:val="3"/>
        </w:numPr>
        <w:rPr>
          <w:rFonts w:cs="Times New Roman"/>
          <w:szCs w:val="24"/>
        </w:rPr>
      </w:pPr>
      <w:r>
        <w:rPr>
          <w:rFonts w:cs="Times New Roman"/>
          <w:szCs w:val="24"/>
        </w:rPr>
        <w:t>“</w:t>
      </w:r>
      <w:proofErr w:type="spellStart"/>
      <w:r>
        <w:rPr>
          <w:rFonts w:cs="Times New Roman"/>
          <w:szCs w:val="24"/>
        </w:rPr>
        <w:t>Warp</w:t>
      </w:r>
      <w:proofErr w:type="spellEnd"/>
      <w:r>
        <w:rPr>
          <w:rFonts w:cs="Times New Roman"/>
          <w:szCs w:val="24"/>
        </w:rPr>
        <w:t xml:space="preserve">”: quando atravessam as paredes laterais, o tiro é transportado da fronteira esquerda para a direita ou </w:t>
      </w:r>
      <w:proofErr w:type="gramStart"/>
      <w:r>
        <w:rPr>
          <w:rFonts w:cs="Times New Roman"/>
          <w:szCs w:val="24"/>
        </w:rPr>
        <w:t>vice versa</w:t>
      </w:r>
      <w:proofErr w:type="gramEnd"/>
      <w:r>
        <w:rPr>
          <w:rFonts w:cs="Times New Roman"/>
          <w:szCs w:val="24"/>
        </w:rPr>
        <w:t>. As paredes superior e inferior comportam-se como se não houvesse paredes.</w:t>
      </w:r>
    </w:p>
    <w:p w:rsidR="00146B2B" w:rsidRPr="004928E3" w:rsidRDefault="00146B2B" w:rsidP="008C28F5">
      <w:pPr>
        <w:pStyle w:val="PargrafodaLista"/>
        <w:numPr>
          <w:ilvl w:val="0"/>
          <w:numId w:val="3"/>
        </w:numPr>
        <w:rPr>
          <w:rFonts w:cs="Times New Roman"/>
          <w:szCs w:val="24"/>
        </w:rPr>
      </w:pPr>
      <w:r>
        <w:rPr>
          <w:rFonts w:cs="Times New Roman"/>
          <w:szCs w:val="24"/>
        </w:rPr>
        <w:t>“Elástica”, “Aceleradora” ou “Grudenta”: tiros que atingem a parede são rebatidos. A parede elástica não altera a velocidade do tiro; paredes aceleradoras aceleram o tiro em 50% e grudentas reduzem a velocidade em 50%.</w:t>
      </w:r>
    </w:p>
    <w:p w:rsidR="00146B2B" w:rsidRDefault="00146B2B" w:rsidP="008C28F5">
      <w:pPr>
        <w:rPr>
          <w:rFonts w:cs="Times New Roman"/>
          <w:szCs w:val="24"/>
        </w:rPr>
      </w:pPr>
    </w:p>
    <w:p w:rsidR="00146B2B" w:rsidRPr="0037397A" w:rsidRDefault="00DB1DCB" w:rsidP="008C28F5">
      <w:pPr>
        <w:rPr>
          <w:rFonts w:cs="Times New Roman"/>
          <w:b/>
          <w:szCs w:val="24"/>
        </w:rPr>
      </w:pPr>
      <w:r>
        <w:rPr>
          <w:rFonts w:cs="Times New Roman"/>
          <w:b/>
          <w:szCs w:val="24"/>
        </w:rPr>
        <w:t>2.2</w:t>
      </w:r>
      <w:r w:rsidR="00146B2B">
        <w:rPr>
          <w:rFonts w:cs="Times New Roman"/>
          <w:b/>
          <w:szCs w:val="24"/>
        </w:rPr>
        <w:t>.3 Munições e Defesas</w:t>
      </w:r>
    </w:p>
    <w:p w:rsidR="00146B2B" w:rsidRDefault="00146B2B" w:rsidP="008C28F5">
      <w:pPr>
        <w:rPr>
          <w:rFonts w:cs="Times New Roman"/>
          <w:szCs w:val="24"/>
        </w:rPr>
      </w:pPr>
      <w:r>
        <w:rPr>
          <w:rFonts w:cs="Times New Roman"/>
          <w:szCs w:val="24"/>
        </w:rPr>
        <w:tab/>
        <w:t>O jogo original conta com diferentes tipos de munição. Classificamos os tipos de itens que um jogador pode comprar da forma abaixo:</w:t>
      </w:r>
    </w:p>
    <w:p w:rsidR="00146B2B" w:rsidRDefault="00146B2B" w:rsidP="008C28F5">
      <w:pPr>
        <w:pStyle w:val="PargrafodaLista"/>
        <w:numPr>
          <w:ilvl w:val="0"/>
          <w:numId w:val="1"/>
        </w:numPr>
        <w:rPr>
          <w:rFonts w:cs="Times New Roman"/>
          <w:szCs w:val="24"/>
        </w:rPr>
      </w:pPr>
      <w:r w:rsidRPr="00DD62EC">
        <w:rPr>
          <w:rFonts w:cs="Times New Roman"/>
          <w:szCs w:val="24"/>
          <w:u w:val="single"/>
        </w:rPr>
        <w:t>Munições convencionais</w:t>
      </w:r>
      <w:r>
        <w:rPr>
          <w:rFonts w:cs="Times New Roman"/>
          <w:szCs w:val="24"/>
        </w:rPr>
        <w:t>: explodem quando atingem um obstáculo. Variam em força, desde uma pequena granada (só destroem um tanque inimigo se atingir em cheio) até uma bomba de “5 Megatons” (possui um raio de explosão que atinge uma porção considerável do cenário).</w:t>
      </w:r>
    </w:p>
    <w:p w:rsidR="00146B2B" w:rsidRDefault="00146B2B" w:rsidP="008C28F5">
      <w:pPr>
        <w:pStyle w:val="PargrafodaLista"/>
        <w:numPr>
          <w:ilvl w:val="0"/>
          <w:numId w:val="1"/>
        </w:numPr>
        <w:rPr>
          <w:rFonts w:cs="Times New Roman"/>
          <w:szCs w:val="24"/>
        </w:rPr>
      </w:pPr>
      <w:r>
        <w:rPr>
          <w:rFonts w:cs="Times New Roman"/>
          <w:szCs w:val="24"/>
          <w:u w:val="single"/>
        </w:rPr>
        <w:t>Munições “terremoto”</w:t>
      </w:r>
      <w:r w:rsidRPr="00DD62EC">
        <w:rPr>
          <w:rFonts w:cs="Times New Roman"/>
          <w:szCs w:val="24"/>
        </w:rPr>
        <w:t>:</w:t>
      </w:r>
      <w:r>
        <w:rPr>
          <w:rFonts w:cs="Times New Roman"/>
          <w:szCs w:val="24"/>
        </w:rPr>
        <w:t xml:space="preserve"> Removem uma grande porção de terra abaixo dos tanques; ao final do seu efeito, os resquícios de terra e os tanques que estavam sobre elas caem, sofrendo dano (exceto se possuir </w:t>
      </w:r>
      <w:r w:rsidRPr="00265CC4">
        <w:rPr>
          <w:rFonts w:cs="Times New Roman"/>
          <w:i/>
          <w:szCs w:val="24"/>
        </w:rPr>
        <w:t>amortecedor de inércia</w:t>
      </w:r>
      <w:r>
        <w:rPr>
          <w:rFonts w:cs="Times New Roman"/>
          <w:szCs w:val="24"/>
        </w:rPr>
        <w:t>, descrito abaixo). Costuma ser uma forma eficiente de destruir vários tanques de uma vez!</w:t>
      </w:r>
    </w:p>
    <w:p w:rsidR="00146B2B" w:rsidRDefault="00146B2B" w:rsidP="008C28F5">
      <w:pPr>
        <w:pStyle w:val="PargrafodaLista"/>
        <w:numPr>
          <w:ilvl w:val="0"/>
          <w:numId w:val="1"/>
        </w:numPr>
        <w:rPr>
          <w:rFonts w:cs="Times New Roman"/>
          <w:szCs w:val="24"/>
        </w:rPr>
      </w:pPr>
      <w:r>
        <w:rPr>
          <w:rFonts w:cs="Times New Roman"/>
          <w:szCs w:val="24"/>
          <w:u w:val="single"/>
        </w:rPr>
        <w:t>Munições de terra</w:t>
      </w:r>
      <w:r w:rsidRPr="0037397A">
        <w:rPr>
          <w:rFonts w:cs="Times New Roman"/>
          <w:szCs w:val="24"/>
        </w:rPr>
        <w:t>:</w:t>
      </w:r>
      <w:r>
        <w:rPr>
          <w:rFonts w:cs="Times New Roman"/>
          <w:szCs w:val="24"/>
        </w:rPr>
        <w:t xml:space="preserve"> Ao invés de explodir, estas munições</w:t>
      </w:r>
      <w:r w:rsidRPr="00983EDF">
        <w:rPr>
          <w:rFonts w:cs="Times New Roman"/>
          <w:szCs w:val="24"/>
        </w:rPr>
        <w:t xml:space="preserve"> produzem</w:t>
      </w:r>
      <w:r>
        <w:rPr>
          <w:rFonts w:cs="Times New Roman"/>
          <w:szCs w:val="24"/>
        </w:rPr>
        <w:t xml:space="preserve"> terra. Normalmente são usados como defesa.</w:t>
      </w:r>
    </w:p>
    <w:p w:rsidR="00146B2B" w:rsidRDefault="00146B2B" w:rsidP="008C28F5">
      <w:pPr>
        <w:pStyle w:val="PargrafodaLista"/>
        <w:numPr>
          <w:ilvl w:val="0"/>
          <w:numId w:val="1"/>
        </w:numPr>
        <w:rPr>
          <w:rFonts w:cs="Times New Roman"/>
          <w:szCs w:val="24"/>
        </w:rPr>
      </w:pPr>
      <w:r>
        <w:rPr>
          <w:rFonts w:cs="Times New Roman"/>
          <w:szCs w:val="24"/>
          <w:u w:val="single"/>
        </w:rPr>
        <w:t>Munições especiais</w:t>
      </w:r>
      <w:r>
        <w:rPr>
          <w:rFonts w:cs="Times New Roman"/>
          <w:szCs w:val="24"/>
        </w:rPr>
        <w:t xml:space="preserve">: Elaboramos este grupo para descrever o canhão laser e o </w:t>
      </w:r>
      <w:r w:rsidRPr="0037397A">
        <w:rPr>
          <w:rFonts w:cs="Times New Roman"/>
          <w:szCs w:val="24"/>
        </w:rPr>
        <w:t>MIRV</w:t>
      </w:r>
      <w:r>
        <w:rPr>
          <w:rFonts w:cs="Times New Roman"/>
          <w:szCs w:val="24"/>
        </w:rPr>
        <w:t xml:space="preserve"> (</w:t>
      </w:r>
      <w:proofErr w:type="spellStart"/>
      <w:r w:rsidRPr="0037397A">
        <w:rPr>
          <w:rFonts w:cs="Times New Roman"/>
          <w:i/>
          <w:szCs w:val="24"/>
        </w:rPr>
        <w:t>Multiple</w:t>
      </w:r>
      <w:proofErr w:type="spellEnd"/>
      <w:r w:rsidRPr="0037397A">
        <w:rPr>
          <w:rFonts w:cs="Times New Roman"/>
          <w:i/>
          <w:szCs w:val="24"/>
        </w:rPr>
        <w:t xml:space="preserve"> </w:t>
      </w:r>
      <w:proofErr w:type="spellStart"/>
      <w:r w:rsidRPr="0037397A">
        <w:rPr>
          <w:rFonts w:cs="Times New Roman"/>
          <w:i/>
          <w:szCs w:val="24"/>
        </w:rPr>
        <w:t>Independently</w:t>
      </w:r>
      <w:proofErr w:type="spellEnd"/>
      <w:r w:rsidRPr="0037397A">
        <w:rPr>
          <w:rFonts w:cs="Times New Roman"/>
          <w:i/>
          <w:szCs w:val="24"/>
        </w:rPr>
        <w:t xml:space="preserve"> </w:t>
      </w:r>
      <w:proofErr w:type="spellStart"/>
      <w:r w:rsidRPr="0037397A">
        <w:rPr>
          <w:rFonts w:cs="Times New Roman"/>
          <w:i/>
          <w:szCs w:val="24"/>
        </w:rPr>
        <w:t>Targetable</w:t>
      </w:r>
      <w:proofErr w:type="spellEnd"/>
      <w:r w:rsidRPr="0037397A">
        <w:rPr>
          <w:rFonts w:cs="Times New Roman"/>
          <w:i/>
          <w:szCs w:val="24"/>
        </w:rPr>
        <w:t xml:space="preserve"> </w:t>
      </w:r>
      <w:proofErr w:type="spellStart"/>
      <w:r w:rsidRPr="0037397A">
        <w:rPr>
          <w:rFonts w:cs="Times New Roman"/>
          <w:i/>
          <w:szCs w:val="24"/>
        </w:rPr>
        <w:t>Reentry</w:t>
      </w:r>
      <w:proofErr w:type="spellEnd"/>
      <w:r w:rsidRPr="0037397A">
        <w:rPr>
          <w:rFonts w:cs="Times New Roman"/>
          <w:i/>
          <w:szCs w:val="24"/>
        </w:rPr>
        <w:t xml:space="preserve"> </w:t>
      </w:r>
      <w:proofErr w:type="spellStart"/>
      <w:r w:rsidRPr="0037397A">
        <w:rPr>
          <w:rFonts w:cs="Times New Roman"/>
          <w:i/>
          <w:szCs w:val="24"/>
        </w:rPr>
        <w:t>Vehicle</w:t>
      </w:r>
      <w:proofErr w:type="spellEnd"/>
      <w:r w:rsidRPr="0037397A">
        <w:rPr>
          <w:rFonts w:cs="Times New Roman"/>
          <w:szCs w:val="24"/>
        </w:rPr>
        <w:t>)</w:t>
      </w:r>
      <w:r>
        <w:rPr>
          <w:rFonts w:cs="Times New Roman"/>
          <w:szCs w:val="24"/>
        </w:rPr>
        <w:t xml:space="preserve">. </w:t>
      </w:r>
    </w:p>
    <w:p w:rsidR="00146B2B" w:rsidRDefault="00146B2B" w:rsidP="008C28F5">
      <w:pPr>
        <w:pStyle w:val="PargrafodaLista"/>
        <w:numPr>
          <w:ilvl w:val="1"/>
          <w:numId w:val="1"/>
        </w:numPr>
        <w:rPr>
          <w:rFonts w:cs="Times New Roman"/>
          <w:szCs w:val="24"/>
        </w:rPr>
      </w:pPr>
      <w:r>
        <w:rPr>
          <w:rFonts w:cs="Times New Roman"/>
          <w:szCs w:val="24"/>
          <w:u w:val="single"/>
        </w:rPr>
        <w:t>Laser</w:t>
      </w:r>
      <w:r w:rsidRPr="00265CC4">
        <w:rPr>
          <w:rFonts w:cs="Times New Roman"/>
          <w:szCs w:val="24"/>
        </w:rPr>
        <w:t>:</w:t>
      </w:r>
      <w:r>
        <w:rPr>
          <w:rFonts w:cs="Times New Roman"/>
          <w:szCs w:val="24"/>
        </w:rPr>
        <w:t xml:space="preserve"> um tiro que segue uma linha reta, não é afetado por vento e atravessa a terra. </w:t>
      </w:r>
    </w:p>
    <w:p w:rsidR="00146B2B" w:rsidRDefault="00146B2B" w:rsidP="008C28F5">
      <w:pPr>
        <w:pStyle w:val="PargrafodaLista"/>
        <w:numPr>
          <w:ilvl w:val="1"/>
          <w:numId w:val="1"/>
        </w:numPr>
        <w:rPr>
          <w:rFonts w:cs="Times New Roman"/>
          <w:szCs w:val="24"/>
        </w:rPr>
      </w:pPr>
      <w:r>
        <w:rPr>
          <w:rFonts w:cs="Times New Roman"/>
          <w:szCs w:val="24"/>
          <w:u w:val="single"/>
        </w:rPr>
        <w:t>MIRV</w:t>
      </w:r>
      <w:r w:rsidRPr="00265CC4">
        <w:rPr>
          <w:rFonts w:cs="Times New Roman"/>
          <w:szCs w:val="24"/>
        </w:rPr>
        <w:t>:</w:t>
      </w:r>
      <w:r>
        <w:rPr>
          <w:rFonts w:cs="Times New Roman"/>
          <w:szCs w:val="24"/>
        </w:rPr>
        <w:t xml:space="preserve"> Consiste em um tiro que se subdivide em 5, em uma configuração pré-determinada.</w:t>
      </w:r>
    </w:p>
    <w:p w:rsidR="00146B2B" w:rsidRDefault="00146B2B" w:rsidP="008C28F5">
      <w:pPr>
        <w:pStyle w:val="PargrafodaLista"/>
        <w:ind w:left="1500"/>
        <w:rPr>
          <w:rFonts w:cs="Times New Roman"/>
          <w:szCs w:val="24"/>
        </w:rPr>
      </w:pPr>
    </w:p>
    <w:p w:rsidR="00146B2B" w:rsidRPr="00265CC4" w:rsidRDefault="00146B2B" w:rsidP="008C28F5">
      <w:pPr>
        <w:pStyle w:val="PargrafodaLista"/>
        <w:numPr>
          <w:ilvl w:val="0"/>
          <w:numId w:val="1"/>
        </w:numPr>
        <w:rPr>
          <w:rFonts w:cs="Times New Roman"/>
          <w:szCs w:val="24"/>
          <w:u w:val="single"/>
        </w:rPr>
      </w:pPr>
      <w:r w:rsidRPr="00265CC4">
        <w:rPr>
          <w:rFonts w:cs="Times New Roman"/>
          <w:szCs w:val="24"/>
          <w:u w:val="single"/>
        </w:rPr>
        <w:t>Acessórios de defesa</w:t>
      </w:r>
      <w:r>
        <w:rPr>
          <w:rFonts w:cs="Times New Roman"/>
          <w:szCs w:val="24"/>
        </w:rPr>
        <w:t xml:space="preserve">: São itens que protegem o tanque contra danos </w:t>
      </w:r>
      <w:proofErr w:type="gramStart"/>
      <w:r>
        <w:rPr>
          <w:rFonts w:cs="Times New Roman"/>
          <w:szCs w:val="24"/>
        </w:rPr>
        <w:t>e ,</w:t>
      </w:r>
      <w:proofErr w:type="gramEnd"/>
      <w:r>
        <w:rPr>
          <w:rFonts w:cs="Times New Roman"/>
          <w:szCs w:val="24"/>
        </w:rPr>
        <w:t xml:space="preserve"> consequentemente, aumentam as chances de o tanque sobreviver. No jogo original, há 3 defesas possíveis:</w:t>
      </w:r>
    </w:p>
    <w:p w:rsidR="00146B2B" w:rsidRPr="00265CC4" w:rsidRDefault="00146B2B" w:rsidP="008C28F5">
      <w:pPr>
        <w:pStyle w:val="PargrafodaLista"/>
        <w:numPr>
          <w:ilvl w:val="1"/>
          <w:numId w:val="1"/>
        </w:numPr>
        <w:rPr>
          <w:rFonts w:cs="Times New Roman"/>
          <w:szCs w:val="24"/>
          <w:u w:val="single"/>
        </w:rPr>
      </w:pPr>
      <w:r>
        <w:rPr>
          <w:rFonts w:cs="Times New Roman"/>
          <w:szCs w:val="24"/>
          <w:u w:val="single"/>
        </w:rPr>
        <w:t>Amortecedor de inércia</w:t>
      </w:r>
      <w:r>
        <w:rPr>
          <w:rFonts w:cs="Times New Roman"/>
          <w:szCs w:val="24"/>
        </w:rPr>
        <w:t>: Protege o tanque contra quedas. O amortecedor é gasto à medida que o tanque cai; dessa forma, ele só consegue proteger o tanque até uma certa altura máxima.</w:t>
      </w:r>
    </w:p>
    <w:p w:rsidR="00146B2B" w:rsidRPr="00265CC4" w:rsidRDefault="00146B2B" w:rsidP="008C28F5">
      <w:pPr>
        <w:pStyle w:val="PargrafodaLista"/>
        <w:numPr>
          <w:ilvl w:val="1"/>
          <w:numId w:val="1"/>
        </w:numPr>
        <w:rPr>
          <w:rFonts w:cs="Times New Roman"/>
          <w:szCs w:val="24"/>
          <w:u w:val="single"/>
        </w:rPr>
      </w:pPr>
      <w:proofErr w:type="spellStart"/>
      <w:r>
        <w:rPr>
          <w:rFonts w:cs="Times New Roman"/>
          <w:szCs w:val="24"/>
          <w:u w:val="single"/>
        </w:rPr>
        <w:lastRenderedPageBreak/>
        <w:t>Repulsor</w:t>
      </w:r>
      <w:proofErr w:type="spellEnd"/>
      <w:r>
        <w:rPr>
          <w:rFonts w:cs="Times New Roman"/>
          <w:szCs w:val="24"/>
        </w:rPr>
        <w:t xml:space="preserve">: Repulsa quais quer tiros que cheguem a um certo raio de distância do tanque. A força do </w:t>
      </w:r>
      <w:proofErr w:type="spellStart"/>
      <w:r>
        <w:rPr>
          <w:rFonts w:cs="Times New Roman"/>
          <w:szCs w:val="24"/>
        </w:rPr>
        <w:t>repulsor</w:t>
      </w:r>
      <w:proofErr w:type="spellEnd"/>
      <w:r>
        <w:rPr>
          <w:rFonts w:cs="Times New Roman"/>
          <w:szCs w:val="24"/>
        </w:rPr>
        <w:t xml:space="preserve">, contudo, é limitada: tiros mais rápidos conseguem penetrar o </w:t>
      </w:r>
      <w:proofErr w:type="spellStart"/>
      <w:r>
        <w:rPr>
          <w:rFonts w:cs="Times New Roman"/>
          <w:szCs w:val="24"/>
        </w:rPr>
        <w:t>repulsor</w:t>
      </w:r>
      <w:proofErr w:type="spellEnd"/>
      <w:r>
        <w:rPr>
          <w:rFonts w:cs="Times New Roman"/>
          <w:szCs w:val="24"/>
        </w:rPr>
        <w:t xml:space="preserve">. O laser também não é afetado pelo </w:t>
      </w:r>
      <w:proofErr w:type="spellStart"/>
      <w:r>
        <w:rPr>
          <w:rFonts w:cs="Times New Roman"/>
          <w:szCs w:val="24"/>
        </w:rPr>
        <w:t>repulsor</w:t>
      </w:r>
      <w:proofErr w:type="spellEnd"/>
      <w:r>
        <w:rPr>
          <w:rFonts w:cs="Times New Roman"/>
          <w:szCs w:val="24"/>
        </w:rPr>
        <w:t xml:space="preserve">. O </w:t>
      </w:r>
      <w:proofErr w:type="spellStart"/>
      <w:r>
        <w:rPr>
          <w:rFonts w:cs="Times New Roman"/>
          <w:szCs w:val="24"/>
        </w:rPr>
        <w:t>repulsor</w:t>
      </w:r>
      <w:proofErr w:type="spellEnd"/>
      <w:r>
        <w:rPr>
          <w:rFonts w:cs="Times New Roman"/>
          <w:szCs w:val="24"/>
        </w:rPr>
        <w:t xml:space="preserve"> é perdido quando o tanque sofre dano causado por explosões (mesmo não sendo destruído).</w:t>
      </w:r>
    </w:p>
    <w:p w:rsidR="00146B2B" w:rsidRPr="00983EDF" w:rsidRDefault="00146B2B" w:rsidP="008C28F5">
      <w:pPr>
        <w:pStyle w:val="PargrafodaLista"/>
        <w:numPr>
          <w:ilvl w:val="1"/>
          <w:numId w:val="1"/>
        </w:numPr>
        <w:rPr>
          <w:rFonts w:cs="Times New Roman"/>
          <w:szCs w:val="24"/>
          <w:u w:val="single"/>
        </w:rPr>
      </w:pPr>
      <w:r>
        <w:rPr>
          <w:rFonts w:cs="Times New Roman"/>
          <w:szCs w:val="24"/>
          <w:u w:val="single"/>
        </w:rPr>
        <w:t>Escudo</w:t>
      </w:r>
      <w:r>
        <w:rPr>
          <w:rFonts w:cs="Times New Roman"/>
          <w:szCs w:val="24"/>
        </w:rPr>
        <w:t>: Protege o tanque de explosões. Em 100%, consegue proteger o tanque contra danos de até 200 homens (um chute; ainda não temos certeza).</w:t>
      </w:r>
    </w:p>
    <w:p w:rsidR="00146B2B" w:rsidRDefault="00146B2B" w:rsidP="008C28F5">
      <w:pPr>
        <w:rPr>
          <w:rFonts w:cs="Times New Roman"/>
          <w:szCs w:val="24"/>
          <w:u w:val="single"/>
        </w:rPr>
      </w:pPr>
    </w:p>
    <w:p w:rsidR="00146B2B" w:rsidRDefault="00DB1DCB" w:rsidP="008C28F5">
      <w:pPr>
        <w:rPr>
          <w:rFonts w:cs="Times New Roman"/>
          <w:szCs w:val="24"/>
        </w:rPr>
      </w:pPr>
      <w:r>
        <w:rPr>
          <w:rFonts w:cs="Times New Roman"/>
          <w:b/>
          <w:szCs w:val="24"/>
        </w:rPr>
        <w:t>2.2</w:t>
      </w:r>
      <w:r w:rsidR="00146B2B" w:rsidRPr="00983EDF">
        <w:rPr>
          <w:rFonts w:cs="Times New Roman"/>
          <w:b/>
          <w:szCs w:val="24"/>
        </w:rPr>
        <w:t xml:space="preserve">.4 </w:t>
      </w:r>
      <w:r w:rsidR="00146B2B">
        <w:rPr>
          <w:rFonts w:cs="Times New Roman"/>
          <w:b/>
          <w:szCs w:val="24"/>
        </w:rPr>
        <w:t>Fotos da tela do jogo</w:t>
      </w:r>
    </w:p>
    <w:p w:rsidR="00146B2B" w:rsidRDefault="00146B2B" w:rsidP="008C28F5">
      <w:pPr>
        <w:rPr>
          <w:rFonts w:cs="Times New Roman"/>
          <w:szCs w:val="24"/>
        </w:rPr>
      </w:pPr>
    </w:p>
    <w:p w:rsidR="00146B2B" w:rsidRDefault="00146B2B" w:rsidP="008C28F5">
      <w:pPr>
        <w:rPr>
          <w:rFonts w:cs="Times New Roman"/>
          <w:szCs w:val="24"/>
        </w:rPr>
      </w:pPr>
      <w:r>
        <w:rPr>
          <w:rFonts w:cs="Times New Roman"/>
          <w:szCs w:val="24"/>
        </w:rPr>
        <w:tab/>
        <w:t xml:space="preserve">São apresentados a seguir algumas fotos da tela do jogo. As fotos são todas da janela do emulador </w:t>
      </w:r>
      <w:proofErr w:type="spellStart"/>
      <w:r>
        <w:rPr>
          <w:rFonts w:cs="Times New Roman"/>
          <w:szCs w:val="24"/>
        </w:rPr>
        <w:t>DOSBox</w:t>
      </w:r>
      <w:proofErr w:type="spellEnd"/>
      <w:r>
        <w:rPr>
          <w:rFonts w:cs="Times New Roman"/>
          <w:szCs w:val="24"/>
        </w:rPr>
        <w:t>.</w:t>
      </w:r>
    </w:p>
    <w:p w:rsidR="00146B2B" w:rsidRPr="00983EDF" w:rsidRDefault="00146B2B" w:rsidP="00146B2B">
      <w:pPr>
        <w:spacing w:line="240" w:lineRule="auto"/>
        <w:rPr>
          <w:rFonts w:cs="Times New Roman"/>
          <w:szCs w:val="24"/>
        </w:rPr>
      </w:pPr>
    </w:p>
    <w:p w:rsidR="00146B2B" w:rsidRDefault="00146B2B" w:rsidP="00146B2B">
      <w:pPr>
        <w:keepNext/>
        <w:spacing w:line="240" w:lineRule="auto"/>
        <w:jc w:val="center"/>
      </w:pPr>
      <w:r>
        <w:rPr>
          <w:noProof/>
        </w:rPr>
        <w:drawing>
          <wp:inline distT="0" distB="0" distL="0" distR="0" wp14:anchorId="07AB5AE5" wp14:editId="53CAB0F9">
            <wp:extent cx="3676650" cy="24453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885" cy="2470766"/>
                    </a:xfrm>
                    <a:prstGeom prst="rect">
                      <a:avLst/>
                    </a:prstGeom>
                  </pic:spPr>
                </pic:pic>
              </a:graphicData>
            </a:graphic>
          </wp:inline>
        </w:drawing>
      </w:r>
    </w:p>
    <w:p w:rsidR="00146B2B" w:rsidRDefault="00146B2B" w:rsidP="00146B2B">
      <w:pPr>
        <w:pStyle w:val="Legenda"/>
        <w:jc w:val="center"/>
        <w:rPr>
          <w:sz w:val="22"/>
          <w:szCs w:val="22"/>
        </w:rPr>
      </w:pPr>
      <w:r w:rsidRPr="004928E3">
        <w:rPr>
          <w:sz w:val="22"/>
          <w:szCs w:val="22"/>
        </w:rPr>
        <w:t xml:space="preserve">Figura </w:t>
      </w:r>
      <w:r w:rsidRPr="004928E3">
        <w:rPr>
          <w:sz w:val="22"/>
          <w:szCs w:val="22"/>
        </w:rPr>
        <w:fldChar w:fldCharType="begin"/>
      </w:r>
      <w:r w:rsidRPr="004928E3">
        <w:rPr>
          <w:sz w:val="22"/>
          <w:szCs w:val="22"/>
        </w:rPr>
        <w:instrText xml:space="preserve"> SEQ Figura \* ARABIC </w:instrText>
      </w:r>
      <w:r w:rsidRPr="004928E3">
        <w:rPr>
          <w:sz w:val="22"/>
          <w:szCs w:val="22"/>
        </w:rPr>
        <w:fldChar w:fldCharType="separate"/>
      </w:r>
      <w:r w:rsidR="00DF6575">
        <w:rPr>
          <w:noProof/>
          <w:sz w:val="22"/>
          <w:szCs w:val="22"/>
        </w:rPr>
        <w:t>2</w:t>
      </w:r>
      <w:r w:rsidRPr="004928E3">
        <w:rPr>
          <w:sz w:val="22"/>
          <w:szCs w:val="22"/>
        </w:rPr>
        <w:fldChar w:fldCharType="end"/>
      </w:r>
      <w:r w:rsidRPr="004928E3">
        <w:rPr>
          <w:sz w:val="22"/>
          <w:szCs w:val="22"/>
        </w:rPr>
        <w:t xml:space="preserve"> – Início de uma partida de </w:t>
      </w:r>
      <w:proofErr w:type="spellStart"/>
      <w:r w:rsidRPr="004928E3">
        <w:rPr>
          <w:sz w:val="22"/>
          <w:szCs w:val="22"/>
        </w:rPr>
        <w:t>Tank</w:t>
      </w:r>
      <w:proofErr w:type="spellEnd"/>
      <w:r w:rsidRPr="004928E3">
        <w:rPr>
          <w:sz w:val="22"/>
          <w:szCs w:val="22"/>
        </w:rPr>
        <w:t xml:space="preserve"> Wars, com 10 jogadores.</w:t>
      </w:r>
    </w:p>
    <w:p w:rsidR="008C28F5" w:rsidRPr="008C28F5" w:rsidRDefault="008C28F5" w:rsidP="008C28F5"/>
    <w:p w:rsidR="00146B2B" w:rsidRDefault="00146B2B" w:rsidP="00146B2B">
      <w:pPr>
        <w:keepNext/>
        <w:spacing w:line="240" w:lineRule="auto"/>
        <w:jc w:val="center"/>
      </w:pPr>
      <w:r>
        <w:rPr>
          <w:noProof/>
        </w:rPr>
        <w:drawing>
          <wp:inline distT="0" distB="0" distL="0" distR="0" wp14:anchorId="21F419A0" wp14:editId="2C87C872">
            <wp:extent cx="3705225" cy="24643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8708" cy="2506565"/>
                    </a:xfrm>
                    <a:prstGeom prst="rect">
                      <a:avLst/>
                    </a:prstGeom>
                  </pic:spPr>
                </pic:pic>
              </a:graphicData>
            </a:graphic>
          </wp:inline>
        </w:drawing>
      </w:r>
    </w:p>
    <w:p w:rsidR="00146B2B" w:rsidRDefault="00146B2B" w:rsidP="00146B2B">
      <w:pPr>
        <w:pStyle w:val="Legenda"/>
        <w:jc w:val="center"/>
        <w:rPr>
          <w:sz w:val="22"/>
          <w:szCs w:val="22"/>
        </w:rPr>
      </w:pPr>
      <w:r w:rsidRPr="004928E3">
        <w:rPr>
          <w:sz w:val="22"/>
          <w:szCs w:val="22"/>
        </w:rPr>
        <w:t xml:space="preserve">Figura </w:t>
      </w:r>
      <w:r w:rsidRPr="004928E3">
        <w:rPr>
          <w:sz w:val="22"/>
          <w:szCs w:val="22"/>
        </w:rPr>
        <w:fldChar w:fldCharType="begin"/>
      </w:r>
      <w:r w:rsidRPr="004928E3">
        <w:rPr>
          <w:sz w:val="22"/>
          <w:szCs w:val="22"/>
        </w:rPr>
        <w:instrText xml:space="preserve"> SEQ Figura \* ARABIC </w:instrText>
      </w:r>
      <w:r w:rsidRPr="004928E3">
        <w:rPr>
          <w:sz w:val="22"/>
          <w:szCs w:val="22"/>
        </w:rPr>
        <w:fldChar w:fldCharType="separate"/>
      </w:r>
      <w:r w:rsidR="00DF6575">
        <w:rPr>
          <w:noProof/>
          <w:sz w:val="22"/>
          <w:szCs w:val="22"/>
        </w:rPr>
        <w:t>3</w:t>
      </w:r>
      <w:r w:rsidRPr="004928E3">
        <w:rPr>
          <w:sz w:val="22"/>
          <w:szCs w:val="22"/>
        </w:rPr>
        <w:fldChar w:fldCharType="end"/>
      </w:r>
      <w:r w:rsidRPr="004928E3">
        <w:rPr>
          <w:sz w:val="22"/>
          <w:szCs w:val="22"/>
        </w:rPr>
        <w:t xml:space="preserve"> – Partida após alguns tiros. Tanques que são danificados têm a </w:t>
      </w:r>
      <w:r>
        <w:rPr>
          <w:sz w:val="22"/>
          <w:szCs w:val="22"/>
        </w:rPr>
        <w:t xml:space="preserve">intensidade de </w:t>
      </w:r>
      <w:r w:rsidRPr="004928E3">
        <w:rPr>
          <w:sz w:val="22"/>
          <w:szCs w:val="22"/>
        </w:rPr>
        <w:t>sua cor diminuída até ficarem negros.</w:t>
      </w:r>
      <w:r>
        <w:rPr>
          <w:sz w:val="22"/>
          <w:szCs w:val="22"/>
        </w:rPr>
        <w:t xml:space="preserve"> </w:t>
      </w:r>
    </w:p>
    <w:p w:rsidR="00146B2B" w:rsidRDefault="00146B2B" w:rsidP="00146B2B">
      <w:pPr>
        <w:keepNext/>
        <w:spacing w:line="240" w:lineRule="auto"/>
        <w:jc w:val="center"/>
      </w:pPr>
      <w:r>
        <w:rPr>
          <w:noProof/>
        </w:rPr>
        <w:lastRenderedPageBreak/>
        <w:drawing>
          <wp:inline distT="0" distB="0" distL="0" distR="0" wp14:anchorId="70219587" wp14:editId="53724D42">
            <wp:extent cx="3767425" cy="25057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744" cy="2513238"/>
                    </a:xfrm>
                    <a:prstGeom prst="rect">
                      <a:avLst/>
                    </a:prstGeom>
                  </pic:spPr>
                </pic:pic>
              </a:graphicData>
            </a:graphic>
          </wp:inline>
        </w:drawing>
      </w:r>
    </w:p>
    <w:p w:rsidR="00146B2B" w:rsidRPr="008C28F5" w:rsidRDefault="00146B2B" w:rsidP="008C28F5">
      <w:pPr>
        <w:pStyle w:val="Legenda"/>
        <w:jc w:val="center"/>
        <w:rPr>
          <w:rFonts w:cs="Times New Roman"/>
          <w:sz w:val="22"/>
          <w:szCs w:val="22"/>
        </w:rPr>
      </w:pPr>
      <w:r w:rsidRPr="00983EDF">
        <w:rPr>
          <w:sz w:val="22"/>
          <w:szCs w:val="22"/>
        </w:rPr>
        <w:t xml:space="preserve">Figura </w:t>
      </w:r>
      <w:r w:rsidRPr="00983EDF">
        <w:rPr>
          <w:sz w:val="22"/>
          <w:szCs w:val="22"/>
        </w:rPr>
        <w:fldChar w:fldCharType="begin"/>
      </w:r>
      <w:r w:rsidRPr="00983EDF">
        <w:rPr>
          <w:sz w:val="22"/>
          <w:szCs w:val="22"/>
        </w:rPr>
        <w:instrText xml:space="preserve"> SEQ Figura \* ARABIC </w:instrText>
      </w:r>
      <w:r w:rsidRPr="00983EDF">
        <w:rPr>
          <w:sz w:val="22"/>
          <w:szCs w:val="22"/>
        </w:rPr>
        <w:fldChar w:fldCharType="separate"/>
      </w:r>
      <w:r w:rsidR="00DF6575">
        <w:rPr>
          <w:noProof/>
          <w:sz w:val="22"/>
          <w:szCs w:val="22"/>
        </w:rPr>
        <w:t>4</w:t>
      </w:r>
      <w:r w:rsidRPr="00983EDF">
        <w:rPr>
          <w:sz w:val="22"/>
          <w:szCs w:val="22"/>
        </w:rPr>
        <w:fldChar w:fldCharType="end"/>
      </w:r>
      <w:r w:rsidRPr="00983EDF">
        <w:rPr>
          <w:sz w:val="22"/>
          <w:szCs w:val="22"/>
        </w:rPr>
        <w:t xml:space="preserve"> – Tela de resultado parcial.</w:t>
      </w:r>
    </w:p>
    <w:p w:rsidR="003E4EC8" w:rsidRPr="003E4EC8" w:rsidRDefault="003E4EC8" w:rsidP="00381440">
      <w:pPr>
        <w:spacing w:line="240" w:lineRule="auto"/>
        <w:ind w:firstLine="708"/>
        <w:rPr>
          <w:rFonts w:cs="Times New Roman"/>
          <w:b/>
          <w:szCs w:val="24"/>
        </w:rPr>
      </w:pPr>
    </w:p>
    <w:p w:rsidR="00753793" w:rsidRDefault="00753793" w:rsidP="009B3878">
      <w:pPr>
        <w:spacing w:line="240" w:lineRule="auto"/>
        <w:rPr>
          <w:rFonts w:cs="Times New Roman"/>
          <w:szCs w:val="24"/>
        </w:rPr>
      </w:pPr>
    </w:p>
    <w:p w:rsidR="00983EDF" w:rsidRDefault="009B3878" w:rsidP="009B3878">
      <w:pPr>
        <w:rPr>
          <w:rFonts w:cs="Times New Roman"/>
          <w:b/>
          <w:szCs w:val="24"/>
        </w:rPr>
      </w:pPr>
      <w:r>
        <w:rPr>
          <w:rFonts w:cs="Times New Roman"/>
          <w:b/>
          <w:szCs w:val="24"/>
        </w:rPr>
        <w:t xml:space="preserve">3 </w:t>
      </w:r>
      <w:r w:rsidR="00B1075E">
        <w:rPr>
          <w:rFonts w:cs="Times New Roman"/>
          <w:b/>
          <w:szCs w:val="24"/>
        </w:rPr>
        <w:t xml:space="preserve">Descrição do </w:t>
      </w:r>
      <w:proofErr w:type="spellStart"/>
      <w:r w:rsidR="00B1075E">
        <w:rPr>
          <w:rFonts w:cs="Times New Roman"/>
          <w:b/>
          <w:szCs w:val="24"/>
        </w:rPr>
        <w:t>Tank</w:t>
      </w:r>
      <w:proofErr w:type="spellEnd"/>
      <w:r w:rsidR="00B1075E">
        <w:rPr>
          <w:rFonts w:cs="Times New Roman"/>
          <w:b/>
          <w:szCs w:val="24"/>
        </w:rPr>
        <w:t xml:space="preserve"> Wars 3D</w:t>
      </w:r>
    </w:p>
    <w:p w:rsidR="00B1075E" w:rsidRDefault="00B1075E" w:rsidP="009B3878">
      <w:pPr>
        <w:rPr>
          <w:rFonts w:cs="Times New Roman"/>
          <w:szCs w:val="24"/>
        </w:rPr>
      </w:pPr>
    </w:p>
    <w:p w:rsidR="00FB31E5" w:rsidRDefault="00FB31E5" w:rsidP="009B3878">
      <w:pPr>
        <w:rPr>
          <w:rFonts w:cs="Times New Roman"/>
          <w:b/>
          <w:szCs w:val="24"/>
        </w:rPr>
      </w:pPr>
      <w:r>
        <w:rPr>
          <w:rFonts w:cs="Times New Roman"/>
          <w:b/>
          <w:szCs w:val="24"/>
        </w:rPr>
        <w:t>3.1 Características</w:t>
      </w:r>
    </w:p>
    <w:p w:rsidR="00FB31E5" w:rsidRPr="00FB31E5" w:rsidRDefault="00FB31E5" w:rsidP="009B3878">
      <w:pPr>
        <w:rPr>
          <w:rFonts w:cs="Times New Roman"/>
          <w:b/>
          <w:szCs w:val="24"/>
        </w:rPr>
      </w:pPr>
    </w:p>
    <w:p w:rsidR="00B1075E" w:rsidRDefault="00B1075E" w:rsidP="009B3878">
      <w:pPr>
        <w:rPr>
          <w:rFonts w:cs="Times New Roman"/>
          <w:szCs w:val="24"/>
        </w:rPr>
      </w:pPr>
      <w:r>
        <w:rPr>
          <w:rFonts w:cs="Times New Roman"/>
          <w:szCs w:val="24"/>
        </w:rPr>
        <w:tab/>
        <w:t xml:space="preserve">Para o projeto final, pretendeu-se implementar uma versão 3D do </w:t>
      </w:r>
      <w:proofErr w:type="spellStart"/>
      <w:r>
        <w:rPr>
          <w:rFonts w:cs="Times New Roman"/>
          <w:szCs w:val="24"/>
        </w:rPr>
        <w:t>Tank</w:t>
      </w:r>
      <w:proofErr w:type="spellEnd"/>
      <w:r>
        <w:rPr>
          <w:rFonts w:cs="Times New Roman"/>
          <w:szCs w:val="24"/>
        </w:rPr>
        <w:t xml:space="preserve"> Wars original de Kenneth Morse.</w:t>
      </w:r>
      <w:r w:rsidR="00BA0A1D">
        <w:rPr>
          <w:rFonts w:cs="Times New Roman"/>
          <w:szCs w:val="24"/>
        </w:rPr>
        <w:t xml:space="preserve"> A versão 3D possui as características a seguir:</w:t>
      </w:r>
    </w:p>
    <w:p w:rsidR="00BA0A1D" w:rsidRDefault="00BA0A1D" w:rsidP="009B3878">
      <w:pPr>
        <w:rPr>
          <w:rFonts w:cs="Times New Roman"/>
          <w:szCs w:val="24"/>
        </w:rPr>
      </w:pPr>
    </w:p>
    <w:p w:rsidR="00BA0A1D" w:rsidRDefault="00BA0A1D" w:rsidP="00BA0A1D">
      <w:pPr>
        <w:pStyle w:val="PargrafodaLista"/>
        <w:numPr>
          <w:ilvl w:val="0"/>
          <w:numId w:val="18"/>
        </w:numPr>
        <w:rPr>
          <w:rFonts w:cs="Times New Roman"/>
          <w:szCs w:val="24"/>
        </w:rPr>
      </w:pPr>
      <w:r>
        <w:rPr>
          <w:rFonts w:cs="Times New Roman"/>
          <w:szCs w:val="24"/>
        </w:rPr>
        <w:t xml:space="preserve">Modelos 3D dos </w:t>
      </w:r>
      <w:r w:rsidRPr="00BA0A1D">
        <w:rPr>
          <w:rFonts w:cs="Times New Roman"/>
          <w:szCs w:val="24"/>
          <w:u w:val="single"/>
        </w:rPr>
        <w:t>tanques</w:t>
      </w:r>
      <w:r>
        <w:rPr>
          <w:rFonts w:cs="Times New Roman"/>
          <w:szCs w:val="24"/>
        </w:rPr>
        <w:t xml:space="preserve">, do </w:t>
      </w:r>
      <w:r w:rsidRPr="00BA0A1D">
        <w:rPr>
          <w:rFonts w:cs="Times New Roman"/>
          <w:szCs w:val="24"/>
          <w:u w:val="single"/>
        </w:rPr>
        <w:t>terreno</w:t>
      </w:r>
      <w:r>
        <w:rPr>
          <w:rFonts w:cs="Times New Roman"/>
          <w:szCs w:val="24"/>
        </w:rPr>
        <w:t xml:space="preserve">, dos </w:t>
      </w:r>
      <w:r w:rsidRPr="00BA0A1D">
        <w:rPr>
          <w:rFonts w:cs="Times New Roman"/>
          <w:szCs w:val="24"/>
          <w:u w:val="single"/>
        </w:rPr>
        <w:t>tiros</w:t>
      </w:r>
      <w:r>
        <w:rPr>
          <w:rFonts w:cs="Times New Roman"/>
          <w:szCs w:val="24"/>
        </w:rPr>
        <w:t xml:space="preserve"> e das </w:t>
      </w:r>
      <w:r w:rsidRPr="00BA0A1D">
        <w:rPr>
          <w:rFonts w:cs="Times New Roman"/>
          <w:szCs w:val="24"/>
          <w:u w:val="single"/>
        </w:rPr>
        <w:t>explosões</w:t>
      </w:r>
      <w:r>
        <w:rPr>
          <w:rFonts w:cs="Times New Roman"/>
          <w:szCs w:val="24"/>
        </w:rPr>
        <w:t>;</w:t>
      </w:r>
    </w:p>
    <w:p w:rsidR="00BA0A1D" w:rsidRDefault="00BA0A1D" w:rsidP="00BA0A1D">
      <w:pPr>
        <w:pStyle w:val="PargrafodaLista"/>
        <w:numPr>
          <w:ilvl w:val="0"/>
          <w:numId w:val="18"/>
        </w:numPr>
        <w:rPr>
          <w:rFonts w:cs="Times New Roman"/>
          <w:szCs w:val="24"/>
        </w:rPr>
      </w:pPr>
      <w:r>
        <w:rPr>
          <w:rFonts w:cs="Times New Roman"/>
          <w:szCs w:val="24"/>
        </w:rPr>
        <w:t xml:space="preserve">Utiliza o recurso de </w:t>
      </w:r>
      <w:r>
        <w:rPr>
          <w:rFonts w:cs="Times New Roman"/>
          <w:szCs w:val="24"/>
          <w:u w:val="single"/>
        </w:rPr>
        <w:t>iluminação</w:t>
      </w:r>
      <w:r>
        <w:rPr>
          <w:rFonts w:cs="Times New Roman"/>
          <w:szCs w:val="24"/>
        </w:rPr>
        <w:t xml:space="preserve"> para evidenciar a tridimensionalidade dos modelos;</w:t>
      </w:r>
    </w:p>
    <w:p w:rsidR="00BA0A1D" w:rsidRDefault="00BA0A1D" w:rsidP="00BA0A1D">
      <w:pPr>
        <w:pStyle w:val="PargrafodaLista"/>
        <w:numPr>
          <w:ilvl w:val="0"/>
          <w:numId w:val="18"/>
        </w:numPr>
        <w:rPr>
          <w:rFonts w:cs="Times New Roman"/>
          <w:szCs w:val="24"/>
        </w:rPr>
      </w:pPr>
      <w:r>
        <w:rPr>
          <w:rFonts w:cs="Times New Roman"/>
          <w:szCs w:val="24"/>
        </w:rPr>
        <w:t xml:space="preserve">Foram utilizadas </w:t>
      </w:r>
      <w:r w:rsidRPr="00BA0A1D">
        <w:rPr>
          <w:rFonts w:cs="Times New Roman"/>
          <w:szCs w:val="24"/>
          <w:u w:val="single"/>
        </w:rPr>
        <w:t>duas fontes de iluminação diferentes</w:t>
      </w:r>
      <w:r>
        <w:rPr>
          <w:rFonts w:cs="Times New Roman"/>
          <w:szCs w:val="24"/>
        </w:rPr>
        <w:t xml:space="preserve">: uma para representar o </w:t>
      </w:r>
      <w:r>
        <w:rPr>
          <w:rFonts w:cs="Times New Roman"/>
          <w:szCs w:val="24"/>
          <w:u w:val="single"/>
        </w:rPr>
        <w:t>sol</w:t>
      </w:r>
      <w:r>
        <w:rPr>
          <w:rFonts w:cs="Times New Roman"/>
          <w:szCs w:val="24"/>
        </w:rPr>
        <w:t xml:space="preserve"> e iluminar o cenário inteiro; outra que é criada durante a ocorrência de explosões, de forma a representar o efeito de iluminação causado por elas;</w:t>
      </w:r>
    </w:p>
    <w:p w:rsidR="00BA0A1D" w:rsidRDefault="00BA0A1D" w:rsidP="00BA0A1D">
      <w:pPr>
        <w:pStyle w:val="PargrafodaLista"/>
        <w:numPr>
          <w:ilvl w:val="0"/>
          <w:numId w:val="18"/>
        </w:numPr>
        <w:rPr>
          <w:rFonts w:cs="Times New Roman"/>
          <w:szCs w:val="24"/>
        </w:rPr>
      </w:pPr>
      <w:r>
        <w:rPr>
          <w:rFonts w:cs="Times New Roman"/>
          <w:szCs w:val="24"/>
        </w:rPr>
        <w:t xml:space="preserve">O cenário 3D é </w:t>
      </w:r>
      <w:proofErr w:type="gramStart"/>
      <w:r>
        <w:rPr>
          <w:rFonts w:cs="Times New Roman"/>
          <w:szCs w:val="24"/>
        </w:rPr>
        <w:t>posicionada</w:t>
      </w:r>
      <w:proofErr w:type="gramEnd"/>
      <w:r>
        <w:rPr>
          <w:rFonts w:cs="Times New Roman"/>
          <w:szCs w:val="24"/>
        </w:rPr>
        <w:t xml:space="preserve"> em uma </w:t>
      </w:r>
      <w:proofErr w:type="spellStart"/>
      <w:r>
        <w:rPr>
          <w:rFonts w:cs="Times New Roman"/>
          <w:szCs w:val="24"/>
          <w:u w:val="single"/>
        </w:rPr>
        <w:t>viewport</w:t>
      </w:r>
      <w:proofErr w:type="spellEnd"/>
      <w:r>
        <w:rPr>
          <w:rFonts w:cs="Times New Roman"/>
          <w:szCs w:val="24"/>
        </w:rPr>
        <w:t xml:space="preserve"> que ocupa apenas parte da tela, de forma a deixar uma porção superior da janela disponível para exibir informações sobre o jogador atual;</w:t>
      </w:r>
    </w:p>
    <w:p w:rsidR="00BA0A1D" w:rsidRDefault="00BA0A1D" w:rsidP="00BA0A1D">
      <w:pPr>
        <w:pStyle w:val="PargrafodaLista"/>
        <w:numPr>
          <w:ilvl w:val="0"/>
          <w:numId w:val="18"/>
        </w:numPr>
        <w:rPr>
          <w:rFonts w:cs="Times New Roman"/>
          <w:szCs w:val="24"/>
        </w:rPr>
      </w:pPr>
      <w:r>
        <w:rPr>
          <w:rFonts w:cs="Times New Roman"/>
          <w:szCs w:val="24"/>
        </w:rPr>
        <w:t>Da mesma for</w:t>
      </w:r>
      <w:r w:rsidR="00FB31E5">
        <w:rPr>
          <w:rFonts w:cs="Times New Roman"/>
          <w:szCs w:val="24"/>
        </w:rPr>
        <w:t>ma que no jogo original, a</w:t>
      </w:r>
      <w:r>
        <w:rPr>
          <w:rFonts w:cs="Times New Roman"/>
          <w:szCs w:val="24"/>
        </w:rPr>
        <w:t xml:space="preserve"> cada rodada, um terreno com elevações aleatórias é criado; </w:t>
      </w:r>
      <w:r w:rsidR="00FB31E5">
        <w:rPr>
          <w:rFonts w:cs="Times New Roman"/>
          <w:szCs w:val="24"/>
        </w:rPr>
        <w:t>os jogadores são posicionados em ordem aleatória ao longo do terreno;</w:t>
      </w:r>
    </w:p>
    <w:p w:rsidR="00FB31E5" w:rsidRPr="00BA0A1D" w:rsidRDefault="00FB31E5" w:rsidP="00BA0A1D">
      <w:pPr>
        <w:pStyle w:val="PargrafodaLista"/>
        <w:numPr>
          <w:ilvl w:val="0"/>
          <w:numId w:val="18"/>
        </w:numPr>
        <w:rPr>
          <w:rFonts w:cs="Times New Roman"/>
          <w:szCs w:val="24"/>
        </w:rPr>
      </w:pPr>
      <w:r>
        <w:rPr>
          <w:rFonts w:cs="Times New Roman"/>
          <w:szCs w:val="24"/>
        </w:rPr>
        <w:t xml:space="preserve">Ao abrir o jogo, ele apresenta ao usuário um menu que permite que se escolha o número de jogadores; na tela seguinte, outro menu permite nomear cada jogador. </w:t>
      </w:r>
    </w:p>
    <w:p w:rsidR="00FB31E5" w:rsidRDefault="00FB31E5" w:rsidP="009B3878">
      <w:pPr>
        <w:rPr>
          <w:rFonts w:cs="Times New Roman"/>
          <w:szCs w:val="24"/>
        </w:rPr>
      </w:pPr>
    </w:p>
    <w:p w:rsidR="00B1075E" w:rsidRDefault="00B1075E" w:rsidP="00B1075E">
      <w:pPr>
        <w:spacing w:line="240" w:lineRule="auto"/>
        <w:rPr>
          <w:rFonts w:cs="Times New Roman"/>
          <w:b/>
          <w:szCs w:val="24"/>
        </w:rPr>
      </w:pPr>
      <w:r>
        <w:rPr>
          <w:rFonts w:cs="Times New Roman"/>
          <w:b/>
          <w:szCs w:val="24"/>
        </w:rPr>
        <w:t>3</w:t>
      </w:r>
      <w:r>
        <w:rPr>
          <w:rFonts w:cs="Times New Roman"/>
          <w:b/>
          <w:szCs w:val="24"/>
        </w:rPr>
        <w:t>.</w:t>
      </w:r>
      <w:r w:rsidR="00FB31E5">
        <w:rPr>
          <w:rFonts w:cs="Times New Roman"/>
          <w:b/>
          <w:szCs w:val="24"/>
        </w:rPr>
        <w:t>2</w:t>
      </w:r>
      <w:r>
        <w:rPr>
          <w:rFonts w:cs="Times New Roman"/>
          <w:b/>
          <w:szCs w:val="24"/>
        </w:rPr>
        <w:t xml:space="preserve"> Especificações do jogo</w:t>
      </w:r>
      <w:r>
        <w:rPr>
          <w:rFonts w:cs="Times New Roman"/>
          <w:b/>
          <w:szCs w:val="24"/>
        </w:rPr>
        <w:t xml:space="preserve"> </w:t>
      </w:r>
    </w:p>
    <w:p w:rsidR="00FB31E5" w:rsidRDefault="00FB31E5" w:rsidP="00B1075E">
      <w:pPr>
        <w:spacing w:line="240" w:lineRule="auto"/>
        <w:rPr>
          <w:rFonts w:cs="Times New Roman"/>
          <w:szCs w:val="24"/>
        </w:rPr>
      </w:pPr>
    </w:p>
    <w:p w:rsidR="00B1075E" w:rsidRDefault="00B1075E" w:rsidP="008C28F5">
      <w:pPr>
        <w:ind w:firstLine="708"/>
        <w:rPr>
          <w:rFonts w:cs="Times New Roman"/>
          <w:szCs w:val="24"/>
        </w:rPr>
      </w:pPr>
      <w:r>
        <w:rPr>
          <w:rFonts w:cs="Times New Roman"/>
          <w:szCs w:val="24"/>
        </w:rPr>
        <w:t>Será abaixo apresentada as especificações do jogo que haviam sido introduzidos na Entrega 2 do Projeto Final. Junto a cada especificação, será apresentada uma nota se a especificação foi implementada ou não.</w:t>
      </w:r>
    </w:p>
    <w:p w:rsidR="00B1075E" w:rsidRDefault="00B1075E" w:rsidP="00B1075E">
      <w:pPr>
        <w:spacing w:line="240" w:lineRule="auto"/>
        <w:rPr>
          <w:rFonts w:cs="Times New Roman"/>
          <w:szCs w:val="24"/>
        </w:rPr>
      </w:pPr>
    </w:p>
    <w:p w:rsidR="00B1075E" w:rsidRDefault="00B1075E" w:rsidP="008C28F5">
      <w:pPr>
        <w:pStyle w:val="PargrafodaLista"/>
        <w:numPr>
          <w:ilvl w:val="0"/>
          <w:numId w:val="4"/>
        </w:numPr>
        <w:rPr>
          <w:rFonts w:cs="Times New Roman"/>
          <w:szCs w:val="24"/>
        </w:rPr>
      </w:pPr>
      <w:r>
        <w:rPr>
          <w:rFonts w:cs="Times New Roman"/>
          <w:b/>
          <w:szCs w:val="24"/>
        </w:rPr>
        <w:t xml:space="preserve">Jogadores – </w:t>
      </w:r>
      <w:r w:rsidRPr="00DB1DCB">
        <w:rPr>
          <w:rFonts w:cs="Times New Roman"/>
          <w:b/>
          <w:color w:val="00B050"/>
          <w:szCs w:val="24"/>
        </w:rPr>
        <w:t>implementado</w:t>
      </w:r>
      <w:r w:rsidRPr="00AE3C96">
        <w:rPr>
          <w:rFonts w:cs="Times New Roman"/>
          <w:szCs w:val="24"/>
        </w:rPr>
        <w:t>.</w:t>
      </w:r>
    </w:p>
    <w:p w:rsidR="00B1075E" w:rsidRDefault="00B1075E" w:rsidP="008C28F5">
      <w:pPr>
        <w:pStyle w:val="PargrafodaLista"/>
        <w:numPr>
          <w:ilvl w:val="1"/>
          <w:numId w:val="4"/>
        </w:numPr>
        <w:rPr>
          <w:rFonts w:cs="Times New Roman"/>
          <w:szCs w:val="24"/>
        </w:rPr>
      </w:pPr>
      <w:r>
        <w:rPr>
          <w:rFonts w:cs="Times New Roman"/>
          <w:szCs w:val="24"/>
        </w:rPr>
        <w:lastRenderedPageBreak/>
        <w:t>2 a 10 jogadores.</w:t>
      </w:r>
    </w:p>
    <w:p w:rsidR="00B1075E" w:rsidRDefault="00B1075E" w:rsidP="008C28F5">
      <w:pPr>
        <w:pStyle w:val="PargrafodaLista"/>
        <w:numPr>
          <w:ilvl w:val="1"/>
          <w:numId w:val="4"/>
        </w:numPr>
        <w:rPr>
          <w:rFonts w:cs="Times New Roman"/>
          <w:szCs w:val="24"/>
        </w:rPr>
      </w:pPr>
      <w:r>
        <w:rPr>
          <w:rFonts w:cs="Times New Roman"/>
          <w:szCs w:val="24"/>
        </w:rPr>
        <w:t>Não haverá configuração de times (ao contrário do jogo original): é cada um por si!</w:t>
      </w:r>
    </w:p>
    <w:p w:rsidR="00B1075E" w:rsidRDefault="00B1075E" w:rsidP="008C28F5">
      <w:pPr>
        <w:pStyle w:val="PargrafodaLista"/>
        <w:numPr>
          <w:ilvl w:val="1"/>
          <w:numId w:val="4"/>
        </w:numPr>
        <w:rPr>
          <w:rFonts w:cs="Times New Roman"/>
          <w:szCs w:val="24"/>
        </w:rPr>
      </w:pPr>
      <w:r>
        <w:rPr>
          <w:rFonts w:cs="Times New Roman"/>
          <w:szCs w:val="24"/>
        </w:rPr>
        <w:t>Não haverá inteligência artificial, i.e., não será possível jogar contra o computador.</w:t>
      </w:r>
    </w:p>
    <w:p w:rsidR="00B1075E" w:rsidRPr="00BC0352" w:rsidRDefault="00B1075E" w:rsidP="008C28F5">
      <w:pPr>
        <w:rPr>
          <w:rFonts w:cs="Times New Roman"/>
          <w:szCs w:val="24"/>
        </w:rPr>
      </w:pPr>
    </w:p>
    <w:p w:rsidR="00B1075E" w:rsidRDefault="00B1075E" w:rsidP="008C28F5">
      <w:pPr>
        <w:pStyle w:val="PargrafodaLista"/>
        <w:numPr>
          <w:ilvl w:val="0"/>
          <w:numId w:val="4"/>
        </w:numPr>
        <w:rPr>
          <w:rFonts w:cs="Times New Roman"/>
          <w:szCs w:val="24"/>
        </w:rPr>
      </w:pPr>
      <w:r>
        <w:rPr>
          <w:rFonts w:cs="Times New Roman"/>
          <w:b/>
          <w:szCs w:val="24"/>
        </w:rPr>
        <w:t xml:space="preserve">Cenário – </w:t>
      </w:r>
      <w:r w:rsidRPr="00DB1DCB">
        <w:rPr>
          <w:rFonts w:cs="Times New Roman"/>
          <w:szCs w:val="24"/>
          <w:highlight w:val="yellow"/>
        </w:rPr>
        <w:t>implementado parcialmente</w:t>
      </w:r>
      <w:r>
        <w:rPr>
          <w:rFonts w:cs="Times New Roman"/>
          <w:szCs w:val="24"/>
        </w:rPr>
        <w:t>:</w:t>
      </w:r>
    </w:p>
    <w:p w:rsidR="00B1075E" w:rsidRDefault="00B1075E" w:rsidP="008C28F5">
      <w:pPr>
        <w:pStyle w:val="PargrafodaLista"/>
        <w:numPr>
          <w:ilvl w:val="1"/>
          <w:numId w:val="4"/>
        </w:numPr>
        <w:rPr>
          <w:rFonts w:cs="Times New Roman"/>
          <w:szCs w:val="24"/>
        </w:rPr>
      </w:pPr>
      <w:r w:rsidRPr="00DA545C">
        <w:rPr>
          <w:rFonts w:cs="Times New Roman"/>
          <w:szCs w:val="24"/>
        </w:rPr>
        <w:t xml:space="preserve">Tridimensional; </w:t>
      </w:r>
      <w:r>
        <w:rPr>
          <w:rFonts w:cs="Times New Roman"/>
          <w:szCs w:val="24"/>
        </w:rPr>
        <w:t xml:space="preserve">porém simplificado, de forma os tanques estarão todos </w:t>
      </w:r>
      <w:r w:rsidRPr="00DA545C">
        <w:rPr>
          <w:rFonts w:cs="Times New Roman"/>
          <w:szCs w:val="24"/>
          <w:u w:val="single"/>
        </w:rPr>
        <w:t>dispostos em uma linha</w:t>
      </w:r>
      <w:r>
        <w:rPr>
          <w:rFonts w:cs="Times New Roman"/>
          <w:szCs w:val="24"/>
        </w:rPr>
        <w:t xml:space="preserve"> (coordenada lateral y = 0 para todos).</w:t>
      </w:r>
    </w:p>
    <w:p w:rsidR="00B1075E" w:rsidRPr="00BC0352" w:rsidRDefault="00B1075E" w:rsidP="008C28F5">
      <w:pPr>
        <w:rPr>
          <w:rFonts w:cs="Times New Roman"/>
          <w:szCs w:val="24"/>
        </w:rPr>
      </w:pPr>
    </w:p>
    <w:p w:rsidR="00B1075E" w:rsidRDefault="00B1075E" w:rsidP="008C28F5">
      <w:pPr>
        <w:pStyle w:val="PargrafodaLista"/>
        <w:numPr>
          <w:ilvl w:val="0"/>
          <w:numId w:val="4"/>
        </w:numPr>
        <w:rPr>
          <w:rFonts w:cs="Times New Roman"/>
          <w:szCs w:val="24"/>
        </w:rPr>
      </w:pPr>
      <w:r>
        <w:rPr>
          <w:rFonts w:cs="Times New Roman"/>
          <w:b/>
          <w:szCs w:val="24"/>
        </w:rPr>
        <w:t>Controles</w:t>
      </w:r>
      <w:r>
        <w:rPr>
          <w:rFonts w:cs="Times New Roman"/>
          <w:szCs w:val="24"/>
        </w:rPr>
        <w:t xml:space="preserve">: Potência do tiro (velocidade inicial) e ângulo do canhão em relação à </w:t>
      </w:r>
      <w:r w:rsidRPr="009B3878">
        <w:rPr>
          <w:rFonts w:cs="Times New Roman"/>
          <w:szCs w:val="24"/>
        </w:rPr>
        <w:t>vertical</w:t>
      </w:r>
      <w:r>
        <w:rPr>
          <w:rFonts w:cs="Times New Roman"/>
          <w:szCs w:val="24"/>
        </w:rPr>
        <w:t xml:space="preserve">. – </w:t>
      </w:r>
      <w:proofErr w:type="gramStart"/>
      <w:r w:rsidRPr="00DB1DCB">
        <w:rPr>
          <w:rFonts w:cs="Times New Roman"/>
          <w:b/>
          <w:color w:val="00B050"/>
          <w:szCs w:val="24"/>
        </w:rPr>
        <w:t>implementado</w:t>
      </w:r>
      <w:proofErr w:type="gramEnd"/>
      <w:r w:rsidRPr="00DB1DCB">
        <w:rPr>
          <w:rFonts w:cs="Times New Roman"/>
          <w:color w:val="00B050"/>
          <w:szCs w:val="24"/>
        </w:rPr>
        <w:t>.</w:t>
      </w:r>
    </w:p>
    <w:p w:rsidR="00B1075E" w:rsidRPr="00BC0352" w:rsidRDefault="00B1075E" w:rsidP="008C28F5">
      <w:pPr>
        <w:rPr>
          <w:rFonts w:cs="Times New Roman"/>
          <w:szCs w:val="24"/>
        </w:rPr>
      </w:pPr>
    </w:p>
    <w:p w:rsidR="00B1075E" w:rsidRDefault="00B1075E" w:rsidP="008C28F5">
      <w:pPr>
        <w:pStyle w:val="PargrafodaLista"/>
        <w:numPr>
          <w:ilvl w:val="0"/>
          <w:numId w:val="4"/>
        </w:numPr>
        <w:rPr>
          <w:rFonts w:cs="Times New Roman"/>
          <w:szCs w:val="24"/>
        </w:rPr>
      </w:pPr>
      <w:r>
        <w:rPr>
          <w:rFonts w:cs="Times New Roman"/>
          <w:b/>
          <w:szCs w:val="24"/>
        </w:rPr>
        <w:t>Munições</w:t>
      </w:r>
      <w:r>
        <w:rPr>
          <w:rFonts w:cs="Times New Roman"/>
          <w:szCs w:val="24"/>
        </w:rPr>
        <w:t xml:space="preserve">: Serão implementadas apenas um subconjunto das armas possíveis que existem no jogo original. Se o tempo permitir, tentaremos inserir outros tipos de munição. – </w:t>
      </w:r>
      <w:proofErr w:type="gramStart"/>
      <w:r w:rsidRPr="00DB1DCB">
        <w:rPr>
          <w:rFonts w:cs="Times New Roman"/>
          <w:b/>
          <w:color w:val="00B050"/>
          <w:szCs w:val="24"/>
        </w:rPr>
        <w:t>implementado</w:t>
      </w:r>
      <w:proofErr w:type="gramEnd"/>
      <w:r w:rsidRPr="00DB1DCB">
        <w:rPr>
          <w:rFonts w:cs="Times New Roman"/>
          <w:color w:val="00B050"/>
          <w:szCs w:val="24"/>
        </w:rPr>
        <w:t>.</w:t>
      </w:r>
    </w:p>
    <w:p w:rsidR="00B1075E" w:rsidRPr="00DA545C" w:rsidRDefault="00B1075E" w:rsidP="008C28F5">
      <w:pPr>
        <w:pStyle w:val="PargrafodaLista"/>
        <w:numPr>
          <w:ilvl w:val="1"/>
          <w:numId w:val="4"/>
        </w:numPr>
        <w:rPr>
          <w:rFonts w:cs="Times New Roman"/>
          <w:szCs w:val="24"/>
          <w:u w:val="single"/>
        </w:rPr>
      </w:pPr>
      <w:r w:rsidRPr="00DA545C">
        <w:rPr>
          <w:rFonts w:cs="Times New Roman"/>
          <w:szCs w:val="24"/>
          <w:u w:val="single"/>
        </w:rPr>
        <w:t>Incinerador</w:t>
      </w:r>
      <w:r>
        <w:rPr>
          <w:rFonts w:cs="Times New Roman"/>
          <w:szCs w:val="24"/>
        </w:rPr>
        <w:t>: é o tiro mais comum;</w:t>
      </w:r>
    </w:p>
    <w:p w:rsidR="00B1075E" w:rsidRPr="00DA545C" w:rsidRDefault="00B1075E" w:rsidP="008C28F5">
      <w:pPr>
        <w:pStyle w:val="PargrafodaLista"/>
        <w:numPr>
          <w:ilvl w:val="1"/>
          <w:numId w:val="4"/>
        </w:numPr>
        <w:rPr>
          <w:rFonts w:cs="Times New Roman"/>
          <w:szCs w:val="24"/>
          <w:u w:val="single"/>
        </w:rPr>
      </w:pPr>
      <w:r>
        <w:rPr>
          <w:rFonts w:cs="Times New Roman"/>
          <w:szCs w:val="24"/>
          <w:u w:val="single"/>
        </w:rPr>
        <w:t>Incinerador Mark II</w:t>
      </w:r>
      <w:r>
        <w:rPr>
          <w:rFonts w:cs="Times New Roman"/>
          <w:szCs w:val="24"/>
        </w:rPr>
        <w:t>: possui o dobro do raio de explosão do incinerador comum;</w:t>
      </w:r>
    </w:p>
    <w:p w:rsidR="00B1075E" w:rsidRPr="00DA545C" w:rsidRDefault="00B1075E" w:rsidP="008C28F5">
      <w:pPr>
        <w:pStyle w:val="PargrafodaLista"/>
        <w:numPr>
          <w:ilvl w:val="1"/>
          <w:numId w:val="4"/>
        </w:numPr>
        <w:rPr>
          <w:rFonts w:cs="Times New Roman"/>
          <w:szCs w:val="24"/>
          <w:u w:val="single"/>
        </w:rPr>
      </w:pPr>
      <w:r>
        <w:rPr>
          <w:rFonts w:cs="Times New Roman"/>
          <w:szCs w:val="24"/>
          <w:u w:val="single"/>
        </w:rPr>
        <w:t xml:space="preserve">Bomba de 20 </w:t>
      </w:r>
      <w:proofErr w:type="spellStart"/>
      <w:r>
        <w:rPr>
          <w:rFonts w:cs="Times New Roman"/>
          <w:szCs w:val="24"/>
          <w:u w:val="single"/>
        </w:rPr>
        <w:t>kilotons</w:t>
      </w:r>
      <w:proofErr w:type="spellEnd"/>
      <w:r>
        <w:rPr>
          <w:rFonts w:cs="Times New Roman"/>
          <w:szCs w:val="24"/>
        </w:rPr>
        <w:t>: possui o dobro do raio do Incinerador Mark II;</w:t>
      </w:r>
    </w:p>
    <w:p w:rsidR="00B1075E" w:rsidRPr="00BC0352" w:rsidRDefault="00B1075E" w:rsidP="008C28F5">
      <w:pPr>
        <w:pStyle w:val="PargrafodaLista"/>
        <w:numPr>
          <w:ilvl w:val="1"/>
          <w:numId w:val="4"/>
        </w:numPr>
        <w:rPr>
          <w:rFonts w:cs="Times New Roman"/>
          <w:szCs w:val="24"/>
          <w:u w:val="single"/>
        </w:rPr>
      </w:pPr>
      <w:r>
        <w:rPr>
          <w:rFonts w:cs="Times New Roman"/>
          <w:szCs w:val="24"/>
          <w:u w:val="single"/>
        </w:rPr>
        <w:t>Bomba de 5 Megatons</w:t>
      </w:r>
      <w:r>
        <w:rPr>
          <w:rFonts w:cs="Times New Roman"/>
          <w:szCs w:val="24"/>
        </w:rPr>
        <w:t xml:space="preserve">: possui o dobro do raio da Bomba de 20 </w:t>
      </w:r>
      <w:proofErr w:type="spellStart"/>
      <w:r>
        <w:rPr>
          <w:rFonts w:cs="Times New Roman"/>
          <w:szCs w:val="24"/>
        </w:rPr>
        <w:t>kilotons</w:t>
      </w:r>
      <w:proofErr w:type="spellEnd"/>
      <w:r>
        <w:rPr>
          <w:rFonts w:cs="Times New Roman"/>
          <w:szCs w:val="24"/>
        </w:rPr>
        <w:t>.</w:t>
      </w:r>
    </w:p>
    <w:p w:rsidR="00B1075E" w:rsidRPr="00BC0352" w:rsidRDefault="00B1075E" w:rsidP="008C28F5">
      <w:pPr>
        <w:rPr>
          <w:rFonts w:cs="Times New Roman"/>
          <w:szCs w:val="24"/>
          <w:u w:val="single"/>
        </w:rPr>
      </w:pPr>
    </w:p>
    <w:p w:rsidR="00B1075E" w:rsidRPr="00C92C0D" w:rsidRDefault="00B1075E" w:rsidP="008C28F5">
      <w:pPr>
        <w:pStyle w:val="PargrafodaLista"/>
        <w:numPr>
          <w:ilvl w:val="0"/>
          <w:numId w:val="4"/>
        </w:numPr>
        <w:rPr>
          <w:rFonts w:cs="Times New Roman"/>
          <w:szCs w:val="24"/>
          <w:u w:val="single"/>
        </w:rPr>
      </w:pPr>
      <w:r>
        <w:rPr>
          <w:rFonts w:cs="Times New Roman"/>
          <w:b/>
          <w:szCs w:val="24"/>
        </w:rPr>
        <w:t>“Mortes”</w:t>
      </w:r>
      <w:r>
        <w:rPr>
          <w:rFonts w:cs="Times New Roman"/>
          <w:szCs w:val="24"/>
        </w:rPr>
        <w:t xml:space="preserve">: - </w:t>
      </w:r>
      <w:r w:rsidRPr="00DB1DCB">
        <w:rPr>
          <w:rFonts w:cs="Times New Roman"/>
          <w:b/>
          <w:color w:val="00B050"/>
          <w:szCs w:val="24"/>
        </w:rPr>
        <w:t>implementado</w:t>
      </w:r>
      <w:r w:rsidRPr="00AE3C96">
        <w:rPr>
          <w:rFonts w:cs="Times New Roman"/>
          <w:szCs w:val="24"/>
        </w:rPr>
        <w:t>.</w:t>
      </w:r>
    </w:p>
    <w:p w:rsidR="00B1075E" w:rsidRPr="00DB1DCB" w:rsidRDefault="00B1075E" w:rsidP="008C28F5">
      <w:pPr>
        <w:pStyle w:val="PargrafodaLista"/>
        <w:numPr>
          <w:ilvl w:val="1"/>
          <w:numId w:val="4"/>
        </w:numPr>
        <w:rPr>
          <w:rFonts w:cs="Times New Roman"/>
          <w:szCs w:val="24"/>
          <w:u w:val="single"/>
        </w:rPr>
      </w:pPr>
      <w:r w:rsidRPr="009B3878">
        <w:rPr>
          <w:rFonts w:cs="Times New Roman"/>
          <w:szCs w:val="24"/>
          <w:u w:val="single"/>
        </w:rPr>
        <w:t>Explosão</w:t>
      </w:r>
      <w:r>
        <w:rPr>
          <w:rFonts w:cs="Times New Roman"/>
          <w:szCs w:val="24"/>
        </w:rPr>
        <w:t>, com raio aleatório escolhido dentro os raios das munições citadas acima;</w:t>
      </w:r>
    </w:p>
    <w:p w:rsidR="00B1075E" w:rsidRPr="00BC0352" w:rsidRDefault="00B1075E" w:rsidP="008C28F5">
      <w:pPr>
        <w:rPr>
          <w:rFonts w:cs="Times New Roman"/>
          <w:szCs w:val="24"/>
          <w:u w:val="single"/>
        </w:rPr>
      </w:pPr>
    </w:p>
    <w:p w:rsidR="00B1075E" w:rsidRPr="00C92C0D" w:rsidRDefault="00B1075E" w:rsidP="008C28F5">
      <w:pPr>
        <w:pStyle w:val="PargrafodaLista"/>
        <w:numPr>
          <w:ilvl w:val="0"/>
          <w:numId w:val="4"/>
        </w:numPr>
        <w:rPr>
          <w:rFonts w:cs="Times New Roman"/>
          <w:szCs w:val="24"/>
          <w:u w:val="single"/>
        </w:rPr>
      </w:pPr>
      <w:r>
        <w:rPr>
          <w:rFonts w:cs="Times New Roman"/>
          <w:b/>
          <w:szCs w:val="24"/>
        </w:rPr>
        <w:t>Paredes</w:t>
      </w:r>
      <w:r>
        <w:rPr>
          <w:rFonts w:cs="Times New Roman"/>
          <w:szCs w:val="24"/>
        </w:rPr>
        <w:t xml:space="preserve">: simplificadas para dois tipos: - </w:t>
      </w:r>
      <w:r w:rsidRPr="00DB1DCB">
        <w:rPr>
          <w:rFonts w:cs="Times New Roman"/>
          <w:b/>
          <w:color w:val="FF0000"/>
          <w:szCs w:val="24"/>
        </w:rPr>
        <w:t>não implementado.</w:t>
      </w:r>
    </w:p>
    <w:p w:rsidR="00B1075E" w:rsidRPr="00C92C0D" w:rsidRDefault="00B1075E" w:rsidP="008C28F5">
      <w:pPr>
        <w:pStyle w:val="PargrafodaLista"/>
        <w:numPr>
          <w:ilvl w:val="1"/>
          <w:numId w:val="4"/>
        </w:numPr>
        <w:rPr>
          <w:rFonts w:cs="Times New Roman"/>
          <w:szCs w:val="24"/>
          <w:u w:val="single"/>
        </w:rPr>
      </w:pPr>
      <w:r>
        <w:rPr>
          <w:rFonts w:cs="Times New Roman"/>
          <w:szCs w:val="24"/>
          <w:u w:val="single"/>
        </w:rPr>
        <w:t>Sem paredes</w:t>
      </w:r>
      <w:r>
        <w:rPr>
          <w:rFonts w:cs="Times New Roman"/>
          <w:szCs w:val="24"/>
        </w:rPr>
        <w:t>;</w:t>
      </w:r>
    </w:p>
    <w:p w:rsidR="00B1075E" w:rsidRPr="00BC0352" w:rsidRDefault="00B1075E" w:rsidP="008C28F5">
      <w:pPr>
        <w:pStyle w:val="PargrafodaLista"/>
        <w:numPr>
          <w:ilvl w:val="1"/>
          <w:numId w:val="4"/>
        </w:numPr>
        <w:rPr>
          <w:rFonts w:cs="Times New Roman"/>
          <w:szCs w:val="24"/>
          <w:u w:val="single"/>
        </w:rPr>
      </w:pPr>
      <w:r>
        <w:rPr>
          <w:rFonts w:cs="Times New Roman"/>
          <w:szCs w:val="24"/>
          <w:u w:val="single"/>
        </w:rPr>
        <w:t>Paredes elásticas</w:t>
      </w:r>
      <w:r>
        <w:rPr>
          <w:rFonts w:cs="Times New Roman"/>
          <w:szCs w:val="24"/>
        </w:rPr>
        <w:t>. Rebate tiros incidentes sem alterar o módulo de sua velocidade. Pretende-se implementar paredes transparentes, que brilham no local onde o tiro a atinge.</w:t>
      </w:r>
    </w:p>
    <w:p w:rsidR="00B1075E" w:rsidRDefault="00B1075E" w:rsidP="008C28F5">
      <w:pPr>
        <w:rPr>
          <w:rFonts w:cs="Times New Roman"/>
          <w:szCs w:val="24"/>
          <w:u w:val="single"/>
        </w:rPr>
      </w:pPr>
    </w:p>
    <w:p w:rsidR="00B1075E" w:rsidRPr="00BC0352" w:rsidRDefault="00B1075E" w:rsidP="008C28F5">
      <w:pPr>
        <w:pStyle w:val="PargrafodaLista"/>
        <w:numPr>
          <w:ilvl w:val="0"/>
          <w:numId w:val="6"/>
        </w:numPr>
        <w:rPr>
          <w:rFonts w:cs="Times New Roman"/>
          <w:b/>
          <w:szCs w:val="24"/>
        </w:rPr>
      </w:pPr>
      <w:r w:rsidRPr="00BC0352">
        <w:rPr>
          <w:rFonts w:cs="Times New Roman"/>
          <w:b/>
          <w:szCs w:val="24"/>
        </w:rPr>
        <w:t>Vento</w:t>
      </w:r>
      <w:r>
        <w:rPr>
          <w:rFonts w:cs="Times New Roman"/>
          <w:szCs w:val="24"/>
        </w:rPr>
        <w:t xml:space="preserve">:  - </w:t>
      </w:r>
      <w:r w:rsidRPr="00DB1DCB">
        <w:rPr>
          <w:rFonts w:cs="Times New Roman"/>
          <w:b/>
          <w:color w:val="FF0000"/>
          <w:szCs w:val="24"/>
        </w:rPr>
        <w:t>não implementado.</w:t>
      </w:r>
    </w:p>
    <w:p w:rsidR="00B1075E" w:rsidRPr="00BC0352" w:rsidRDefault="00B1075E" w:rsidP="008C28F5">
      <w:pPr>
        <w:pStyle w:val="PargrafodaLista"/>
        <w:numPr>
          <w:ilvl w:val="1"/>
          <w:numId w:val="6"/>
        </w:numPr>
        <w:rPr>
          <w:rFonts w:cs="Times New Roman"/>
          <w:b/>
          <w:szCs w:val="24"/>
        </w:rPr>
      </w:pPr>
      <w:r>
        <w:rPr>
          <w:rFonts w:cs="Times New Roman"/>
          <w:szCs w:val="24"/>
        </w:rPr>
        <w:t>Vento aleatório somente na direção x (direção de disposição dos tanques).</w:t>
      </w:r>
    </w:p>
    <w:p w:rsidR="00B1075E" w:rsidRPr="00BF7137" w:rsidRDefault="00B1075E" w:rsidP="008C28F5">
      <w:pPr>
        <w:pStyle w:val="PargrafodaLista"/>
        <w:numPr>
          <w:ilvl w:val="1"/>
          <w:numId w:val="6"/>
        </w:numPr>
        <w:rPr>
          <w:rFonts w:cs="Times New Roman"/>
          <w:b/>
          <w:szCs w:val="24"/>
        </w:rPr>
      </w:pPr>
      <w:r>
        <w:rPr>
          <w:rFonts w:cs="Times New Roman"/>
          <w:szCs w:val="24"/>
        </w:rPr>
        <w:t>O vento é constante em uma mesma rodada; muda apenas de uma rodada para outra, como no jogo original.</w:t>
      </w:r>
    </w:p>
    <w:p w:rsidR="00B1075E" w:rsidRPr="00BF7137" w:rsidRDefault="00B1075E" w:rsidP="008C28F5">
      <w:pPr>
        <w:pStyle w:val="PargrafodaLista"/>
        <w:rPr>
          <w:rFonts w:cs="Times New Roman"/>
          <w:b/>
          <w:szCs w:val="24"/>
        </w:rPr>
      </w:pPr>
    </w:p>
    <w:p w:rsidR="00B1075E" w:rsidRPr="00BF7137" w:rsidRDefault="00B1075E" w:rsidP="008C28F5">
      <w:pPr>
        <w:pStyle w:val="PargrafodaLista"/>
        <w:numPr>
          <w:ilvl w:val="0"/>
          <w:numId w:val="6"/>
        </w:numPr>
        <w:rPr>
          <w:rFonts w:cs="Times New Roman"/>
          <w:b/>
          <w:szCs w:val="24"/>
        </w:rPr>
      </w:pPr>
      <w:r>
        <w:rPr>
          <w:rFonts w:cs="Times New Roman"/>
          <w:b/>
          <w:szCs w:val="24"/>
        </w:rPr>
        <w:t xml:space="preserve">Critério de vitória do jogo – </w:t>
      </w:r>
      <w:r w:rsidRPr="00DB1DCB">
        <w:rPr>
          <w:rFonts w:cs="Times New Roman"/>
          <w:szCs w:val="24"/>
          <w:highlight w:val="yellow"/>
        </w:rPr>
        <w:t>implementado parcialmente</w:t>
      </w:r>
      <w:r w:rsidRPr="00DB1DCB">
        <w:rPr>
          <w:rFonts w:cs="Times New Roman"/>
          <w:b/>
          <w:color w:val="FF0000"/>
          <w:szCs w:val="24"/>
        </w:rPr>
        <w:t>.</w:t>
      </w:r>
    </w:p>
    <w:p w:rsidR="00B1075E" w:rsidRPr="00BF7137" w:rsidRDefault="00B1075E" w:rsidP="008C28F5">
      <w:pPr>
        <w:pStyle w:val="PargrafodaLista"/>
        <w:numPr>
          <w:ilvl w:val="1"/>
          <w:numId w:val="6"/>
        </w:numPr>
        <w:rPr>
          <w:rFonts w:cs="Times New Roman"/>
          <w:b/>
          <w:szCs w:val="24"/>
        </w:rPr>
      </w:pPr>
      <w:r>
        <w:rPr>
          <w:rFonts w:cs="Times New Roman"/>
          <w:szCs w:val="24"/>
        </w:rPr>
        <w:t>Maior número de vitórias de partidas;</w:t>
      </w:r>
    </w:p>
    <w:p w:rsidR="00B1075E" w:rsidRPr="00BC0352" w:rsidRDefault="00B1075E" w:rsidP="008C28F5">
      <w:pPr>
        <w:pStyle w:val="PargrafodaLista"/>
        <w:numPr>
          <w:ilvl w:val="1"/>
          <w:numId w:val="6"/>
        </w:numPr>
        <w:rPr>
          <w:rFonts w:cs="Times New Roman"/>
          <w:b/>
          <w:szCs w:val="24"/>
        </w:rPr>
      </w:pPr>
      <w:r>
        <w:rPr>
          <w:rFonts w:cs="Times New Roman"/>
          <w:szCs w:val="24"/>
        </w:rPr>
        <w:t>Em caso de empate, maior número de pontos.</w:t>
      </w:r>
    </w:p>
    <w:p w:rsidR="00B1075E" w:rsidRPr="00BC0352" w:rsidRDefault="00B1075E" w:rsidP="00B1075E">
      <w:pPr>
        <w:spacing w:line="240" w:lineRule="auto"/>
        <w:rPr>
          <w:rFonts w:cs="Times New Roman"/>
          <w:b/>
          <w:szCs w:val="24"/>
        </w:rPr>
      </w:pPr>
    </w:p>
    <w:p w:rsidR="00B1075E" w:rsidRDefault="00B1075E" w:rsidP="00B1075E">
      <w:pPr>
        <w:spacing w:line="240" w:lineRule="auto"/>
        <w:rPr>
          <w:rFonts w:cs="Times New Roman"/>
          <w:szCs w:val="24"/>
        </w:rPr>
      </w:pPr>
    </w:p>
    <w:p w:rsidR="00B1075E" w:rsidRDefault="00B1075E" w:rsidP="00B1075E">
      <w:pPr>
        <w:spacing w:line="240" w:lineRule="auto"/>
        <w:rPr>
          <w:rFonts w:cs="Times New Roman"/>
          <w:szCs w:val="24"/>
        </w:rPr>
      </w:pPr>
      <w:r>
        <w:rPr>
          <w:rFonts w:cs="Times New Roman"/>
          <w:b/>
          <w:szCs w:val="24"/>
        </w:rPr>
        <w:t>2.4 Comentários sobre especificações não implementadas</w:t>
      </w:r>
    </w:p>
    <w:p w:rsidR="00B1075E" w:rsidRDefault="00B1075E" w:rsidP="008C28F5">
      <w:pPr>
        <w:rPr>
          <w:rFonts w:cs="Times New Roman"/>
          <w:szCs w:val="24"/>
        </w:rPr>
      </w:pPr>
    </w:p>
    <w:p w:rsidR="00B1075E" w:rsidRDefault="00B1075E" w:rsidP="008C28F5">
      <w:pPr>
        <w:ind w:firstLine="708"/>
        <w:rPr>
          <w:rFonts w:cs="Times New Roman"/>
          <w:szCs w:val="24"/>
        </w:rPr>
      </w:pPr>
      <w:r>
        <w:rPr>
          <w:rFonts w:cs="Times New Roman"/>
          <w:b/>
          <w:szCs w:val="24"/>
        </w:rPr>
        <w:lastRenderedPageBreak/>
        <w:t>Cenário</w:t>
      </w:r>
      <w:r>
        <w:rPr>
          <w:rFonts w:cs="Times New Roman"/>
          <w:szCs w:val="24"/>
        </w:rPr>
        <w:t>: não foi implementada a eliminação de terra por ocasião de uma explosão. O terreno sempre permanece intacto após cada explosão.</w:t>
      </w:r>
    </w:p>
    <w:p w:rsidR="00B1075E" w:rsidRPr="003E4EC8" w:rsidRDefault="00B1075E" w:rsidP="008C28F5">
      <w:pPr>
        <w:ind w:firstLine="708"/>
        <w:rPr>
          <w:rFonts w:cs="Times New Roman"/>
          <w:szCs w:val="24"/>
        </w:rPr>
      </w:pPr>
      <w:r>
        <w:rPr>
          <w:rFonts w:cs="Times New Roman"/>
          <w:szCs w:val="24"/>
        </w:rPr>
        <w:t xml:space="preserve">O motivo é que a implementação do terreno, como será descrita posteriormente, foi trabalhosa. Implementar a perda de terreno será tão trabalhosa quanto gerar o terreno em si: será necessário manipular a matriz que mapeia as alturas do terreno, bem como </w:t>
      </w:r>
      <w:r>
        <w:rPr>
          <w:rFonts w:cs="Times New Roman"/>
          <w:szCs w:val="24"/>
          <w:u w:val="single"/>
        </w:rPr>
        <w:t>criar descontinuidades</w:t>
      </w:r>
      <w:r>
        <w:rPr>
          <w:rFonts w:cs="Times New Roman"/>
          <w:szCs w:val="24"/>
        </w:rPr>
        <w:t xml:space="preserve"> de vetor normal no local da explosão. Essa implementação possivelmente necessitará de uma estrutura de dados ligeiramente diferente da que foi adotada no programa atual.</w:t>
      </w:r>
    </w:p>
    <w:p w:rsidR="00B1075E" w:rsidRDefault="00B1075E" w:rsidP="008C28F5">
      <w:pPr>
        <w:ind w:firstLine="708"/>
        <w:rPr>
          <w:rFonts w:cs="Times New Roman"/>
          <w:szCs w:val="24"/>
        </w:rPr>
      </w:pPr>
    </w:p>
    <w:p w:rsidR="00B1075E" w:rsidRDefault="00B1075E" w:rsidP="008C28F5">
      <w:pPr>
        <w:ind w:firstLine="708"/>
        <w:rPr>
          <w:rFonts w:cs="Times New Roman"/>
          <w:szCs w:val="24"/>
        </w:rPr>
      </w:pPr>
      <w:r>
        <w:rPr>
          <w:rFonts w:cs="Times New Roman"/>
          <w:b/>
          <w:szCs w:val="24"/>
        </w:rPr>
        <w:t>Paredes</w:t>
      </w:r>
      <w:r>
        <w:rPr>
          <w:rFonts w:cs="Times New Roman"/>
          <w:szCs w:val="24"/>
        </w:rPr>
        <w:t>: O jogo só possui o modo “sem paredes”, pois não houve tempo suficiente para implementar as paredes elásticas.</w:t>
      </w:r>
    </w:p>
    <w:p w:rsidR="00B1075E" w:rsidRDefault="00B1075E" w:rsidP="008C28F5">
      <w:pPr>
        <w:ind w:firstLine="708"/>
        <w:rPr>
          <w:rFonts w:cs="Times New Roman"/>
          <w:szCs w:val="24"/>
        </w:rPr>
      </w:pPr>
    </w:p>
    <w:p w:rsidR="00B1075E" w:rsidRDefault="00B1075E" w:rsidP="008C28F5">
      <w:pPr>
        <w:ind w:firstLine="708"/>
        <w:rPr>
          <w:rFonts w:cs="Times New Roman"/>
          <w:szCs w:val="24"/>
        </w:rPr>
      </w:pPr>
      <w:r>
        <w:rPr>
          <w:rFonts w:cs="Times New Roman"/>
          <w:b/>
          <w:szCs w:val="24"/>
        </w:rPr>
        <w:t>Vento</w:t>
      </w:r>
      <w:r>
        <w:rPr>
          <w:rFonts w:cs="Times New Roman"/>
          <w:szCs w:val="24"/>
        </w:rPr>
        <w:t>: Embora uma função que cria vento no jogo tenha sido criada, ela sempre cria vento = 0 (sem vento). Embora de implementação simples, decidiu-se por não implementar o vento nesse momento. A razão é que, como não foi implementada a destruição de terreno com explosões, poderia acontecer situações em que um terreno gerado seja tão inclinado que o vento empurraria tiros de forma que outros jogadores nunca atingiriam um jogador no fundo daquela colina inclinada.</w:t>
      </w:r>
    </w:p>
    <w:p w:rsidR="00B1075E" w:rsidRDefault="00B1075E" w:rsidP="008C28F5">
      <w:pPr>
        <w:ind w:firstLine="708"/>
        <w:rPr>
          <w:rFonts w:cs="Times New Roman"/>
          <w:szCs w:val="24"/>
        </w:rPr>
      </w:pPr>
    </w:p>
    <w:p w:rsidR="00B1075E" w:rsidRDefault="00B1075E" w:rsidP="008C28F5">
      <w:pPr>
        <w:ind w:firstLine="708"/>
        <w:rPr>
          <w:rFonts w:cs="Times New Roman"/>
          <w:szCs w:val="24"/>
        </w:rPr>
      </w:pPr>
      <w:r>
        <w:rPr>
          <w:rFonts w:cs="Times New Roman"/>
          <w:b/>
          <w:szCs w:val="24"/>
        </w:rPr>
        <w:t>Critério de vitória</w:t>
      </w:r>
      <w:r>
        <w:rPr>
          <w:rFonts w:cs="Times New Roman"/>
          <w:szCs w:val="24"/>
        </w:rPr>
        <w:t>: No estágio atual, o jogo corretamente identifica o fim da rodada, ou seja, quando só há 1 ou 0 jogadores presentes no cenário. No caso de 1 jogador ter sobrevivido, o jogo também dá a vitória àquele jogador.</w:t>
      </w:r>
    </w:p>
    <w:p w:rsidR="00B1075E" w:rsidRPr="00EB4977" w:rsidRDefault="00B1075E" w:rsidP="008C28F5">
      <w:pPr>
        <w:ind w:firstLine="708"/>
        <w:rPr>
          <w:rFonts w:cs="Times New Roman"/>
          <w:szCs w:val="24"/>
        </w:rPr>
      </w:pPr>
      <w:r>
        <w:rPr>
          <w:rFonts w:cs="Times New Roman"/>
          <w:szCs w:val="24"/>
        </w:rPr>
        <w:t>Contudo, não foi implementada ainda a tela de resultado parcial, nem o sistema de pontuação. O motivo foi tão somente falta de tempo: a implementação do jogo consumiu muito mais tempo do que o esperado inicialmente.</w:t>
      </w:r>
    </w:p>
    <w:p w:rsidR="00B1075E" w:rsidRDefault="00B1075E" w:rsidP="009B3878">
      <w:pPr>
        <w:rPr>
          <w:rFonts w:cs="Times New Roman"/>
          <w:szCs w:val="24"/>
        </w:rPr>
      </w:pPr>
      <w:r>
        <w:rPr>
          <w:rFonts w:cs="Times New Roman"/>
          <w:szCs w:val="24"/>
        </w:rPr>
        <w:tab/>
      </w:r>
    </w:p>
    <w:p w:rsidR="008C28F5" w:rsidRDefault="008C28F5" w:rsidP="009B3878">
      <w:pPr>
        <w:rPr>
          <w:rFonts w:cs="Times New Roman"/>
          <w:szCs w:val="24"/>
        </w:rPr>
      </w:pPr>
    </w:p>
    <w:p w:rsidR="009B3878" w:rsidRDefault="00FB31E5" w:rsidP="009B3878">
      <w:pPr>
        <w:rPr>
          <w:rFonts w:cs="Times New Roman"/>
          <w:b/>
          <w:szCs w:val="24"/>
        </w:rPr>
      </w:pPr>
      <w:r>
        <w:rPr>
          <w:rFonts w:cs="Times New Roman"/>
          <w:b/>
          <w:szCs w:val="24"/>
        </w:rPr>
        <w:t>4 Estratégia de Implementação</w:t>
      </w:r>
    </w:p>
    <w:p w:rsidR="00FB31E5" w:rsidRDefault="00FB31E5" w:rsidP="009B3878">
      <w:pPr>
        <w:rPr>
          <w:rFonts w:cs="Times New Roman"/>
          <w:szCs w:val="24"/>
        </w:rPr>
      </w:pPr>
    </w:p>
    <w:p w:rsidR="00FB31E5" w:rsidRDefault="00FB31E5" w:rsidP="009B3878">
      <w:pPr>
        <w:rPr>
          <w:rFonts w:cs="Times New Roman"/>
          <w:szCs w:val="24"/>
        </w:rPr>
      </w:pPr>
      <w:r>
        <w:rPr>
          <w:rFonts w:cs="Times New Roman"/>
          <w:szCs w:val="24"/>
        </w:rPr>
        <w:tab/>
        <w:t>O jogo foi implementado na linguagem C++, uma linguagem orientada a objetos. Isso permitiu que se definissem os diversos objetos que descrevem as entidades presentes no jogo.</w:t>
      </w:r>
    </w:p>
    <w:p w:rsidR="00FB31E5" w:rsidRDefault="00FB31E5" w:rsidP="009B3878">
      <w:pPr>
        <w:rPr>
          <w:rFonts w:cs="Times New Roman"/>
          <w:szCs w:val="24"/>
        </w:rPr>
      </w:pPr>
      <w:r>
        <w:rPr>
          <w:rFonts w:cs="Times New Roman"/>
          <w:szCs w:val="24"/>
        </w:rPr>
        <w:tab/>
        <w:t>O código fonte foi divido em vários arquivos, cada um implementando uma parte diferente do jogo:</w:t>
      </w:r>
    </w:p>
    <w:p w:rsidR="003819B5" w:rsidRDefault="003819B5" w:rsidP="009B3878">
      <w:pPr>
        <w:rPr>
          <w:rFonts w:cs="Times New Roman"/>
          <w:szCs w:val="24"/>
        </w:rPr>
      </w:pPr>
    </w:p>
    <w:p w:rsidR="003819B5" w:rsidRDefault="003819B5" w:rsidP="009B3878">
      <w:pPr>
        <w:rPr>
          <w:rFonts w:cs="Times New Roman"/>
          <w:b/>
          <w:szCs w:val="24"/>
        </w:rPr>
      </w:pPr>
      <w:r>
        <w:rPr>
          <w:rFonts w:cs="Times New Roman"/>
          <w:b/>
          <w:szCs w:val="24"/>
        </w:rPr>
        <w:t>4.1 Estados do jogo</w:t>
      </w:r>
    </w:p>
    <w:p w:rsidR="003819B5" w:rsidRDefault="003819B5" w:rsidP="009B3878">
      <w:pPr>
        <w:rPr>
          <w:rFonts w:cs="Times New Roman"/>
          <w:szCs w:val="24"/>
        </w:rPr>
      </w:pPr>
    </w:p>
    <w:p w:rsidR="003819B5" w:rsidRDefault="003819B5" w:rsidP="009B3878">
      <w:pPr>
        <w:rPr>
          <w:rFonts w:cs="Times New Roman"/>
          <w:szCs w:val="24"/>
        </w:rPr>
      </w:pPr>
      <w:r>
        <w:rPr>
          <w:rFonts w:cs="Times New Roman"/>
          <w:szCs w:val="24"/>
        </w:rPr>
        <w:tab/>
        <w:t xml:space="preserve">Para implementar as funcionalidades desejadas, implementaram-se “estados do jogo”, também chamadas de “tela atual”. Esses estados foram apresentados </w:t>
      </w:r>
      <w:r w:rsidR="00387BAE">
        <w:rPr>
          <w:rFonts w:cs="Times New Roman"/>
          <w:szCs w:val="24"/>
        </w:rPr>
        <w:t xml:space="preserve">na </w:t>
      </w:r>
      <w:r w:rsidR="00387BAE">
        <w:rPr>
          <w:rFonts w:cs="Times New Roman"/>
          <w:szCs w:val="24"/>
        </w:rPr>
        <w:fldChar w:fldCharType="begin"/>
      </w:r>
      <w:r w:rsidR="00387BAE">
        <w:rPr>
          <w:rFonts w:cs="Times New Roman"/>
          <w:szCs w:val="24"/>
        </w:rPr>
        <w:instrText xml:space="preserve"> REF _Ref518063052 \h </w:instrText>
      </w:r>
      <w:r w:rsidR="00387BAE">
        <w:rPr>
          <w:rFonts w:cs="Times New Roman"/>
          <w:szCs w:val="24"/>
        </w:rPr>
      </w:r>
      <w:r w:rsidR="00387BAE">
        <w:rPr>
          <w:rFonts w:cs="Times New Roman"/>
          <w:szCs w:val="24"/>
        </w:rPr>
        <w:fldChar w:fldCharType="separate"/>
      </w:r>
      <w:r w:rsidR="008C28F5">
        <w:t xml:space="preserve">Figura </w:t>
      </w:r>
      <w:r w:rsidR="008C28F5">
        <w:rPr>
          <w:noProof/>
        </w:rPr>
        <w:t>5</w:t>
      </w:r>
      <w:r w:rsidR="00387BAE">
        <w:rPr>
          <w:rFonts w:cs="Times New Roman"/>
          <w:szCs w:val="24"/>
        </w:rPr>
        <w:fldChar w:fldCharType="end"/>
      </w:r>
      <w:r w:rsidR="00387BAE">
        <w:rPr>
          <w:rFonts w:cs="Times New Roman"/>
          <w:szCs w:val="24"/>
        </w:rPr>
        <w:t>.</w:t>
      </w:r>
    </w:p>
    <w:p w:rsidR="008C28F5" w:rsidRDefault="008C28F5" w:rsidP="009B3878">
      <w:pPr>
        <w:rPr>
          <w:rFonts w:cs="Times New Roman"/>
          <w:szCs w:val="24"/>
        </w:rPr>
      </w:pPr>
    </w:p>
    <w:p w:rsidR="008C28F5" w:rsidRDefault="008C28F5" w:rsidP="009B3878">
      <w:pPr>
        <w:rPr>
          <w:rFonts w:cs="Times New Roman"/>
          <w:szCs w:val="24"/>
        </w:rPr>
      </w:pPr>
    </w:p>
    <w:p w:rsidR="008C28F5" w:rsidRDefault="008C28F5" w:rsidP="009B3878">
      <w:pPr>
        <w:rPr>
          <w:rFonts w:cs="Times New Roman"/>
          <w:szCs w:val="24"/>
        </w:rPr>
      </w:pPr>
    </w:p>
    <w:p w:rsidR="008C28F5" w:rsidRDefault="008C28F5" w:rsidP="009B3878">
      <w:pPr>
        <w:rPr>
          <w:rFonts w:cs="Times New Roman"/>
          <w:szCs w:val="24"/>
        </w:rPr>
      </w:pPr>
    </w:p>
    <w:p w:rsidR="008C28F5" w:rsidRDefault="008C28F5" w:rsidP="009B3878">
      <w:pPr>
        <w:rPr>
          <w:rFonts w:cs="Times New Roman"/>
          <w:szCs w:val="24"/>
        </w:rPr>
      </w:pPr>
    </w:p>
    <w:p w:rsidR="003819B5" w:rsidRDefault="00CD216E" w:rsidP="009B3878">
      <w:pPr>
        <w:rPr>
          <w:rFonts w:cs="Times New Roman"/>
          <w:szCs w:val="24"/>
        </w:rPr>
      </w:pPr>
      <w:r>
        <w:rPr>
          <w:noProof/>
        </w:rPr>
        <w:lastRenderedPageBreak/>
        <mc:AlternateContent>
          <mc:Choice Requires="wps">
            <w:drawing>
              <wp:anchor distT="0" distB="0" distL="114300" distR="114300" simplePos="0" relativeHeight="251680768" behindDoc="0" locked="0" layoutInCell="1" allowOverlap="1" wp14:anchorId="5B31B7A2" wp14:editId="1D5E958D">
                <wp:simplePos x="0" y="0"/>
                <wp:positionH relativeFrom="column">
                  <wp:posOffset>-3810</wp:posOffset>
                </wp:positionH>
                <wp:positionV relativeFrom="paragraph">
                  <wp:posOffset>2809240</wp:posOffset>
                </wp:positionV>
                <wp:extent cx="5591175" cy="635"/>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wps:spPr>
                      <wps:txbx>
                        <w:txbxContent>
                          <w:p w:rsidR="00CD216E" w:rsidRPr="002E068B" w:rsidRDefault="00CD216E" w:rsidP="00387BAE">
                            <w:pPr>
                              <w:pStyle w:val="Legenda"/>
                              <w:jc w:val="center"/>
                              <w:rPr>
                                <w:rFonts w:cs="Times New Roman"/>
                                <w:noProof/>
                                <w:szCs w:val="24"/>
                              </w:rPr>
                            </w:pPr>
                            <w:bookmarkStart w:id="1" w:name="_Ref518063052"/>
                            <w:r>
                              <w:t xml:space="preserve">Figura </w:t>
                            </w:r>
                            <w:r>
                              <w:fldChar w:fldCharType="begin"/>
                            </w:r>
                            <w:r>
                              <w:instrText xml:space="preserve"> SEQ Figura \* ARABIC </w:instrText>
                            </w:r>
                            <w:r>
                              <w:fldChar w:fldCharType="separate"/>
                            </w:r>
                            <w:r w:rsidR="00DF6575">
                              <w:rPr>
                                <w:noProof/>
                              </w:rPr>
                              <w:t>5</w:t>
                            </w:r>
                            <w:r>
                              <w:fldChar w:fldCharType="end"/>
                            </w:r>
                            <w:bookmarkEnd w:id="1"/>
                            <w:r>
                              <w:t xml:space="preserve"> – Fluxograma que apresenta os estados do jogo </w:t>
                            </w:r>
                            <w:proofErr w:type="spellStart"/>
                            <w:r>
                              <w:t>Tank</w:t>
                            </w:r>
                            <w:proofErr w:type="spellEnd"/>
                            <w:r>
                              <w:t xml:space="preserve"> Wars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31B7A2" id="_x0000_t202" coordsize="21600,21600" o:spt="202" path="m,l,21600r21600,l21600,xe">
                <v:stroke joinstyle="miter"/>
                <v:path gradientshapeok="t" o:connecttype="rect"/>
              </v:shapetype>
              <v:shape id="Caixa de Texto 38" o:spid="_x0000_s1026" type="#_x0000_t202" style="position:absolute;left:0;text-align:left;margin-left:-.3pt;margin-top:221.2pt;width:440.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" stroked="f">
                <v:textbox style="mso-fit-shape-to-text:t" inset="0,0,0,0">
                  <w:txbxContent>
                    <w:p w:rsidR="00CD216E" w:rsidRPr="002E068B" w:rsidRDefault="00CD216E" w:rsidP="00387BAE">
                      <w:pPr>
                        <w:pStyle w:val="Legenda"/>
                        <w:jc w:val="center"/>
                        <w:rPr>
                          <w:rFonts w:cs="Times New Roman"/>
                          <w:noProof/>
                          <w:szCs w:val="24"/>
                        </w:rPr>
                      </w:pPr>
                      <w:bookmarkStart w:id="2" w:name="_Ref518063052"/>
                      <w:r>
                        <w:t xml:space="preserve">Figura </w:t>
                      </w:r>
                      <w:r>
                        <w:fldChar w:fldCharType="begin"/>
                      </w:r>
                      <w:r>
                        <w:instrText xml:space="preserve"> SEQ Figura \* ARABIC </w:instrText>
                      </w:r>
                      <w:r>
                        <w:fldChar w:fldCharType="separate"/>
                      </w:r>
                      <w:r w:rsidR="00DF6575">
                        <w:rPr>
                          <w:noProof/>
                        </w:rPr>
                        <w:t>5</w:t>
                      </w:r>
                      <w:r>
                        <w:fldChar w:fldCharType="end"/>
                      </w:r>
                      <w:bookmarkEnd w:id="2"/>
                      <w:r>
                        <w:t xml:space="preserve"> – Fluxograma que apresenta os estados do jogo </w:t>
                      </w:r>
                      <w:proofErr w:type="spellStart"/>
                      <w:r>
                        <w:t>Tank</w:t>
                      </w:r>
                      <w:proofErr w:type="spellEnd"/>
                      <w:r>
                        <w:t xml:space="preserve"> Wars 3D.</w:t>
                      </w:r>
                    </w:p>
                  </w:txbxContent>
                </v:textbox>
              </v:shape>
            </w:pict>
          </mc:Fallback>
        </mc:AlternateContent>
      </w:r>
      <w:r>
        <w:rPr>
          <w:rFonts w:cs="Times New Roman"/>
          <w:noProof/>
          <w:szCs w:val="24"/>
        </w:rPr>
        <mc:AlternateContent>
          <mc:Choice Requires="wpg">
            <w:drawing>
              <wp:anchor distT="0" distB="0" distL="114300" distR="114300" simplePos="0" relativeHeight="251678720" behindDoc="0" locked="0" layoutInCell="1" allowOverlap="1">
                <wp:simplePos x="0" y="0"/>
                <wp:positionH relativeFrom="column">
                  <wp:posOffset>-3810</wp:posOffset>
                </wp:positionH>
                <wp:positionV relativeFrom="paragraph">
                  <wp:posOffset>8890</wp:posOffset>
                </wp:positionV>
                <wp:extent cx="5591175" cy="2743200"/>
                <wp:effectExtent l="0" t="0" r="28575" b="19050"/>
                <wp:wrapNone/>
                <wp:docPr id="37" name="Agrupar 37"/>
                <wp:cNvGraphicFramePr/>
                <a:graphic xmlns:a="http://schemas.openxmlformats.org/drawingml/2006/main">
                  <a:graphicData uri="http://schemas.microsoft.com/office/word/2010/wordprocessingGroup">
                    <wpg:wgp>
                      <wpg:cNvGrpSpPr/>
                      <wpg:grpSpPr>
                        <a:xfrm>
                          <a:off x="0" y="0"/>
                          <a:ext cx="5591175" cy="2743200"/>
                          <a:chOff x="0" y="0"/>
                          <a:chExt cx="5591175" cy="2743200"/>
                        </a:xfrm>
                      </wpg:grpSpPr>
                      <wps:wsp>
                        <wps:cNvPr id="7" name="Caixa de Texto 7"/>
                        <wps:cNvSpPr txBox="1"/>
                        <wps:spPr>
                          <a:xfrm>
                            <a:off x="990600" y="0"/>
                            <a:ext cx="1323975" cy="942975"/>
                          </a:xfrm>
                          <a:prstGeom prst="rect">
                            <a:avLst/>
                          </a:prstGeom>
                          <a:solidFill>
                            <a:schemeClr val="lt1"/>
                          </a:solidFill>
                          <a:ln w="6350">
                            <a:solidFill>
                              <a:prstClr val="black"/>
                            </a:solidFill>
                          </a:ln>
                        </wps:spPr>
                        <wps:txbx>
                          <w:txbxContent>
                            <w:p w:rsidR="003819B5" w:rsidRPr="008667AB" w:rsidRDefault="003819B5" w:rsidP="003819B5">
                              <w:pPr>
                                <w:jc w:val="center"/>
                                <w:rPr>
                                  <w:b/>
                                </w:rPr>
                              </w:pPr>
                              <w:r w:rsidRPr="008667AB">
                                <w:rPr>
                                  <w:b/>
                                </w:rPr>
                                <w:t>Tela Inicial</w:t>
                              </w:r>
                            </w:p>
                            <w:p w:rsidR="003819B5" w:rsidRDefault="003819B5" w:rsidP="003819B5">
                              <w:pPr>
                                <w:jc w:val="center"/>
                              </w:pPr>
                            </w:p>
                            <w:p w:rsidR="003819B5" w:rsidRDefault="003819B5" w:rsidP="003819B5">
                              <w:r>
                                <w:t>Contém o menu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aixa de Texto 13"/>
                        <wps:cNvSpPr txBox="1"/>
                        <wps:spPr>
                          <a:xfrm>
                            <a:off x="2943225" y="0"/>
                            <a:ext cx="1581150" cy="942975"/>
                          </a:xfrm>
                          <a:prstGeom prst="rect">
                            <a:avLst/>
                          </a:prstGeom>
                          <a:solidFill>
                            <a:schemeClr val="lt1"/>
                          </a:solidFill>
                          <a:ln w="6350">
                            <a:solidFill>
                              <a:prstClr val="black"/>
                            </a:solidFill>
                          </a:ln>
                        </wps:spPr>
                        <wps:txbx>
                          <w:txbxContent>
                            <w:p w:rsidR="003819B5" w:rsidRPr="008667AB" w:rsidRDefault="003819B5" w:rsidP="003819B5">
                              <w:pPr>
                                <w:jc w:val="center"/>
                                <w:rPr>
                                  <w:b/>
                                </w:rPr>
                              </w:pPr>
                              <w:r w:rsidRPr="008667AB">
                                <w:rPr>
                                  <w:b/>
                                </w:rPr>
                                <w:t>Renomear Jogadores</w:t>
                              </w:r>
                            </w:p>
                            <w:p w:rsidR="003819B5" w:rsidRDefault="003819B5" w:rsidP="003819B5">
                              <w:pPr>
                                <w:jc w:val="center"/>
                              </w:pPr>
                            </w:p>
                            <w:p w:rsidR="003819B5" w:rsidRDefault="003819B5" w:rsidP="003819B5">
                              <w:r>
                                <w:t>Cont</w:t>
                              </w:r>
                              <w:r w:rsidR="008667AB">
                                <w:t>ém o menu de renomear jogadores.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aixa de Texto 15"/>
                        <wps:cNvSpPr txBox="1"/>
                        <wps:spPr>
                          <a:xfrm>
                            <a:off x="1933575" y="1409700"/>
                            <a:ext cx="1371600" cy="942975"/>
                          </a:xfrm>
                          <a:prstGeom prst="rect">
                            <a:avLst/>
                          </a:prstGeom>
                          <a:solidFill>
                            <a:schemeClr val="lt1"/>
                          </a:solidFill>
                          <a:ln w="6350">
                            <a:solidFill>
                              <a:prstClr val="black"/>
                            </a:solidFill>
                          </a:ln>
                        </wps:spPr>
                        <wps:txbx>
                          <w:txbxContent>
                            <w:p w:rsidR="008667AB" w:rsidRDefault="008667AB" w:rsidP="008667AB">
                              <w:pPr>
                                <w:jc w:val="center"/>
                              </w:pPr>
                              <w:r>
                                <w:rPr>
                                  <w:b/>
                                </w:rPr>
                                <w:t>Rodada</w:t>
                              </w:r>
                            </w:p>
                            <w:p w:rsidR="008667AB" w:rsidRDefault="008667AB" w:rsidP="008667AB">
                              <w:pPr>
                                <w:jc w:val="center"/>
                              </w:pPr>
                            </w:p>
                            <w:p w:rsidR="008667AB" w:rsidRPr="008667AB" w:rsidRDefault="008667AB" w:rsidP="008667AB">
                              <w:r>
                                <w:t>Cria e exibe o cenário na tela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ixa de Texto 20"/>
                        <wps:cNvSpPr txBox="1"/>
                        <wps:spPr>
                          <a:xfrm>
                            <a:off x="0" y="1409700"/>
                            <a:ext cx="1371600" cy="952500"/>
                          </a:xfrm>
                          <a:prstGeom prst="rect">
                            <a:avLst/>
                          </a:prstGeom>
                          <a:solidFill>
                            <a:schemeClr val="lt1"/>
                          </a:solidFill>
                          <a:ln w="6350">
                            <a:solidFill>
                              <a:prstClr val="black"/>
                            </a:solidFill>
                          </a:ln>
                        </wps:spPr>
                        <wps:txbx>
                          <w:txbxContent>
                            <w:p w:rsidR="008667AB" w:rsidRPr="00CD216E" w:rsidRDefault="008667AB" w:rsidP="008667AB">
                              <w:pPr>
                                <w:jc w:val="center"/>
                                <w:rPr>
                                  <w:color w:val="FF0000"/>
                                </w:rPr>
                              </w:pPr>
                              <w:r w:rsidRPr="00CD216E">
                                <w:rPr>
                                  <w:b/>
                                  <w:color w:val="FF0000"/>
                                </w:rPr>
                                <w:t>Resultado Parcial</w:t>
                              </w:r>
                            </w:p>
                            <w:p w:rsidR="008667AB" w:rsidRPr="00CD216E" w:rsidRDefault="008667AB" w:rsidP="008667AB">
                              <w:pPr>
                                <w:jc w:val="center"/>
                                <w:rPr>
                                  <w:color w:val="FF0000"/>
                                </w:rPr>
                              </w:pPr>
                            </w:p>
                            <w:p w:rsidR="008667AB" w:rsidRPr="00CD216E" w:rsidRDefault="008667AB" w:rsidP="008667AB">
                              <w:pPr>
                                <w:rPr>
                                  <w:color w:val="FF0000"/>
                                </w:rPr>
                              </w:pPr>
                              <w:r w:rsidRPr="00CD216E">
                                <w:rPr>
                                  <w:color w:val="FF0000"/>
                                </w:rPr>
                                <w:t>Cria e exibe o cenário na tela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aixa de Texto 21"/>
                        <wps:cNvSpPr txBox="1"/>
                        <wps:spPr>
                          <a:xfrm>
                            <a:off x="3800475" y="1400175"/>
                            <a:ext cx="1790700" cy="942975"/>
                          </a:xfrm>
                          <a:prstGeom prst="rect">
                            <a:avLst/>
                          </a:prstGeom>
                          <a:solidFill>
                            <a:schemeClr val="lt1"/>
                          </a:solidFill>
                          <a:ln w="6350">
                            <a:solidFill>
                              <a:prstClr val="black"/>
                            </a:solidFill>
                          </a:ln>
                        </wps:spPr>
                        <wps:txbx>
                          <w:txbxContent>
                            <w:p w:rsidR="008667AB" w:rsidRPr="00CD216E" w:rsidRDefault="008667AB" w:rsidP="008667AB">
                              <w:pPr>
                                <w:jc w:val="center"/>
                                <w:rPr>
                                  <w:b/>
                                  <w:color w:val="FF0000"/>
                                </w:rPr>
                              </w:pPr>
                              <w:r w:rsidRPr="00CD216E">
                                <w:rPr>
                                  <w:b/>
                                  <w:color w:val="FF0000"/>
                                </w:rPr>
                                <w:t>Compras</w:t>
                              </w:r>
                            </w:p>
                            <w:p w:rsidR="008667AB" w:rsidRPr="00CD216E" w:rsidRDefault="008667AB" w:rsidP="008667AB">
                              <w:pPr>
                                <w:jc w:val="center"/>
                                <w:rPr>
                                  <w:color w:val="FF0000"/>
                                </w:rPr>
                              </w:pPr>
                            </w:p>
                            <w:p w:rsidR="008667AB" w:rsidRPr="00CD216E" w:rsidRDefault="008667AB" w:rsidP="008667AB">
                              <w:pPr>
                                <w:rPr>
                                  <w:color w:val="FF0000"/>
                                </w:rPr>
                              </w:pPr>
                              <w:r w:rsidRPr="00CD216E">
                                <w:rPr>
                                  <w:color w:val="FF0000"/>
                                </w:rPr>
                                <w:t>Exibe menu de compras para cada jogador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ector: Angulado 22"/>
                        <wps:cNvCnPr/>
                        <wps:spPr>
                          <a:xfrm flipV="1">
                            <a:off x="438150" y="457200"/>
                            <a:ext cx="523875" cy="952500"/>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onector de Seta Reta 23"/>
                        <wps:cNvCnPr/>
                        <wps:spPr>
                          <a:xfrm>
                            <a:off x="2314575" y="466725"/>
                            <a:ext cx="6381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 name="Conector de Seta Reta 27"/>
                        <wps:cNvCnPr/>
                        <wps:spPr>
                          <a:xfrm flipH="1">
                            <a:off x="2724150" y="952500"/>
                            <a:ext cx="533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de Seta Reta 29"/>
                        <wps:cNvCnPr/>
                        <wps:spPr>
                          <a:xfrm flipH="1">
                            <a:off x="3314700" y="191452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de Seta Reta 31"/>
                        <wps:cNvCnPr/>
                        <wps:spPr>
                          <a:xfrm flipH="1" flipV="1">
                            <a:off x="1371600" y="1924050"/>
                            <a:ext cx="561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onector: Angulado 33"/>
                        <wps:cNvCnPr/>
                        <wps:spPr>
                          <a:xfrm>
                            <a:off x="619125" y="2371725"/>
                            <a:ext cx="3857625" cy="361950"/>
                          </a:xfrm>
                          <a:prstGeom prst="bentConnector3">
                            <a:avLst>
                              <a:gd name="adj1" fmla="val 617"/>
                            </a:avLst>
                          </a:prstGeom>
                        </wps:spPr>
                        <wps:style>
                          <a:lnRef idx="1">
                            <a:schemeClr val="accent1"/>
                          </a:lnRef>
                          <a:fillRef idx="0">
                            <a:schemeClr val="accent1"/>
                          </a:fillRef>
                          <a:effectRef idx="0">
                            <a:schemeClr val="accent1"/>
                          </a:effectRef>
                          <a:fontRef idx="minor">
                            <a:schemeClr val="tx1"/>
                          </a:fontRef>
                        </wps:style>
                        <wps:bodyPr/>
                      </wps:wsp>
                      <wps:wsp>
                        <wps:cNvPr id="34" name="Conector de Seta Reta 34"/>
                        <wps:cNvCnPr/>
                        <wps:spPr>
                          <a:xfrm flipV="1">
                            <a:off x="4476750" y="236220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Agrupar 37" o:spid="_x0000_s1027" style="position:absolute;left:0;text-align:left;margin-left:-.3pt;margin-top:.7pt;width:440.25pt;height:3in;z-index:251678720" coordsize="55911,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">
                <v:shape id="Caixa de Texto 7" o:spid="_x0000_s1028" type="#_x0000_t202" style="position:absolute;left:9906;width:13239;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819B5" w:rsidRPr="008667AB" w:rsidRDefault="003819B5" w:rsidP="003819B5">
                        <w:pPr>
                          <w:jc w:val="center"/>
                          <w:rPr>
                            <w:b/>
                          </w:rPr>
                        </w:pPr>
                        <w:r w:rsidRPr="008667AB">
                          <w:rPr>
                            <w:b/>
                          </w:rPr>
                          <w:t>Tela Inicial</w:t>
                        </w:r>
                      </w:p>
                      <w:p w:rsidR="003819B5" w:rsidRDefault="003819B5" w:rsidP="003819B5">
                        <w:pPr>
                          <w:jc w:val="center"/>
                        </w:pPr>
                      </w:p>
                      <w:p w:rsidR="003819B5" w:rsidRDefault="003819B5" w:rsidP="003819B5">
                        <w:r>
                          <w:t>Contém o menu principal.</w:t>
                        </w:r>
                      </w:p>
                    </w:txbxContent>
                  </v:textbox>
                </v:shape>
                <v:shape id="Caixa de Texto 13" o:spid="_x0000_s1029" type="#_x0000_t202" style="position:absolute;left:29432;width:15811;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3819B5" w:rsidRPr="008667AB" w:rsidRDefault="003819B5" w:rsidP="003819B5">
                        <w:pPr>
                          <w:jc w:val="center"/>
                          <w:rPr>
                            <w:b/>
                          </w:rPr>
                        </w:pPr>
                        <w:r w:rsidRPr="008667AB">
                          <w:rPr>
                            <w:b/>
                          </w:rPr>
                          <w:t>Renomear Jogadores</w:t>
                        </w:r>
                      </w:p>
                      <w:p w:rsidR="003819B5" w:rsidRDefault="003819B5" w:rsidP="003819B5">
                        <w:pPr>
                          <w:jc w:val="center"/>
                        </w:pPr>
                      </w:p>
                      <w:p w:rsidR="003819B5" w:rsidRDefault="003819B5" w:rsidP="003819B5">
                        <w:r>
                          <w:t>Cont</w:t>
                        </w:r>
                        <w:r w:rsidR="008667AB">
                          <w:t>ém o menu de renomear jogadores.</w:t>
                        </w:r>
                      </w:p>
                    </w:txbxContent>
                  </v:textbox>
                </v:shape>
                <v:shape id="Caixa de Texto 15" o:spid="_x0000_s1030" type="#_x0000_t202" style="position:absolute;left:19335;top:14097;width:13716;height:9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8667AB" w:rsidRDefault="008667AB" w:rsidP="008667AB">
                        <w:pPr>
                          <w:jc w:val="center"/>
                        </w:pPr>
                        <w:r>
                          <w:rPr>
                            <w:b/>
                          </w:rPr>
                          <w:t>Rodada</w:t>
                        </w:r>
                      </w:p>
                      <w:p w:rsidR="008667AB" w:rsidRDefault="008667AB" w:rsidP="008667AB">
                        <w:pPr>
                          <w:jc w:val="center"/>
                        </w:pPr>
                      </w:p>
                      <w:p w:rsidR="008667AB" w:rsidRPr="008667AB" w:rsidRDefault="008667AB" w:rsidP="008667AB">
                        <w:r>
                          <w:t>Cria e exibe o cenário na tela</w:t>
                        </w:r>
                      </w:p>
                    </w:txbxContent>
                  </v:textbox>
                </v:shape>
                <v:shape id="Caixa de Texto 20" o:spid="_x0000_s1031" type="#_x0000_t202" style="position:absolute;top:14097;width:13716;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8667AB" w:rsidRPr="00CD216E" w:rsidRDefault="008667AB" w:rsidP="008667AB">
                        <w:pPr>
                          <w:jc w:val="center"/>
                          <w:rPr>
                            <w:color w:val="FF0000"/>
                          </w:rPr>
                        </w:pPr>
                        <w:r w:rsidRPr="00CD216E">
                          <w:rPr>
                            <w:b/>
                            <w:color w:val="FF0000"/>
                          </w:rPr>
                          <w:t>Resultado Parcial</w:t>
                        </w:r>
                      </w:p>
                      <w:p w:rsidR="008667AB" w:rsidRPr="00CD216E" w:rsidRDefault="008667AB" w:rsidP="008667AB">
                        <w:pPr>
                          <w:jc w:val="center"/>
                          <w:rPr>
                            <w:color w:val="FF0000"/>
                          </w:rPr>
                        </w:pPr>
                      </w:p>
                      <w:p w:rsidR="008667AB" w:rsidRPr="00CD216E" w:rsidRDefault="008667AB" w:rsidP="008667AB">
                        <w:pPr>
                          <w:rPr>
                            <w:color w:val="FF0000"/>
                          </w:rPr>
                        </w:pPr>
                        <w:r w:rsidRPr="00CD216E">
                          <w:rPr>
                            <w:color w:val="FF0000"/>
                          </w:rPr>
                          <w:t>Cria e exibe o cenário na tela</w:t>
                        </w:r>
                      </w:p>
                    </w:txbxContent>
                  </v:textbox>
                </v:shape>
                <v:shape id="Caixa de Texto 21" o:spid="_x0000_s1032" type="#_x0000_t202" style="position:absolute;left:38004;top:14001;width:17907;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8667AB" w:rsidRPr="00CD216E" w:rsidRDefault="008667AB" w:rsidP="008667AB">
                        <w:pPr>
                          <w:jc w:val="center"/>
                          <w:rPr>
                            <w:b/>
                            <w:color w:val="FF0000"/>
                          </w:rPr>
                        </w:pPr>
                        <w:r w:rsidRPr="00CD216E">
                          <w:rPr>
                            <w:b/>
                            <w:color w:val="FF0000"/>
                          </w:rPr>
                          <w:t>Compras</w:t>
                        </w:r>
                      </w:p>
                      <w:p w:rsidR="008667AB" w:rsidRPr="00CD216E" w:rsidRDefault="008667AB" w:rsidP="008667AB">
                        <w:pPr>
                          <w:jc w:val="center"/>
                          <w:rPr>
                            <w:color w:val="FF0000"/>
                          </w:rPr>
                        </w:pPr>
                      </w:p>
                      <w:p w:rsidR="008667AB" w:rsidRPr="00CD216E" w:rsidRDefault="008667AB" w:rsidP="008667AB">
                        <w:pPr>
                          <w:rPr>
                            <w:color w:val="FF0000"/>
                          </w:rPr>
                        </w:pPr>
                        <w:r w:rsidRPr="00CD216E">
                          <w:rPr>
                            <w:color w:val="FF0000"/>
                          </w:rPr>
                          <w:t>Exibe menu de compras para cada jogador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2" o:spid="_x0000_s1033" type="#_x0000_t34" style="position:absolute;left:4381;top:4572;width:5239;height:95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" adj="372" strokecolor="#4579b8 [3044]">
                  <v:stroke endarrow="block"/>
                </v:shape>
                <v:shapetype id="_x0000_t32" coordsize="21600,21600" o:spt="32" o:oned="t" path="m,l21600,21600e" filled="f">
                  <v:path arrowok="t" fillok="f" o:connecttype="none"/>
                  <o:lock v:ext="edit" shapetype="t"/>
                </v:shapetype>
                <v:shape id="Conector de Seta Reta 23" o:spid="_x0000_s1034" type="#_x0000_t32" style="position:absolute;left:23145;top:4667;width:6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" strokecolor="#4579b8 [3044]">
                  <v:stroke startarrow="block" endarrow="block"/>
                </v:shape>
                <v:shape id="Conector de Seta Reta 27" o:spid="_x0000_s1035" type="#_x0000_t32" style="position:absolute;left:27241;top:9525;width:5334;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" strokecolor="#4579b8 [3044]">
                  <v:stroke endarrow="block"/>
                </v:shape>
                <v:shape id="Conector de Seta Reta 29" o:spid="_x0000_s1036" type="#_x0000_t32" style="position:absolute;left:33147;top:19145;width:48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" strokecolor="#4579b8 [3044]">
                  <v:stroke endarrow="block"/>
                </v:shape>
                <v:shape id="Conector de Seta Reta 31" o:spid="_x0000_s1037" type="#_x0000_t32" style="position:absolute;left:13716;top:19240;width:5619;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" strokecolor="#4579b8 [3044]">
                  <v:stroke endarrow="block"/>
                </v:shape>
                <v:shape id="Conector: Angulado 33" o:spid="_x0000_s1038" type="#_x0000_t34" style="position:absolute;left:6191;top:23717;width:38576;height:3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" adj="133" strokecolor="#4579b8 [3044]"/>
                <v:shape id="Conector de Seta Reta 34" o:spid="_x0000_s1039" type="#_x0000_t32" style="position:absolute;left:44767;top:23622;width:95;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" strokecolor="#4579b8 [3044]">
                  <v:stroke endarrow="block"/>
                </v:shape>
              </v:group>
            </w:pict>
          </mc:Fallback>
        </mc:AlternateContent>
      </w:r>
    </w:p>
    <w:p w:rsidR="003819B5" w:rsidRDefault="003819B5" w:rsidP="009B3878">
      <w:pPr>
        <w:rPr>
          <w:rFonts w:cs="Times New Roman"/>
          <w:szCs w:val="24"/>
        </w:rPr>
      </w:pPr>
    </w:p>
    <w:p w:rsidR="003819B5" w:rsidRDefault="003819B5" w:rsidP="009B3878">
      <w:pPr>
        <w:rPr>
          <w:rFonts w:cs="Times New Roman"/>
          <w:szCs w:val="24"/>
        </w:rPr>
      </w:pPr>
    </w:p>
    <w:p w:rsidR="003819B5" w:rsidRDefault="003819B5" w:rsidP="009B3878">
      <w:pPr>
        <w:rPr>
          <w:rFonts w:cs="Times New Roman"/>
          <w:szCs w:val="24"/>
        </w:rPr>
      </w:pPr>
    </w:p>
    <w:p w:rsidR="003819B5" w:rsidRDefault="003819B5" w:rsidP="009B3878">
      <w:pPr>
        <w:rPr>
          <w:rFonts w:cs="Times New Roman"/>
          <w:szCs w:val="24"/>
        </w:rPr>
      </w:pPr>
    </w:p>
    <w:p w:rsidR="003819B5" w:rsidRDefault="003819B5" w:rsidP="009B3878">
      <w:pPr>
        <w:rPr>
          <w:rFonts w:cs="Times New Roman"/>
          <w:szCs w:val="24"/>
        </w:rPr>
      </w:pPr>
      <w:r>
        <w:rPr>
          <w:rFonts w:cs="Times New Roman"/>
          <w:szCs w:val="24"/>
        </w:rPr>
        <w:t xml:space="preserve"> </w:t>
      </w:r>
    </w:p>
    <w:p w:rsidR="003819B5" w:rsidRDefault="003819B5" w:rsidP="009B3878">
      <w:pPr>
        <w:rPr>
          <w:rFonts w:cs="Times New Roman"/>
          <w:szCs w:val="24"/>
        </w:rPr>
      </w:pPr>
    </w:p>
    <w:p w:rsidR="008667AB" w:rsidRDefault="008667AB" w:rsidP="009B3878">
      <w:pPr>
        <w:rPr>
          <w:rFonts w:cs="Times New Roman"/>
          <w:szCs w:val="24"/>
        </w:rPr>
      </w:pPr>
    </w:p>
    <w:p w:rsidR="008667AB" w:rsidRDefault="008667AB" w:rsidP="009B3878">
      <w:pPr>
        <w:rPr>
          <w:rFonts w:cs="Times New Roman"/>
          <w:szCs w:val="24"/>
        </w:rPr>
      </w:pPr>
    </w:p>
    <w:p w:rsidR="008667AB" w:rsidRDefault="008667AB" w:rsidP="009B3878">
      <w:pPr>
        <w:rPr>
          <w:rFonts w:cs="Times New Roman"/>
          <w:szCs w:val="24"/>
        </w:rPr>
      </w:pPr>
    </w:p>
    <w:p w:rsidR="008667AB" w:rsidRDefault="008667AB" w:rsidP="009B3878">
      <w:pPr>
        <w:rPr>
          <w:rFonts w:cs="Times New Roman"/>
          <w:szCs w:val="24"/>
        </w:rPr>
      </w:pPr>
    </w:p>
    <w:p w:rsidR="008C28F5" w:rsidRDefault="008C28F5" w:rsidP="009B3878">
      <w:pPr>
        <w:rPr>
          <w:rFonts w:cs="Times New Roman"/>
          <w:szCs w:val="24"/>
        </w:rPr>
      </w:pPr>
    </w:p>
    <w:p w:rsidR="008C28F5" w:rsidRDefault="008C28F5" w:rsidP="009B3878">
      <w:pPr>
        <w:rPr>
          <w:rFonts w:cs="Times New Roman"/>
          <w:szCs w:val="24"/>
        </w:rPr>
      </w:pPr>
    </w:p>
    <w:p w:rsidR="008C28F5" w:rsidRDefault="008C28F5" w:rsidP="009B3878">
      <w:pPr>
        <w:rPr>
          <w:rFonts w:cs="Times New Roman"/>
          <w:szCs w:val="24"/>
        </w:rPr>
      </w:pPr>
    </w:p>
    <w:p w:rsidR="008C28F5" w:rsidRDefault="008C28F5" w:rsidP="009B3878">
      <w:pPr>
        <w:rPr>
          <w:rFonts w:cs="Times New Roman"/>
          <w:szCs w:val="24"/>
        </w:rPr>
      </w:pPr>
    </w:p>
    <w:p w:rsidR="008C28F5" w:rsidRPr="003819B5" w:rsidRDefault="008C28F5" w:rsidP="009B3878">
      <w:pPr>
        <w:rPr>
          <w:rFonts w:cs="Times New Roman"/>
          <w:szCs w:val="24"/>
        </w:rPr>
      </w:pPr>
    </w:p>
    <w:p w:rsidR="004B62A9" w:rsidRPr="004B62A9" w:rsidRDefault="004B62A9" w:rsidP="004B62A9">
      <w:pPr>
        <w:pStyle w:val="PargrafodaLista"/>
        <w:numPr>
          <w:ilvl w:val="0"/>
          <w:numId w:val="21"/>
        </w:numPr>
        <w:rPr>
          <w:rFonts w:cs="Times New Roman"/>
          <w:b/>
          <w:szCs w:val="24"/>
        </w:rPr>
      </w:pPr>
      <w:r>
        <w:rPr>
          <w:rFonts w:cs="Times New Roman"/>
          <w:b/>
          <w:szCs w:val="24"/>
        </w:rPr>
        <w:t>Tela Inicial</w:t>
      </w:r>
      <w:r>
        <w:rPr>
          <w:rFonts w:cs="Times New Roman"/>
          <w:szCs w:val="24"/>
        </w:rPr>
        <w:t>: é o estado em que o jogo se encontra assim que ele é carregado. Neste estado, ele exibe o menu principal, onde se escolhem o número de rodadas e o número jogadores (</w:t>
      </w:r>
      <w:r>
        <w:rPr>
          <w:rFonts w:cs="Times New Roman"/>
          <w:szCs w:val="24"/>
        </w:rPr>
        <w:fldChar w:fldCharType="begin"/>
      </w:r>
      <w:r>
        <w:rPr>
          <w:rFonts w:cs="Times New Roman"/>
          <w:szCs w:val="24"/>
        </w:rPr>
        <w:instrText xml:space="preserve"> REF _Ref518062816 \h </w:instrText>
      </w:r>
      <w:r>
        <w:rPr>
          <w:rFonts w:cs="Times New Roman"/>
          <w:szCs w:val="24"/>
        </w:rPr>
      </w:r>
      <w:r>
        <w:rPr>
          <w:rFonts w:cs="Times New Roman"/>
          <w:szCs w:val="24"/>
        </w:rPr>
        <w:fldChar w:fldCharType="separate"/>
      </w:r>
      <w:r w:rsidR="008C28F5">
        <w:t xml:space="preserve">Figura </w:t>
      </w:r>
      <w:r w:rsidR="008C28F5">
        <w:rPr>
          <w:noProof/>
        </w:rPr>
        <w:t>6</w:t>
      </w:r>
      <w:r>
        <w:rPr>
          <w:rFonts w:cs="Times New Roman"/>
          <w:szCs w:val="24"/>
        </w:rPr>
        <w:fldChar w:fldCharType="end"/>
      </w:r>
      <w:r>
        <w:rPr>
          <w:rFonts w:cs="Times New Roman"/>
          <w:szCs w:val="24"/>
        </w:rPr>
        <w:t>).</w:t>
      </w:r>
    </w:p>
    <w:p w:rsidR="004B62A9" w:rsidRDefault="004B62A9" w:rsidP="004B62A9">
      <w:pPr>
        <w:pStyle w:val="PargrafodaLista"/>
        <w:numPr>
          <w:ilvl w:val="0"/>
          <w:numId w:val="21"/>
        </w:numPr>
      </w:pPr>
      <w:r>
        <w:rPr>
          <w:b/>
        </w:rPr>
        <w:t>Renomear Jogadores</w:t>
      </w:r>
      <w:r>
        <w:t>: neste estado, o jogo apresenta um menu no qual permite renomear cada participante do jogo.</w:t>
      </w:r>
    </w:p>
    <w:p w:rsidR="00387BAE" w:rsidRPr="00387BAE" w:rsidRDefault="00387BAE" w:rsidP="004B62A9">
      <w:pPr>
        <w:pStyle w:val="PargrafodaLista"/>
        <w:numPr>
          <w:ilvl w:val="0"/>
          <w:numId w:val="21"/>
        </w:numPr>
        <w:rPr>
          <w:rFonts w:cs="Times New Roman"/>
          <w:b/>
          <w:szCs w:val="24"/>
        </w:rPr>
      </w:pPr>
      <w:r>
        <w:rPr>
          <w:rFonts w:cs="Times New Roman"/>
          <w:b/>
          <w:szCs w:val="24"/>
        </w:rPr>
        <w:t>Rodada</w:t>
      </w:r>
      <w:r>
        <w:rPr>
          <w:rFonts w:cs="Times New Roman"/>
          <w:szCs w:val="24"/>
        </w:rPr>
        <w:t>: este é o estado que apresenta o jogo propriamente dito. A cada rodada, um novo cenário é criado – terreno aleatório e disposição dos jogadores.</w:t>
      </w:r>
    </w:p>
    <w:p w:rsidR="00387BAE" w:rsidRPr="00387BAE" w:rsidRDefault="00387BAE" w:rsidP="004B62A9">
      <w:pPr>
        <w:pStyle w:val="PargrafodaLista"/>
        <w:numPr>
          <w:ilvl w:val="0"/>
          <w:numId w:val="21"/>
        </w:numPr>
        <w:rPr>
          <w:rFonts w:cs="Times New Roman"/>
          <w:b/>
          <w:szCs w:val="24"/>
        </w:rPr>
      </w:pPr>
      <w:r>
        <w:rPr>
          <w:rFonts w:cs="Times New Roman"/>
          <w:b/>
          <w:szCs w:val="24"/>
        </w:rPr>
        <w:t>Resultado Parcial</w:t>
      </w:r>
      <w:r>
        <w:rPr>
          <w:rFonts w:cs="Times New Roman"/>
          <w:szCs w:val="24"/>
        </w:rPr>
        <w:t xml:space="preserve">: Ao final da rodada, o jogo </w:t>
      </w:r>
      <w:proofErr w:type="spellStart"/>
      <w:r>
        <w:rPr>
          <w:rFonts w:cs="Times New Roman"/>
          <w:szCs w:val="24"/>
        </w:rPr>
        <w:t>transiciona</w:t>
      </w:r>
      <w:proofErr w:type="spellEnd"/>
      <w:r>
        <w:rPr>
          <w:rFonts w:cs="Times New Roman"/>
          <w:szCs w:val="24"/>
        </w:rPr>
        <w:t xml:space="preserve"> para a tela de resultado parcial. Ela exibe uma tela com a pontuação e o número de vitórias de cada jogador. Quando o jogo atinge o limite de número de rodadas, ele se encerra e volta para a Tela Inicial. Caso contrário, o jogo passa para o estado Compras. </w:t>
      </w:r>
      <w:r>
        <w:rPr>
          <w:rFonts w:cs="Times New Roman"/>
          <w:szCs w:val="24"/>
        </w:rPr>
        <w:br/>
      </w:r>
      <w:proofErr w:type="spellStart"/>
      <w:r>
        <w:rPr>
          <w:rFonts w:cs="Times New Roman"/>
          <w:szCs w:val="24"/>
        </w:rPr>
        <w:t>Obs</w:t>
      </w:r>
      <w:proofErr w:type="spellEnd"/>
      <w:r>
        <w:rPr>
          <w:rFonts w:cs="Times New Roman"/>
          <w:szCs w:val="24"/>
        </w:rPr>
        <w:t>: a tela Resultado Parcial não foi implementada no Projeto Final.</w:t>
      </w:r>
    </w:p>
    <w:p w:rsidR="004B62A9" w:rsidRPr="00387BAE" w:rsidRDefault="00387BAE" w:rsidP="004B62A9">
      <w:pPr>
        <w:pStyle w:val="PargrafodaLista"/>
        <w:numPr>
          <w:ilvl w:val="0"/>
          <w:numId w:val="21"/>
        </w:numPr>
        <w:rPr>
          <w:rFonts w:cs="Times New Roman"/>
          <w:b/>
          <w:szCs w:val="24"/>
        </w:rPr>
      </w:pPr>
      <w:r>
        <w:rPr>
          <w:rFonts w:cs="Times New Roman"/>
          <w:b/>
          <w:szCs w:val="24"/>
        </w:rPr>
        <w:t>Compras</w:t>
      </w:r>
      <w:r w:rsidRPr="00387BAE">
        <w:rPr>
          <w:rFonts w:cs="Times New Roman"/>
          <w:szCs w:val="24"/>
        </w:rPr>
        <w:t>:</w:t>
      </w:r>
      <w:r>
        <w:rPr>
          <w:rFonts w:cs="Times New Roman"/>
          <w:szCs w:val="24"/>
        </w:rPr>
        <w:t xml:space="preserve">  Para cada jogador, é apresentada uma tela com as armas que ele consegue comprar com os dólares que possui no momento. Ao sair do menu de compras, o jogo inicia uma nova rodada.</w:t>
      </w:r>
    </w:p>
    <w:p w:rsidR="00387BAE" w:rsidRPr="00387BAE" w:rsidRDefault="00387BAE" w:rsidP="00387BAE">
      <w:pPr>
        <w:pStyle w:val="PargrafodaLista"/>
        <w:rPr>
          <w:rFonts w:cs="Times New Roman"/>
          <w:szCs w:val="24"/>
        </w:rPr>
      </w:pPr>
      <w:r w:rsidRPr="00387BAE">
        <w:rPr>
          <w:rFonts w:cs="Times New Roman"/>
          <w:szCs w:val="24"/>
        </w:rPr>
        <w:t>Nota</w:t>
      </w:r>
      <w:r>
        <w:rPr>
          <w:rFonts w:cs="Times New Roman"/>
          <w:szCs w:val="24"/>
        </w:rPr>
        <w:t>: A tela de compras também não foi implementada no Projeto Final.</w:t>
      </w:r>
    </w:p>
    <w:p w:rsidR="004B62A9" w:rsidRDefault="004B62A9" w:rsidP="004B62A9">
      <w:pPr>
        <w:rPr>
          <w:rFonts w:cs="Times New Roman"/>
          <w:b/>
          <w:szCs w:val="24"/>
        </w:rPr>
      </w:pPr>
    </w:p>
    <w:p w:rsidR="004B62A9" w:rsidRDefault="004B62A9" w:rsidP="004B62A9">
      <w:pPr>
        <w:keepNext/>
      </w:pPr>
      <w:r>
        <w:rPr>
          <w:noProof/>
        </w:rPr>
        <w:lastRenderedPageBreak/>
        <w:drawing>
          <wp:inline distT="0" distB="0" distL="0" distR="0" wp14:anchorId="25106192" wp14:editId="395D42AC">
            <wp:extent cx="5181600" cy="4083008"/>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4075" cy="4084958"/>
                    </a:xfrm>
                    <a:prstGeom prst="rect">
                      <a:avLst/>
                    </a:prstGeom>
                  </pic:spPr>
                </pic:pic>
              </a:graphicData>
            </a:graphic>
          </wp:inline>
        </w:drawing>
      </w:r>
    </w:p>
    <w:p w:rsidR="004B62A9" w:rsidRDefault="004B62A9" w:rsidP="004B62A9">
      <w:pPr>
        <w:pStyle w:val="Legenda"/>
      </w:pPr>
      <w:bookmarkStart w:id="3" w:name="_Ref518062816"/>
      <w:r>
        <w:t xml:space="preserve">Figura </w:t>
      </w:r>
      <w:r>
        <w:fldChar w:fldCharType="begin"/>
      </w:r>
      <w:r>
        <w:instrText xml:space="preserve"> SEQ Figura \* ARABIC </w:instrText>
      </w:r>
      <w:r>
        <w:fldChar w:fldCharType="separate"/>
      </w:r>
      <w:r w:rsidR="00DF6575">
        <w:rPr>
          <w:noProof/>
        </w:rPr>
        <w:t>6</w:t>
      </w:r>
      <w:r>
        <w:fldChar w:fldCharType="end"/>
      </w:r>
      <w:bookmarkEnd w:id="3"/>
      <w:r>
        <w:t xml:space="preserve"> – Menu principal. É apresentada quando o jogo se encontra na Tela Inicial.</w:t>
      </w:r>
    </w:p>
    <w:p w:rsidR="004B62A9" w:rsidRDefault="004B62A9" w:rsidP="004B62A9"/>
    <w:p w:rsidR="004B62A9" w:rsidRDefault="004B62A9" w:rsidP="00387BAE">
      <w:pPr>
        <w:keepNext/>
        <w:jc w:val="center"/>
      </w:pPr>
      <w:r>
        <w:rPr>
          <w:noProof/>
        </w:rPr>
        <w:drawing>
          <wp:inline distT="0" distB="0" distL="0" distR="0" wp14:anchorId="05E68C8A" wp14:editId="019DDE34">
            <wp:extent cx="5040628" cy="3971925"/>
            <wp:effectExtent l="0" t="0" r="825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899" cy="3974503"/>
                    </a:xfrm>
                    <a:prstGeom prst="rect">
                      <a:avLst/>
                    </a:prstGeom>
                  </pic:spPr>
                </pic:pic>
              </a:graphicData>
            </a:graphic>
          </wp:inline>
        </w:drawing>
      </w:r>
    </w:p>
    <w:p w:rsidR="004B62A9" w:rsidRDefault="004B62A9" w:rsidP="004B62A9">
      <w:pPr>
        <w:pStyle w:val="Legenda"/>
      </w:pPr>
      <w:bookmarkStart w:id="4" w:name="_Ref518063773"/>
      <w:r>
        <w:t xml:space="preserve">Figura </w:t>
      </w:r>
      <w:r>
        <w:fldChar w:fldCharType="begin"/>
      </w:r>
      <w:r>
        <w:instrText xml:space="preserve"> SEQ Figura \* ARABIC </w:instrText>
      </w:r>
      <w:r>
        <w:fldChar w:fldCharType="separate"/>
      </w:r>
      <w:r w:rsidR="00DF6575">
        <w:rPr>
          <w:noProof/>
        </w:rPr>
        <w:t>7</w:t>
      </w:r>
      <w:r>
        <w:fldChar w:fldCharType="end"/>
      </w:r>
      <w:bookmarkEnd w:id="4"/>
      <w:r>
        <w:t xml:space="preserve"> – </w:t>
      </w:r>
      <w:proofErr w:type="spellStart"/>
      <w:r>
        <w:t>Screenshot</w:t>
      </w:r>
      <w:proofErr w:type="spellEnd"/>
      <w:r>
        <w:t xml:space="preserve"> do Menu Renomear Jogadores.</w:t>
      </w:r>
    </w:p>
    <w:p w:rsidR="00387BAE" w:rsidRDefault="00387BAE" w:rsidP="00387BAE">
      <w:pPr>
        <w:keepNext/>
        <w:jc w:val="center"/>
      </w:pPr>
      <w:r>
        <w:rPr>
          <w:noProof/>
        </w:rPr>
        <w:lastRenderedPageBreak/>
        <w:drawing>
          <wp:inline distT="0" distB="0" distL="0" distR="0" wp14:anchorId="09938941" wp14:editId="350A0893">
            <wp:extent cx="5314950" cy="4188086"/>
            <wp:effectExtent l="0" t="0" r="0" b="317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7207" cy="4189864"/>
                    </a:xfrm>
                    <a:prstGeom prst="rect">
                      <a:avLst/>
                    </a:prstGeom>
                  </pic:spPr>
                </pic:pic>
              </a:graphicData>
            </a:graphic>
          </wp:inline>
        </w:drawing>
      </w:r>
    </w:p>
    <w:p w:rsidR="00387BAE" w:rsidRPr="00387BAE" w:rsidRDefault="00387BAE" w:rsidP="00387BAE">
      <w:pPr>
        <w:pStyle w:val="Legenda"/>
      </w:pPr>
      <w:r>
        <w:t xml:space="preserve">Figura </w:t>
      </w:r>
      <w:r>
        <w:fldChar w:fldCharType="begin"/>
      </w:r>
      <w:r>
        <w:instrText xml:space="preserve"> SEQ Figura \* ARABIC </w:instrText>
      </w:r>
      <w:r>
        <w:fldChar w:fldCharType="separate"/>
      </w:r>
      <w:r w:rsidR="00DF6575">
        <w:rPr>
          <w:noProof/>
        </w:rPr>
        <w:t>8</w:t>
      </w:r>
      <w:r>
        <w:fldChar w:fldCharType="end"/>
      </w:r>
      <w:r>
        <w:t xml:space="preserve"> – </w:t>
      </w:r>
      <w:proofErr w:type="spellStart"/>
      <w:r>
        <w:t>Screenshot</w:t>
      </w:r>
      <w:proofErr w:type="spellEnd"/>
      <w:r>
        <w:t xml:space="preserve"> do início de uma rodada, com todos os jogadores já posicionados.</w:t>
      </w:r>
    </w:p>
    <w:p w:rsidR="004B62A9" w:rsidRDefault="004B62A9" w:rsidP="009B3878">
      <w:pPr>
        <w:rPr>
          <w:rFonts w:cs="Times New Roman"/>
          <w:b/>
          <w:szCs w:val="24"/>
        </w:rPr>
      </w:pPr>
    </w:p>
    <w:p w:rsidR="003819B5" w:rsidRPr="003819B5" w:rsidRDefault="003819B5" w:rsidP="009B3878">
      <w:pPr>
        <w:rPr>
          <w:rFonts w:cs="Times New Roman"/>
          <w:b/>
          <w:szCs w:val="24"/>
        </w:rPr>
      </w:pPr>
      <w:r>
        <w:rPr>
          <w:rFonts w:cs="Times New Roman"/>
          <w:b/>
          <w:szCs w:val="24"/>
        </w:rPr>
        <w:t>4.2 Objeto</w:t>
      </w:r>
      <w:r w:rsidR="004B62A9">
        <w:rPr>
          <w:rFonts w:cs="Times New Roman"/>
          <w:b/>
          <w:szCs w:val="24"/>
        </w:rPr>
        <w:t>s</w:t>
      </w:r>
    </w:p>
    <w:p w:rsidR="00FB31E5" w:rsidRDefault="00FB31E5" w:rsidP="009B3878">
      <w:pPr>
        <w:rPr>
          <w:rFonts w:cs="Times New Roman"/>
          <w:szCs w:val="24"/>
        </w:rPr>
      </w:pPr>
      <w:r>
        <w:rPr>
          <w:rFonts w:cs="Times New Roman"/>
          <w:szCs w:val="24"/>
        </w:rPr>
        <w:tab/>
        <w:t>Os principais objetos implementados são os seguintes:</w:t>
      </w:r>
    </w:p>
    <w:p w:rsidR="00FB31E5" w:rsidRDefault="00FB31E5" w:rsidP="009B3878">
      <w:pPr>
        <w:rPr>
          <w:rFonts w:cs="Times New Roman"/>
          <w:szCs w:val="24"/>
        </w:rPr>
      </w:pPr>
    </w:p>
    <w:p w:rsidR="00FC5420" w:rsidRPr="00FC5420" w:rsidRDefault="00FC5420" w:rsidP="00FB31E5">
      <w:pPr>
        <w:pStyle w:val="PargrafodaLista"/>
        <w:numPr>
          <w:ilvl w:val="0"/>
          <w:numId w:val="20"/>
        </w:numPr>
        <w:rPr>
          <w:rFonts w:cs="Times New Roman"/>
          <w:b/>
          <w:szCs w:val="24"/>
        </w:rPr>
      </w:pPr>
      <w:r w:rsidRPr="00FC5420">
        <w:rPr>
          <w:rFonts w:cs="Times New Roman"/>
          <w:b/>
          <w:szCs w:val="24"/>
        </w:rPr>
        <w:t>Mundo</w:t>
      </w:r>
      <w:r>
        <w:rPr>
          <w:rFonts w:cs="Times New Roman"/>
          <w:szCs w:val="24"/>
        </w:rPr>
        <w:t>: É o principal objeto do jogo. Ele armazena todas as configurações do jogo, tais como número de jogadores, número de rodadas totais, número da rodada atual, etc. É também o objeto Mundo que trata as interações com o usuário via teclado.</w:t>
      </w:r>
    </w:p>
    <w:p w:rsidR="00FC5420" w:rsidRPr="00FC5420" w:rsidRDefault="00FC5420" w:rsidP="00FB31E5">
      <w:pPr>
        <w:pStyle w:val="PargrafodaLista"/>
        <w:numPr>
          <w:ilvl w:val="0"/>
          <w:numId w:val="20"/>
        </w:numPr>
        <w:rPr>
          <w:rFonts w:cs="Times New Roman"/>
          <w:b/>
          <w:szCs w:val="24"/>
        </w:rPr>
      </w:pPr>
      <w:r>
        <w:rPr>
          <w:rFonts w:cs="Times New Roman"/>
          <w:b/>
          <w:szCs w:val="24"/>
        </w:rPr>
        <w:t>Jogador</w:t>
      </w:r>
      <w:r>
        <w:rPr>
          <w:rFonts w:cs="Times New Roman"/>
          <w:szCs w:val="24"/>
        </w:rPr>
        <w:t>: É a classe que representa um jogador do jogo. Armazena todas as informações relacionadas ao jogador: Cor, nome, armas que possui, pontuação, número de vitórias, etc.</w:t>
      </w:r>
    </w:p>
    <w:p w:rsidR="00FC5420" w:rsidRPr="00263FAB" w:rsidRDefault="00FC5420" w:rsidP="00FB31E5">
      <w:pPr>
        <w:pStyle w:val="PargrafodaLista"/>
        <w:numPr>
          <w:ilvl w:val="0"/>
          <w:numId w:val="20"/>
        </w:numPr>
        <w:rPr>
          <w:rFonts w:cs="Times New Roman"/>
          <w:b/>
          <w:szCs w:val="24"/>
        </w:rPr>
      </w:pPr>
      <w:proofErr w:type="spellStart"/>
      <w:r>
        <w:rPr>
          <w:rFonts w:cs="Times New Roman"/>
          <w:b/>
          <w:szCs w:val="24"/>
        </w:rPr>
        <w:t>Cenario</w:t>
      </w:r>
      <w:proofErr w:type="spellEnd"/>
      <w:r>
        <w:rPr>
          <w:rFonts w:cs="Times New Roman"/>
          <w:szCs w:val="24"/>
        </w:rPr>
        <w:t xml:space="preserve">: É a classe que representa o cenário de cada rodada. Ao ser criado um objeto </w:t>
      </w:r>
      <w:proofErr w:type="spellStart"/>
      <w:r>
        <w:rPr>
          <w:rFonts w:cs="Times New Roman"/>
          <w:szCs w:val="24"/>
        </w:rPr>
        <w:t>Cenario</w:t>
      </w:r>
      <w:proofErr w:type="spellEnd"/>
      <w:r>
        <w:rPr>
          <w:rFonts w:cs="Times New Roman"/>
          <w:szCs w:val="24"/>
        </w:rPr>
        <w:t>, são gerados o Terreno</w:t>
      </w:r>
      <w:r w:rsidR="00263FAB">
        <w:rPr>
          <w:rFonts w:cs="Times New Roman"/>
          <w:szCs w:val="24"/>
        </w:rPr>
        <w:t xml:space="preserve"> (objeto à parte) e uma lista contendo os jogadores participantes em ordem aleatória. A partir do momento que a rodada inicia e o cenário é criado, é o objeto </w:t>
      </w:r>
      <w:proofErr w:type="spellStart"/>
      <w:r w:rsidR="00263FAB">
        <w:rPr>
          <w:rFonts w:cs="Times New Roman"/>
          <w:szCs w:val="24"/>
        </w:rPr>
        <w:t>Cenario</w:t>
      </w:r>
      <w:proofErr w:type="spellEnd"/>
      <w:r w:rsidR="00263FAB">
        <w:rPr>
          <w:rFonts w:cs="Times New Roman"/>
          <w:szCs w:val="24"/>
        </w:rPr>
        <w:t xml:space="preserve"> que passa a ser responsável pela interação com o usuário. Recebe os comandos do jogador via teclado; cria o objeto Projetil (descrito mais embaixo) quando o jogador aperta </w:t>
      </w:r>
      <w:r w:rsidR="00263FAB">
        <w:rPr>
          <w:rFonts w:cs="Times New Roman"/>
          <w:i/>
          <w:szCs w:val="24"/>
        </w:rPr>
        <w:t>Espaço</w:t>
      </w:r>
      <w:r w:rsidR="00263FAB">
        <w:rPr>
          <w:rFonts w:cs="Times New Roman"/>
          <w:szCs w:val="24"/>
        </w:rPr>
        <w:t xml:space="preserve"> (para atirar), executa as animações de voo do projétil, explosões e morte de jogadores, se for o caso, e por fim, verifica se a rodada encerrou após cada tiro.</w:t>
      </w:r>
    </w:p>
    <w:p w:rsidR="00263FAB" w:rsidRPr="00746F06" w:rsidRDefault="00263FAB" w:rsidP="00FB31E5">
      <w:pPr>
        <w:pStyle w:val="PargrafodaLista"/>
        <w:numPr>
          <w:ilvl w:val="0"/>
          <w:numId w:val="20"/>
        </w:numPr>
        <w:rPr>
          <w:rFonts w:cs="Times New Roman"/>
          <w:b/>
          <w:szCs w:val="24"/>
        </w:rPr>
      </w:pPr>
      <w:r>
        <w:rPr>
          <w:rFonts w:cs="Times New Roman"/>
          <w:b/>
          <w:szCs w:val="24"/>
        </w:rPr>
        <w:t>Terreno</w:t>
      </w:r>
      <w:r>
        <w:rPr>
          <w:rFonts w:cs="Times New Roman"/>
          <w:szCs w:val="24"/>
        </w:rPr>
        <w:t>: É a classe que implemente a estrutura de dados para formar o relevo exibido na tela. Os detalhes de como ele é determinado foi apresentado no Anexo</w:t>
      </w:r>
      <w:r w:rsidR="00746F06">
        <w:rPr>
          <w:rFonts w:cs="Times New Roman"/>
          <w:szCs w:val="24"/>
        </w:rPr>
        <w:t> </w:t>
      </w:r>
      <w:r>
        <w:rPr>
          <w:rFonts w:cs="Times New Roman"/>
          <w:szCs w:val="24"/>
        </w:rPr>
        <w:t>A.</w:t>
      </w:r>
    </w:p>
    <w:p w:rsidR="00746F06" w:rsidRDefault="00746F06" w:rsidP="00746F06">
      <w:pPr>
        <w:pStyle w:val="PargrafodaLista"/>
        <w:numPr>
          <w:ilvl w:val="0"/>
          <w:numId w:val="20"/>
        </w:numPr>
        <w:rPr>
          <w:rFonts w:cs="Times New Roman"/>
          <w:szCs w:val="24"/>
        </w:rPr>
      </w:pPr>
      <w:proofErr w:type="spellStart"/>
      <w:r>
        <w:rPr>
          <w:rFonts w:cs="Times New Roman"/>
          <w:b/>
          <w:szCs w:val="24"/>
        </w:rPr>
        <w:lastRenderedPageBreak/>
        <w:t>Municao</w:t>
      </w:r>
      <w:proofErr w:type="spellEnd"/>
      <w:r w:rsidRPr="00017DEE">
        <w:rPr>
          <w:rFonts w:cs="Times New Roman"/>
          <w:szCs w:val="24"/>
        </w:rPr>
        <w:t>:</w:t>
      </w:r>
      <w:r>
        <w:rPr>
          <w:rFonts w:cs="Times New Roman"/>
          <w:szCs w:val="24"/>
        </w:rPr>
        <w:t xml:space="preserve"> É um objeto </w:t>
      </w:r>
      <w:r w:rsidRPr="00017DEE">
        <w:rPr>
          <w:rFonts w:cs="Times New Roman"/>
          <w:szCs w:val="24"/>
          <w:u w:val="single"/>
        </w:rPr>
        <w:t>abstrato</w:t>
      </w:r>
      <w:r>
        <w:rPr>
          <w:rFonts w:cs="Times New Roman"/>
          <w:szCs w:val="24"/>
        </w:rPr>
        <w:t xml:space="preserve"> que representa uma arma qualquer do jogo. Embora no Projeto Final tenha sido implementada somente munições explosivas, a ideia seria futuramente implementar outros tipos de munição no jogo. </w:t>
      </w:r>
      <w:proofErr w:type="spellStart"/>
      <w:r>
        <w:rPr>
          <w:rFonts w:cs="Times New Roman"/>
          <w:szCs w:val="24"/>
        </w:rPr>
        <w:t>Independente</w:t>
      </w:r>
      <w:proofErr w:type="spellEnd"/>
      <w:r>
        <w:rPr>
          <w:rFonts w:cs="Times New Roman"/>
          <w:szCs w:val="24"/>
        </w:rPr>
        <w:t xml:space="preserve"> do tipo, este objeto força com que todas as munições possuam a mesma interface, para serem usados nos outros pontos do jogo.</w:t>
      </w:r>
    </w:p>
    <w:p w:rsidR="00746F06" w:rsidRDefault="00746F06" w:rsidP="00746F06">
      <w:pPr>
        <w:pStyle w:val="PargrafodaLista"/>
        <w:numPr>
          <w:ilvl w:val="1"/>
          <w:numId w:val="20"/>
        </w:numPr>
        <w:rPr>
          <w:rFonts w:cs="Times New Roman"/>
          <w:szCs w:val="24"/>
        </w:rPr>
      </w:pPr>
      <w:proofErr w:type="spellStart"/>
      <w:r>
        <w:rPr>
          <w:rFonts w:cs="Times New Roman"/>
          <w:b/>
          <w:szCs w:val="24"/>
        </w:rPr>
        <w:t>MunicaoExplosiva</w:t>
      </w:r>
      <w:proofErr w:type="spellEnd"/>
      <w:r>
        <w:rPr>
          <w:rFonts w:cs="Times New Roman"/>
          <w:szCs w:val="24"/>
        </w:rPr>
        <w:t>: Representa a classe de munições explosivas. Por enquanto, é a única classe de munições que o jogo possui. Cada munição explosiva é uma classe por si só:</w:t>
      </w:r>
    </w:p>
    <w:p w:rsidR="00746F06" w:rsidRPr="00FC5420" w:rsidRDefault="00746F06" w:rsidP="00746F06">
      <w:pPr>
        <w:pStyle w:val="PargrafodaLista"/>
        <w:numPr>
          <w:ilvl w:val="2"/>
          <w:numId w:val="20"/>
        </w:numPr>
        <w:rPr>
          <w:rFonts w:cs="Times New Roman"/>
          <w:szCs w:val="24"/>
        </w:rPr>
      </w:pPr>
      <w:r w:rsidRPr="00FC5420">
        <w:rPr>
          <w:rFonts w:cs="Times New Roman"/>
          <w:szCs w:val="24"/>
        </w:rPr>
        <w:t>Incinerador</w:t>
      </w:r>
    </w:p>
    <w:p w:rsidR="00746F06" w:rsidRPr="00FC5420" w:rsidRDefault="00746F06" w:rsidP="00746F06">
      <w:pPr>
        <w:pStyle w:val="PargrafodaLista"/>
        <w:numPr>
          <w:ilvl w:val="2"/>
          <w:numId w:val="20"/>
        </w:numPr>
        <w:rPr>
          <w:rFonts w:cs="Times New Roman"/>
          <w:szCs w:val="24"/>
        </w:rPr>
      </w:pPr>
      <w:r w:rsidRPr="00FC5420">
        <w:rPr>
          <w:rFonts w:cs="Times New Roman"/>
          <w:szCs w:val="24"/>
        </w:rPr>
        <w:t>IncineradorM2</w:t>
      </w:r>
    </w:p>
    <w:p w:rsidR="00746F06" w:rsidRPr="00FC5420" w:rsidRDefault="00746F06" w:rsidP="00746F06">
      <w:pPr>
        <w:pStyle w:val="PargrafodaLista"/>
        <w:numPr>
          <w:ilvl w:val="2"/>
          <w:numId w:val="20"/>
        </w:numPr>
        <w:rPr>
          <w:rFonts w:cs="Times New Roman"/>
          <w:szCs w:val="24"/>
        </w:rPr>
      </w:pPr>
      <w:r w:rsidRPr="00FC5420">
        <w:rPr>
          <w:rFonts w:cs="Times New Roman"/>
          <w:szCs w:val="24"/>
        </w:rPr>
        <w:t>Bomba20Kilotons</w:t>
      </w:r>
    </w:p>
    <w:p w:rsidR="00746F06" w:rsidRDefault="00746F06" w:rsidP="00746F06">
      <w:pPr>
        <w:pStyle w:val="PargrafodaLista"/>
        <w:numPr>
          <w:ilvl w:val="2"/>
          <w:numId w:val="20"/>
        </w:numPr>
        <w:rPr>
          <w:rFonts w:cs="Times New Roman"/>
          <w:szCs w:val="24"/>
        </w:rPr>
      </w:pPr>
      <w:r w:rsidRPr="00FC5420">
        <w:rPr>
          <w:rFonts w:cs="Times New Roman"/>
          <w:szCs w:val="24"/>
        </w:rPr>
        <w:t>Bomba5Megatons</w:t>
      </w:r>
    </w:p>
    <w:p w:rsidR="00746F06" w:rsidRPr="00FC5420" w:rsidRDefault="00746F06" w:rsidP="00746F06">
      <w:pPr>
        <w:rPr>
          <w:rFonts w:cs="Times New Roman"/>
          <w:szCs w:val="24"/>
        </w:rPr>
      </w:pPr>
    </w:p>
    <w:p w:rsidR="00746F06" w:rsidRPr="00746F06" w:rsidRDefault="00746F06" w:rsidP="00746F06">
      <w:pPr>
        <w:pStyle w:val="PargrafodaLista"/>
        <w:numPr>
          <w:ilvl w:val="0"/>
          <w:numId w:val="20"/>
        </w:numPr>
        <w:rPr>
          <w:rFonts w:cs="Times New Roman"/>
          <w:szCs w:val="24"/>
        </w:rPr>
      </w:pPr>
      <w:r>
        <w:rPr>
          <w:rFonts w:cs="Times New Roman"/>
          <w:b/>
          <w:szCs w:val="24"/>
        </w:rPr>
        <w:t>Projetil</w:t>
      </w:r>
      <w:r>
        <w:rPr>
          <w:rFonts w:cs="Times New Roman"/>
          <w:szCs w:val="24"/>
        </w:rPr>
        <w:t xml:space="preserve">: É o objeto que representa um projétil em voo. Este é o objeto responsável por realizar o cálculo da trajetória de voo e detectar se o projétil atingiu um obstáculo. Quando o projétil encontra um obstáculo, ele chama a função </w:t>
      </w:r>
      <w:proofErr w:type="gramStart"/>
      <w:r>
        <w:rPr>
          <w:rFonts w:cs="Times New Roman"/>
          <w:szCs w:val="24"/>
        </w:rPr>
        <w:t>detonar(</w:t>
      </w:r>
      <w:proofErr w:type="gramEnd"/>
      <w:r>
        <w:rPr>
          <w:rFonts w:cs="Times New Roman"/>
          <w:szCs w:val="24"/>
        </w:rPr>
        <w:t>) da Munição que representa.</w:t>
      </w:r>
    </w:p>
    <w:p w:rsidR="00263FAB" w:rsidRPr="00FC5420" w:rsidRDefault="00263FAB" w:rsidP="00FB31E5">
      <w:pPr>
        <w:pStyle w:val="PargrafodaLista"/>
        <w:numPr>
          <w:ilvl w:val="0"/>
          <w:numId w:val="20"/>
        </w:numPr>
        <w:rPr>
          <w:rFonts w:cs="Times New Roman"/>
          <w:b/>
          <w:szCs w:val="24"/>
        </w:rPr>
      </w:pPr>
      <w:proofErr w:type="spellStart"/>
      <w:r>
        <w:rPr>
          <w:rFonts w:cs="Times New Roman"/>
          <w:b/>
          <w:szCs w:val="24"/>
        </w:rPr>
        <w:t>Explosao</w:t>
      </w:r>
      <w:proofErr w:type="spellEnd"/>
      <w:r>
        <w:rPr>
          <w:rFonts w:cs="Times New Roman"/>
          <w:szCs w:val="24"/>
        </w:rPr>
        <w:t xml:space="preserve">: </w:t>
      </w:r>
      <w:r w:rsidR="00746F06">
        <w:rPr>
          <w:rFonts w:cs="Times New Roman"/>
          <w:szCs w:val="24"/>
        </w:rPr>
        <w:t>Representa uma explosão na tela. Atualmente, todas as explosões são exibidas da mesma forma, diferindo-se apenas no raio de explosão. Esta classe é responsável tanto pela animação e desenho da explosão, quanto por calcular os efeitos da explosão sobre os jogadores próximos ao seu epicentro.</w:t>
      </w:r>
    </w:p>
    <w:p w:rsidR="00FB31E5" w:rsidRDefault="003819B5" w:rsidP="00FB31E5">
      <w:pPr>
        <w:pStyle w:val="PargrafodaLista"/>
        <w:numPr>
          <w:ilvl w:val="0"/>
          <w:numId w:val="20"/>
        </w:numPr>
        <w:rPr>
          <w:rFonts w:cs="Times New Roman"/>
          <w:szCs w:val="24"/>
        </w:rPr>
      </w:pPr>
      <w:r>
        <w:rPr>
          <w:rFonts w:cs="Times New Roman"/>
          <w:b/>
          <w:szCs w:val="24"/>
        </w:rPr>
        <w:t>Menu</w:t>
      </w:r>
      <w:r>
        <w:rPr>
          <w:rFonts w:cs="Times New Roman"/>
          <w:szCs w:val="24"/>
        </w:rPr>
        <w:t xml:space="preserve">: É </w:t>
      </w:r>
      <w:r w:rsidR="00FC5420">
        <w:rPr>
          <w:rFonts w:cs="Times New Roman"/>
          <w:szCs w:val="24"/>
        </w:rPr>
        <w:t>a classe</w:t>
      </w:r>
      <w:r>
        <w:rPr>
          <w:rFonts w:cs="Times New Roman"/>
          <w:szCs w:val="24"/>
        </w:rPr>
        <w:t xml:space="preserve"> que representa os menus exibidos pelo jogo. Ele engloba um conjunto de objetos “</w:t>
      </w:r>
      <w:proofErr w:type="spellStart"/>
      <w:r>
        <w:rPr>
          <w:rFonts w:cs="Times New Roman"/>
          <w:szCs w:val="24"/>
        </w:rPr>
        <w:t>OpcaoMenu</w:t>
      </w:r>
      <w:proofErr w:type="spellEnd"/>
      <w:r>
        <w:rPr>
          <w:rFonts w:cs="Times New Roman"/>
          <w:szCs w:val="24"/>
        </w:rPr>
        <w:t>” (opções de menu) e, quando solicitado, os exibe na tela.</w:t>
      </w:r>
    </w:p>
    <w:p w:rsidR="003819B5" w:rsidRDefault="003819B5" w:rsidP="00FB31E5">
      <w:pPr>
        <w:pStyle w:val="PargrafodaLista"/>
        <w:numPr>
          <w:ilvl w:val="0"/>
          <w:numId w:val="20"/>
        </w:numPr>
        <w:rPr>
          <w:rFonts w:cs="Times New Roman"/>
          <w:szCs w:val="24"/>
        </w:rPr>
      </w:pPr>
      <w:proofErr w:type="spellStart"/>
      <w:r>
        <w:rPr>
          <w:rFonts w:cs="Times New Roman"/>
          <w:b/>
          <w:szCs w:val="24"/>
        </w:rPr>
        <w:t>OpcaoMenu</w:t>
      </w:r>
      <w:proofErr w:type="spellEnd"/>
      <w:r w:rsidRPr="003819B5">
        <w:rPr>
          <w:rFonts w:cs="Times New Roman"/>
          <w:szCs w:val="24"/>
        </w:rPr>
        <w:t>:</w:t>
      </w:r>
      <w:r>
        <w:rPr>
          <w:rFonts w:cs="Times New Roman"/>
          <w:szCs w:val="24"/>
        </w:rPr>
        <w:t xml:space="preserve"> É </w:t>
      </w:r>
      <w:r w:rsidR="00FC5420">
        <w:rPr>
          <w:rFonts w:cs="Times New Roman"/>
          <w:szCs w:val="24"/>
        </w:rPr>
        <w:t>a classe</w:t>
      </w:r>
      <w:r>
        <w:rPr>
          <w:rFonts w:cs="Times New Roman"/>
          <w:szCs w:val="24"/>
        </w:rPr>
        <w:t xml:space="preserve"> que representa cada entrada no menu. </w:t>
      </w:r>
      <w:proofErr w:type="spellStart"/>
      <w:r>
        <w:rPr>
          <w:rFonts w:cs="Times New Roman"/>
          <w:szCs w:val="24"/>
        </w:rPr>
        <w:t>OpcaoMenu</w:t>
      </w:r>
      <w:proofErr w:type="spellEnd"/>
      <w:r>
        <w:rPr>
          <w:rFonts w:cs="Times New Roman"/>
          <w:szCs w:val="24"/>
        </w:rPr>
        <w:t xml:space="preserve"> é apenas um</w:t>
      </w:r>
      <w:r w:rsidR="00FC5420">
        <w:rPr>
          <w:rFonts w:cs="Times New Roman"/>
          <w:szCs w:val="24"/>
        </w:rPr>
        <w:t>a</w:t>
      </w:r>
      <w:r>
        <w:rPr>
          <w:rFonts w:cs="Times New Roman"/>
          <w:szCs w:val="24"/>
        </w:rPr>
        <w:t xml:space="preserve"> </w:t>
      </w:r>
      <w:r w:rsidR="00FC5420">
        <w:rPr>
          <w:rFonts w:cs="Times New Roman"/>
          <w:szCs w:val="24"/>
        </w:rPr>
        <w:t>classe</w:t>
      </w:r>
      <w:r>
        <w:rPr>
          <w:rFonts w:cs="Times New Roman"/>
          <w:szCs w:val="24"/>
        </w:rPr>
        <w:t xml:space="preserve"> </w:t>
      </w:r>
      <w:r>
        <w:rPr>
          <w:rFonts w:cs="Times New Roman"/>
          <w:szCs w:val="24"/>
          <w:u w:val="single"/>
        </w:rPr>
        <w:t>abstrat</w:t>
      </w:r>
      <w:r w:rsidR="00FC5420">
        <w:rPr>
          <w:rFonts w:cs="Times New Roman"/>
          <w:szCs w:val="24"/>
          <w:u w:val="single"/>
        </w:rPr>
        <w:t>a</w:t>
      </w:r>
      <w:r>
        <w:rPr>
          <w:rFonts w:cs="Times New Roman"/>
          <w:szCs w:val="24"/>
        </w:rPr>
        <w:t xml:space="preserve">: ela contém apenas a interface que Menu necessita para funcionar. Cada tipo de menu implementa a interface </w:t>
      </w:r>
      <w:proofErr w:type="spellStart"/>
      <w:r>
        <w:rPr>
          <w:rFonts w:cs="Times New Roman"/>
          <w:szCs w:val="24"/>
        </w:rPr>
        <w:t>OpcaoMenu</w:t>
      </w:r>
      <w:proofErr w:type="spellEnd"/>
      <w:r>
        <w:rPr>
          <w:rFonts w:cs="Times New Roman"/>
          <w:szCs w:val="24"/>
        </w:rPr>
        <w:t xml:space="preserve"> de acordo com o tipo de opção:</w:t>
      </w:r>
    </w:p>
    <w:p w:rsidR="003819B5" w:rsidRDefault="003819B5" w:rsidP="003819B5">
      <w:pPr>
        <w:pStyle w:val="PargrafodaLista"/>
        <w:numPr>
          <w:ilvl w:val="1"/>
          <w:numId w:val="20"/>
        </w:numPr>
        <w:rPr>
          <w:rFonts w:cs="Times New Roman"/>
          <w:szCs w:val="24"/>
        </w:rPr>
      </w:pPr>
      <w:proofErr w:type="spellStart"/>
      <w:r>
        <w:rPr>
          <w:rFonts w:cs="Times New Roman"/>
          <w:b/>
          <w:szCs w:val="24"/>
        </w:rPr>
        <w:t>Botao</w:t>
      </w:r>
      <w:proofErr w:type="spellEnd"/>
      <w:r w:rsidRPr="003819B5">
        <w:rPr>
          <w:rFonts w:cs="Times New Roman"/>
          <w:szCs w:val="24"/>
        </w:rPr>
        <w:t>:</w:t>
      </w:r>
      <w:r>
        <w:rPr>
          <w:rFonts w:cs="Times New Roman"/>
          <w:szCs w:val="24"/>
        </w:rPr>
        <w:t xml:space="preserve"> Implementa uma </w:t>
      </w:r>
      <w:proofErr w:type="spellStart"/>
      <w:r>
        <w:rPr>
          <w:rFonts w:cs="Times New Roman"/>
          <w:szCs w:val="24"/>
        </w:rPr>
        <w:t>OpcaoMenu</w:t>
      </w:r>
      <w:proofErr w:type="spellEnd"/>
      <w:r>
        <w:rPr>
          <w:rFonts w:cs="Times New Roman"/>
          <w:szCs w:val="24"/>
        </w:rPr>
        <w:t xml:space="preserve"> como um </w:t>
      </w:r>
      <w:r>
        <w:rPr>
          <w:rFonts w:cs="Times New Roman"/>
          <w:i/>
          <w:szCs w:val="24"/>
        </w:rPr>
        <w:t>botão</w:t>
      </w:r>
      <w:r>
        <w:rPr>
          <w:rFonts w:cs="Times New Roman"/>
          <w:szCs w:val="24"/>
        </w:rPr>
        <w:t xml:space="preserve">: quando o usuário seleciona o botão e aperta </w:t>
      </w:r>
      <w:proofErr w:type="spellStart"/>
      <w:r>
        <w:rPr>
          <w:rFonts w:cs="Times New Roman"/>
          <w:i/>
          <w:szCs w:val="24"/>
        </w:rPr>
        <w:t>Enter</w:t>
      </w:r>
      <w:proofErr w:type="spellEnd"/>
      <w:r>
        <w:rPr>
          <w:rFonts w:cs="Times New Roman"/>
          <w:szCs w:val="24"/>
        </w:rPr>
        <w:t xml:space="preserve">, o objeto executará uma função pré-definida. Os botões utilizados aqui fazem o jogo </w:t>
      </w:r>
      <w:proofErr w:type="spellStart"/>
      <w:r w:rsidR="00387BAE">
        <w:rPr>
          <w:rFonts w:cs="Times New Roman"/>
          <w:szCs w:val="24"/>
        </w:rPr>
        <w:t>transicionar</w:t>
      </w:r>
      <w:proofErr w:type="spellEnd"/>
      <w:r w:rsidR="00387BAE">
        <w:rPr>
          <w:rFonts w:cs="Times New Roman"/>
          <w:szCs w:val="24"/>
        </w:rPr>
        <w:t xml:space="preserve"> entre os estados descritos na seção 4.1.</w:t>
      </w:r>
    </w:p>
    <w:p w:rsidR="00017DEE" w:rsidRDefault="00387BAE" w:rsidP="003819B5">
      <w:pPr>
        <w:pStyle w:val="PargrafodaLista"/>
        <w:numPr>
          <w:ilvl w:val="1"/>
          <w:numId w:val="20"/>
        </w:numPr>
        <w:rPr>
          <w:rFonts w:cs="Times New Roman"/>
          <w:szCs w:val="24"/>
        </w:rPr>
      </w:pPr>
      <w:proofErr w:type="spellStart"/>
      <w:r>
        <w:rPr>
          <w:rFonts w:cs="Times New Roman"/>
          <w:b/>
          <w:szCs w:val="24"/>
        </w:rPr>
        <w:t>OpcaoAlterarValorNumerico</w:t>
      </w:r>
      <w:proofErr w:type="spellEnd"/>
      <w:r w:rsidRPr="00387BAE">
        <w:rPr>
          <w:rFonts w:cs="Times New Roman"/>
          <w:szCs w:val="24"/>
        </w:rPr>
        <w:t>:</w:t>
      </w:r>
      <w:r>
        <w:rPr>
          <w:rFonts w:cs="Times New Roman"/>
          <w:szCs w:val="24"/>
        </w:rPr>
        <w:t xml:space="preserve"> Implementa uma </w:t>
      </w:r>
      <w:proofErr w:type="spellStart"/>
      <w:r>
        <w:rPr>
          <w:rFonts w:cs="Times New Roman"/>
          <w:szCs w:val="24"/>
        </w:rPr>
        <w:t>OpcaoMenu</w:t>
      </w:r>
      <w:proofErr w:type="spellEnd"/>
      <w:r>
        <w:rPr>
          <w:rFonts w:cs="Times New Roman"/>
          <w:szCs w:val="24"/>
        </w:rPr>
        <w:t xml:space="preserve"> como uma seleção que permite alterar o valor de uma variável</w:t>
      </w:r>
      <w:r w:rsidR="00017DEE">
        <w:rPr>
          <w:rFonts w:cs="Times New Roman"/>
          <w:szCs w:val="24"/>
        </w:rPr>
        <w:t xml:space="preserve"> usando as setas esquerda e direita. Exemplos deste objeto são exibidos na </w:t>
      </w:r>
      <w:r w:rsidR="00017DEE">
        <w:rPr>
          <w:rFonts w:cs="Times New Roman"/>
          <w:szCs w:val="24"/>
        </w:rPr>
        <w:fldChar w:fldCharType="begin"/>
      </w:r>
      <w:r w:rsidR="00017DEE">
        <w:rPr>
          <w:rFonts w:cs="Times New Roman"/>
          <w:szCs w:val="24"/>
        </w:rPr>
        <w:instrText xml:space="preserve"> REF _Ref518062816 \h </w:instrText>
      </w:r>
      <w:r w:rsidR="00017DEE">
        <w:rPr>
          <w:rFonts w:cs="Times New Roman"/>
          <w:szCs w:val="24"/>
        </w:rPr>
      </w:r>
      <w:r w:rsidR="00017DEE">
        <w:rPr>
          <w:rFonts w:cs="Times New Roman"/>
          <w:szCs w:val="24"/>
        </w:rPr>
        <w:fldChar w:fldCharType="separate"/>
      </w:r>
      <w:r w:rsidR="008C28F5">
        <w:t xml:space="preserve">Figura </w:t>
      </w:r>
      <w:r w:rsidR="008C28F5">
        <w:rPr>
          <w:noProof/>
        </w:rPr>
        <w:t>6</w:t>
      </w:r>
      <w:r w:rsidR="00017DEE">
        <w:rPr>
          <w:rFonts w:cs="Times New Roman"/>
          <w:szCs w:val="24"/>
        </w:rPr>
        <w:fldChar w:fldCharType="end"/>
      </w:r>
      <w:r w:rsidR="00017DEE">
        <w:rPr>
          <w:rFonts w:cs="Times New Roman"/>
          <w:szCs w:val="24"/>
        </w:rPr>
        <w:t>.</w:t>
      </w:r>
    </w:p>
    <w:p w:rsidR="00017DEE" w:rsidRDefault="00017DEE" w:rsidP="003819B5">
      <w:pPr>
        <w:pStyle w:val="PargrafodaLista"/>
        <w:numPr>
          <w:ilvl w:val="1"/>
          <w:numId w:val="20"/>
        </w:numPr>
        <w:rPr>
          <w:rFonts w:cs="Times New Roman"/>
          <w:szCs w:val="24"/>
        </w:rPr>
      </w:pPr>
      <w:proofErr w:type="spellStart"/>
      <w:r>
        <w:rPr>
          <w:rFonts w:cs="Times New Roman"/>
          <w:b/>
          <w:szCs w:val="24"/>
        </w:rPr>
        <w:t>OpcaoEditarNome</w:t>
      </w:r>
      <w:proofErr w:type="spellEnd"/>
      <w:r w:rsidRPr="00017DEE">
        <w:rPr>
          <w:rFonts w:cs="Times New Roman"/>
          <w:szCs w:val="24"/>
        </w:rPr>
        <w:t>:</w:t>
      </w:r>
      <w:r>
        <w:rPr>
          <w:rFonts w:cs="Times New Roman"/>
          <w:szCs w:val="24"/>
        </w:rPr>
        <w:t xml:space="preserve"> Como sugere o nome, é a </w:t>
      </w:r>
      <w:proofErr w:type="spellStart"/>
      <w:r>
        <w:rPr>
          <w:rFonts w:cs="Times New Roman"/>
          <w:szCs w:val="24"/>
        </w:rPr>
        <w:t>OpcaoMenu</w:t>
      </w:r>
      <w:proofErr w:type="spellEnd"/>
      <w:r>
        <w:rPr>
          <w:rFonts w:cs="Times New Roman"/>
          <w:szCs w:val="24"/>
        </w:rPr>
        <w:t xml:space="preserve"> que permite ao usuário alterar os nomes de cada participante. A </w:t>
      </w:r>
      <w:r>
        <w:rPr>
          <w:rFonts w:cs="Times New Roman"/>
          <w:szCs w:val="24"/>
        </w:rPr>
        <w:fldChar w:fldCharType="begin"/>
      </w:r>
      <w:r>
        <w:rPr>
          <w:rFonts w:cs="Times New Roman"/>
          <w:szCs w:val="24"/>
        </w:rPr>
        <w:instrText xml:space="preserve"> REF _Ref518063773 \h </w:instrText>
      </w:r>
      <w:r>
        <w:rPr>
          <w:rFonts w:cs="Times New Roman"/>
          <w:szCs w:val="24"/>
        </w:rPr>
      </w:r>
      <w:r>
        <w:rPr>
          <w:rFonts w:cs="Times New Roman"/>
          <w:szCs w:val="24"/>
        </w:rPr>
        <w:fldChar w:fldCharType="separate"/>
      </w:r>
      <w:r w:rsidR="008C28F5">
        <w:t xml:space="preserve">Figura </w:t>
      </w:r>
      <w:r w:rsidR="008C28F5">
        <w:rPr>
          <w:noProof/>
        </w:rPr>
        <w:t>7</w:t>
      </w:r>
      <w:r>
        <w:rPr>
          <w:rFonts w:cs="Times New Roman"/>
          <w:szCs w:val="24"/>
        </w:rPr>
        <w:fldChar w:fldCharType="end"/>
      </w:r>
      <w:r>
        <w:rPr>
          <w:rFonts w:cs="Times New Roman"/>
          <w:szCs w:val="24"/>
        </w:rPr>
        <w:t xml:space="preserve"> exibe o menu de renomear jogadores, onde este objeto é utilizado.</w:t>
      </w:r>
    </w:p>
    <w:p w:rsidR="00017DEE" w:rsidRDefault="00017DEE" w:rsidP="00017DEE">
      <w:pPr>
        <w:rPr>
          <w:rFonts w:cs="Times New Roman"/>
          <w:szCs w:val="24"/>
        </w:rPr>
      </w:pPr>
    </w:p>
    <w:p w:rsidR="00746F06" w:rsidRDefault="008C28F5" w:rsidP="008C28F5">
      <w:pPr>
        <w:spacing w:after="200"/>
        <w:jc w:val="left"/>
        <w:rPr>
          <w:iCs/>
          <w:szCs w:val="18"/>
        </w:rPr>
      </w:pPr>
      <w:r w:rsidRPr="008C28F5">
        <w:rPr>
          <w:b/>
          <w:iCs/>
          <w:szCs w:val="18"/>
        </w:rPr>
        <w:t>5 Compar</w:t>
      </w:r>
      <w:r>
        <w:rPr>
          <w:b/>
          <w:iCs/>
          <w:szCs w:val="18"/>
        </w:rPr>
        <w:t xml:space="preserve">ação com o </w:t>
      </w:r>
      <w:proofErr w:type="spellStart"/>
      <w:r>
        <w:rPr>
          <w:b/>
          <w:iCs/>
          <w:szCs w:val="18"/>
        </w:rPr>
        <w:t>Tank</w:t>
      </w:r>
      <w:proofErr w:type="spellEnd"/>
      <w:r>
        <w:rPr>
          <w:b/>
          <w:iCs/>
          <w:szCs w:val="18"/>
        </w:rPr>
        <w:t xml:space="preserve"> Wars Original</w:t>
      </w:r>
    </w:p>
    <w:p w:rsidR="008C28F5" w:rsidRDefault="008C28F5" w:rsidP="008C28F5">
      <w:pPr>
        <w:spacing w:after="200"/>
        <w:jc w:val="left"/>
        <w:rPr>
          <w:iCs/>
          <w:szCs w:val="18"/>
        </w:rPr>
      </w:pPr>
      <w:r>
        <w:rPr>
          <w:iCs/>
          <w:szCs w:val="18"/>
        </w:rPr>
        <w:tab/>
        <w:t xml:space="preserve">Serão apresentados agora alguns </w:t>
      </w:r>
      <w:proofErr w:type="spellStart"/>
      <w:r>
        <w:rPr>
          <w:iCs/>
          <w:szCs w:val="18"/>
        </w:rPr>
        <w:t>screenshots</w:t>
      </w:r>
      <w:proofErr w:type="spellEnd"/>
      <w:r>
        <w:rPr>
          <w:iCs/>
          <w:szCs w:val="18"/>
        </w:rPr>
        <w:t xml:space="preserve"> comparando o </w:t>
      </w:r>
      <w:proofErr w:type="spellStart"/>
      <w:r>
        <w:rPr>
          <w:iCs/>
          <w:szCs w:val="18"/>
        </w:rPr>
        <w:t>Tank</w:t>
      </w:r>
      <w:proofErr w:type="spellEnd"/>
      <w:r>
        <w:rPr>
          <w:iCs/>
          <w:szCs w:val="18"/>
        </w:rPr>
        <w:t xml:space="preserve"> Wars original com o jogo implementado neste Projeto.</w:t>
      </w:r>
    </w:p>
    <w:p w:rsidR="008C28F5" w:rsidRDefault="008C28F5" w:rsidP="008C28F5">
      <w:pPr>
        <w:keepNext/>
        <w:jc w:val="left"/>
      </w:pPr>
      <w:r>
        <w:rPr>
          <w:noProof/>
        </w:rPr>
        <w:lastRenderedPageBreak/>
        <w:drawing>
          <wp:inline distT="0" distB="0" distL="0" distR="0" wp14:anchorId="20727528" wp14:editId="12564444">
            <wp:extent cx="5400040" cy="3591560"/>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91560"/>
                    </a:xfrm>
                    <a:prstGeom prst="rect">
                      <a:avLst/>
                    </a:prstGeom>
                  </pic:spPr>
                </pic:pic>
              </a:graphicData>
            </a:graphic>
          </wp:inline>
        </w:drawing>
      </w:r>
    </w:p>
    <w:p w:rsidR="008C28F5" w:rsidRDefault="008C28F5" w:rsidP="008C28F5">
      <w:pPr>
        <w:pStyle w:val="Legenda"/>
        <w:jc w:val="left"/>
      </w:pPr>
      <w:r w:rsidRPr="008C28F5">
        <w:t xml:space="preserve">Figura </w:t>
      </w:r>
      <w:r>
        <w:fldChar w:fldCharType="begin"/>
      </w:r>
      <w:r w:rsidRPr="008C28F5">
        <w:instrText xml:space="preserve"> SEQ Figura \* ARABIC </w:instrText>
      </w:r>
      <w:r>
        <w:fldChar w:fldCharType="separate"/>
      </w:r>
      <w:r w:rsidR="00DF6575">
        <w:rPr>
          <w:noProof/>
        </w:rPr>
        <w:t>9</w:t>
      </w:r>
      <w:r>
        <w:fldChar w:fldCharType="end"/>
      </w:r>
      <w:r w:rsidRPr="008C28F5">
        <w:t xml:space="preserve"> – </w:t>
      </w:r>
      <w:proofErr w:type="spellStart"/>
      <w:r w:rsidRPr="008C28F5">
        <w:t>Tank</w:t>
      </w:r>
      <w:proofErr w:type="spellEnd"/>
      <w:r w:rsidRPr="008C28F5">
        <w:t xml:space="preserve"> Wars original: iníci</w:t>
      </w:r>
      <w:r>
        <w:t>o do jogo</w:t>
      </w:r>
    </w:p>
    <w:p w:rsidR="008C28F5" w:rsidRDefault="008C28F5" w:rsidP="008C28F5"/>
    <w:p w:rsidR="008C28F5" w:rsidRDefault="008C28F5" w:rsidP="008C28F5">
      <w:pPr>
        <w:keepNext/>
        <w:jc w:val="left"/>
      </w:pPr>
      <w:r>
        <w:rPr>
          <w:noProof/>
        </w:rPr>
        <w:drawing>
          <wp:inline distT="0" distB="0" distL="0" distR="0" wp14:anchorId="7B655FFA" wp14:editId="0CC784FE">
            <wp:extent cx="5400040" cy="425513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255135"/>
                    </a:xfrm>
                    <a:prstGeom prst="rect">
                      <a:avLst/>
                    </a:prstGeom>
                  </pic:spPr>
                </pic:pic>
              </a:graphicData>
            </a:graphic>
          </wp:inline>
        </w:drawing>
      </w:r>
    </w:p>
    <w:p w:rsidR="008C28F5" w:rsidRDefault="008C28F5" w:rsidP="008C28F5">
      <w:pPr>
        <w:pStyle w:val="Legenda"/>
        <w:jc w:val="center"/>
      </w:pPr>
      <w:r w:rsidRPr="008C28F5">
        <w:t xml:space="preserve">Figura </w:t>
      </w:r>
      <w:r>
        <w:fldChar w:fldCharType="begin"/>
      </w:r>
      <w:r w:rsidRPr="008C28F5">
        <w:instrText xml:space="preserve"> SEQ Figura \* ARABIC </w:instrText>
      </w:r>
      <w:r>
        <w:fldChar w:fldCharType="separate"/>
      </w:r>
      <w:r w:rsidR="00DF6575">
        <w:rPr>
          <w:noProof/>
        </w:rPr>
        <w:t>10</w:t>
      </w:r>
      <w:r>
        <w:fldChar w:fldCharType="end"/>
      </w:r>
      <w:r w:rsidRPr="008C28F5">
        <w:t xml:space="preserve"> – </w:t>
      </w:r>
      <w:proofErr w:type="spellStart"/>
      <w:r w:rsidRPr="008C28F5">
        <w:t>Tank</w:t>
      </w:r>
      <w:proofErr w:type="spellEnd"/>
      <w:r w:rsidRPr="008C28F5">
        <w:t xml:space="preserve"> Wars 3D: iníci</w:t>
      </w:r>
      <w:r>
        <w:t>o do jogo</w:t>
      </w:r>
    </w:p>
    <w:p w:rsidR="008C28F5" w:rsidRDefault="008C28F5" w:rsidP="008C28F5"/>
    <w:p w:rsidR="008C28F5" w:rsidRDefault="008C28F5" w:rsidP="008C28F5">
      <w:pPr>
        <w:keepNext/>
      </w:pPr>
      <w:r>
        <w:rPr>
          <w:noProof/>
        </w:rPr>
        <w:lastRenderedPageBreak/>
        <w:drawing>
          <wp:inline distT="0" distB="0" distL="0" distR="0">
            <wp:extent cx="5400675" cy="3590925"/>
            <wp:effectExtent l="0" t="0" r="9525"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90925"/>
                    </a:xfrm>
                    <a:prstGeom prst="rect">
                      <a:avLst/>
                    </a:prstGeom>
                    <a:noFill/>
                    <a:ln>
                      <a:noFill/>
                    </a:ln>
                  </pic:spPr>
                </pic:pic>
              </a:graphicData>
            </a:graphic>
          </wp:inline>
        </w:drawing>
      </w:r>
    </w:p>
    <w:p w:rsidR="008C28F5" w:rsidRDefault="008C28F5" w:rsidP="008C28F5">
      <w:pPr>
        <w:pStyle w:val="Legenda"/>
      </w:pPr>
      <w:r>
        <w:t xml:space="preserve">Figura </w:t>
      </w:r>
      <w:r>
        <w:fldChar w:fldCharType="begin"/>
      </w:r>
      <w:r>
        <w:instrText xml:space="preserve"> SEQ Figura \* ARABIC </w:instrText>
      </w:r>
      <w:r>
        <w:fldChar w:fldCharType="separate"/>
      </w:r>
      <w:r w:rsidR="00DF6575">
        <w:rPr>
          <w:noProof/>
        </w:rPr>
        <w:t>11</w:t>
      </w:r>
      <w:r>
        <w:fldChar w:fldCharType="end"/>
      </w:r>
      <w:r>
        <w:t xml:space="preserve"> – </w:t>
      </w:r>
      <w:proofErr w:type="spellStart"/>
      <w:r>
        <w:t>Tank</w:t>
      </w:r>
      <w:proofErr w:type="spellEnd"/>
      <w:r>
        <w:t xml:space="preserve"> Wars original: explosão de um incinerador.</w:t>
      </w:r>
    </w:p>
    <w:p w:rsidR="008C28F5" w:rsidRDefault="008C28F5" w:rsidP="008C28F5"/>
    <w:p w:rsidR="008C28F5" w:rsidRDefault="008C28F5" w:rsidP="008C28F5">
      <w:pPr>
        <w:keepNext/>
      </w:pPr>
      <w:r>
        <w:rPr>
          <w:noProof/>
        </w:rPr>
        <w:drawing>
          <wp:inline distT="0" distB="0" distL="0" distR="0">
            <wp:extent cx="5391150" cy="424815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4248150"/>
                    </a:xfrm>
                    <a:prstGeom prst="rect">
                      <a:avLst/>
                    </a:prstGeom>
                    <a:noFill/>
                    <a:ln>
                      <a:noFill/>
                    </a:ln>
                  </pic:spPr>
                </pic:pic>
              </a:graphicData>
            </a:graphic>
          </wp:inline>
        </w:drawing>
      </w:r>
    </w:p>
    <w:p w:rsidR="008C28F5" w:rsidRDefault="008C28F5" w:rsidP="008C28F5">
      <w:pPr>
        <w:pStyle w:val="Legenda"/>
      </w:pPr>
      <w:r w:rsidRPr="008C28F5">
        <w:t xml:space="preserve">Figura </w:t>
      </w:r>
      <w:r>
        <w:fldChar w:fldCharType="begin"/>
      </w:r>
      <w:r w:rsidRPr="008C28F5">
        <w:instrText xml:space="preserve"> SEQ Figura \* ARABIC </w:instrText>
      </w:r>
      <w:r>
        <w:fldChar w:fldCharType="separate"/>
      </w:r>
      <w:r w:rsidR="00DF6575">
        <w:rPr>
          <w:noProof/>
        </w:rPr>
        <w:t>12</w:t>
      </w:r>
      <w:r>
        <w:fldChar w:fldCharType="end"/>
      </w:r>
      <w:r w:rsidRPr="008C28F5">
        <w:t xml:space="preserve"> – </w:t>
      </w:r>
      <w:proofErr w:type="spellStart"/>
      <w:r w:rsidRPr="008C28F5">
        <w:t>Tank</w:t>
      </w:r>
      <w:proofErr w:type="spellEnd"/>
      <w:r w:rsidRPr="008C28F5">
        <w:t xml:space="preserve"> Wars 3D: explosão de</w:t>
      </w:r>
      <w:r>
        <w:t xml:space="preserve"> um incinerador.</w:t>
      </w:r>
    </w:p>
    <w:p w:rsidR="008C28F5" w:rsidRDefault="008C28F5" w:rsidP="008C28F5"/>
    <w:p w:rsidR="008C28F5" w:rsidRDefault="008C28F5" w:rsidP="008C28F5">
      <w:pPr>
        <w:keepNext/>
        <w:spacing w:line="240" w:lineRule="auto"/>
        <w:jc w:val="center"/>
      </w:pPr>
      <w:r>
        <w:rPr>
          <w:noProof/>
        </w:rPr>
        <w:lastRenderedPageBreak/>
        <w:drawing>
          <wp:inline distT="0" distB="0" distL="0" distR="0" wp14:anchorId="326620AC" wp14:editId="13002D85">
            <wp:extent cx="5295401" cy="3521965"/>
            <wp:effectExtent l="0" t="0" r="63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6264" cy="3549143"/>
                    </a:xfrm>
                    <a:prstGeom prst="rect">
                      <a:avLst/>
                    </a:prstGeom>
                  </pic:spPr>
                </pic:pic>
              </a:graphicData>
            </a:graphic>
          </wp:inline>
        </w:drawing>
      </w:r>
    </w:p>
    <w:p w:rsidR="008C28F5" w:rsidRDefault="008C28F5" w:rsidP="00DF6575">
      <w:pPr>
        <w:pStyle w:val="Legenda"/>
        <w:jc w:val="left"/>
      </w:pPr>
      <w:r w:rsidRPr="008C28F5">
        <w:t xml:space="preserve">Figura </w:t>
      </w:r>
      <w:r w:rsidRPr="008C28F5">
        <w:fldChar w:fldCharType="begin"/>
      </w:r>
      <w:r w:rsidRPr="008C28F5">
        <w:instrText xml:space="preserve"> SEQ Figura \* ARABIC </w:instrText>
      </w:r>
      <w:r w:rsidRPr="008C28F5">
        <w:fldChar w:fldCharType="separate"/>
      </w:r>
      <w:r w:rsidR="00DF6575">
        <w:rPr>
          <w:noProof/>
        </w:rPr>
        <w:t>13</w:t>
      </w:r>
      <w:r w:rsidRPr="008C28F5">
        <w:fldChar w:fldCharType="end"/>
      </w:r>
      <w:r w:rsidRPr="008C28F5">
        <w:t xml:space="preserve"> – </w:t>
      </w:r>
      <w:proofErr w:type="spellStart"/>
      <w:r w:rsidR="00DF6575">
        <w:t>Tank</w:t>
      </w:r>
      <w:proofErr w:type="spellEnd"/>
      <w:r w:rsidR="00DF6575">
        <w:t xml:space="preserve"> Wars original: e</w:t>
      </w:r>
      <w:r w:rsidRPr="008C28F5">
        <w:t>xplosão de uma bomba de</w:t>
      </w:r>
      <w:r w:rsidRPr="008C28F5">
        <w:t xml:space="preserve"> 5 megatons.</w:t>
      </w:r>
    </w:p>
    <w:p w:rsidR="00DF6575" w:rsidRDefault="00DF6575" w:rsidP="00DF6575"/>
    <w:p w:rsidR="00DF6575" w:rsidRDefault="00DF6575" w:rsidP="00DF6575">
      <w:pPr>
        <w:keepNext/>
      </w:pPr>
      <w:r>
        <w:rPr>
          <w:noProof/>
        </w:rPr>
        <w:drawing>
          <wp:inline distT="0" distB="0" distL="0" distR="0">
            <wp:extent cx="5391150" cy="4248150"/>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4248150"/>
                    </a:xfrm>
                    <a:prstGeom prst="rect">
                      <a:avLst/>
                    </a:prstGeom>
                    <a:noFill/>
                    <a:ln>
                      <a:noFill/>
                    </a:ln>
                  </pic:spPr>
                </pic:pic>
              </a:graphicData>
            </a:graphic>
          </wp:inline>
        </w:drawing>
      </w:r>
    </w:p>
    <w:p w:rsidR="00DF6575" w:rsidRDefault="00DF6575" w:rsidP="00DF6575">
      <w:pPr>
        <w:pStyle w:val="Legenda"/>
      </w:pPr>
      <w:r w:rsidRPr="00DF6575">
        <w:t xml:space="preserve">Figura </w:t>
      </w:r>
      <w:r>
        <w:fldChar w:fldCharType="begin"/>
      </w:r>
      <w:r w:rsidRPr="00DF6575">
        <w:instrText xml:space="preserve"> SEQ Figura \* ARABIC </w:instrText>
      </w:r>
      <w:r>
        <w:fldChar w:fldCharType="separate"/>
      </w:r>
      <w:r w:rsidRPr="00DF6575">
        <w:rPr>
          <w:noProof/>
        </w:rPr>
        <w:t>14</w:t>
      </w:r>
      <w:r>
        <w:fldChar w:fldCharType="end"/>
      </w:r>
      <w:r w:rsidRPr="00DF6575">
        <w:t xml:space="preserve"> – </w:t>
      </w:r>
      <w:proofErr w:type="spellStart"/>
      <w:r w:rsidRPr="00DF6575">
        <w:t>Tank</w:t>
      </w:r>
      <w:proofErr w:type="spellEnd"/>
      <w:r w:rsidRPr="00DF6575">
        <w:t xml:space="preserve"> Wars 3D: explosão de</w:t>
      </w:r>
      <w:r>
        <w:t xml:space="preserve"> uma bomba de 5 megatons.</w:t>
      </w:r>
    </w:p>
    <w:p w:rsidR="00DF6575" w:rsidRDefault="00DF6575" w:rsidP="00DF6575"/>
    <w:p w:rsidR="00DF6575" w:rsidRDefault="00DF6575" w:rsidP="00DF6575"/>
    <w:p w:rsidR="00DF6575" w:rsidRDefault="00DF6575" w:rsidP="00DF6575">
      <w:pPr>
        <w:rPr>
          <w:b/>
        </w:rPr>
      </w:pPr>
      <w:r>
        <w:rPr>
          <w:b/>
        </w:rPr>
        <w:lastRenderedPageBreak/>
        <w:t>6 Conclusão</w:t>
      </w:r>
    </w:p>
    <w:p w:rsidR="00DF6575" w:rsidRDefault="00DF6575" w:rsidP="00DF6575"/>
    <w:p w:rsidR="00DF6575" w:rsidRDefault="00DF6575" w:rsidP="00DF6575">
      <w:pPr>
        <w:ind w:firstLine="851"/>
      </w:pPr>
      <w:r>
        <w:t xml:space="preserve">Neste Projeto Final, foi escolhido implementar uma versão 3D do jogo </w:t>
      </w:r>
      <w:proofErr w:type="spellStart"/>
      <w:r>
        <w:t>Tank</w:t>
      </w:r>
      <w:proofErr w:type="spellEnd"/>
      <w:r>
        <w:t xml:space="preserve"> Wars, de Kenneth Morse. Durante o projeto, observou-se que, apesar de ser apenas um jogo bidimensional, o </w:t>
      </w:r>
      <w:proofErr w:type="spellStart"/>
      <w:r>
        <w:t>Tank</w:t>
      </w:r>
      <w:proofErr w:type="spellEnd"/>
      <w:r>
        <w:t xml:space="preserve"> Wars é um jogo consideravelmente complexo. Ele envolve:</w:t>
      </w:r>
    </w:p>
    <w:p w:rsidR="00DF6575" w:rsidRDefault="00DF6575" w:rsidP="00DF6575">
      <w:pPr>
        <w:pStyle w:val="PargrafodaLista"/>
        <w:numPr>
          <w:ilvl w:val="0"/>
          <w:numId w:val="22"/>
        </w:numPr>
      </w:pPr>
      <w:r>
        <w:t>Cálculos físicos da balística de projéteis;</w:t>
      </w:r>
    </w:p>
    <w:p w:rsidR="00DF6575" w:rsidRDefault="00DF6575" w:rsidP="00DF6575">
      <w:pPr>
        <w:pStyle w:val="PargrafodaLista"/>
        <w:numPr>
          <w:ilvl w:val="0"/>
          <w:numId w:val="22"/>
        </w:numPr>
      </w:pPr>
      <w:r>
        <w:t>Modelamento de dano causado por explosões;</w:t>
      </w:r>
    </w:p>
    <w:p w:rsidR="00DF6575" w:rsidRDefault="00DF6575" w:rsidP="00DF6575">
      <w:pPr>
        <w:pStyle w:val="PargrafodaLista"/>
        <w:numPr>
          <w:ilvl w:val="0"/>
          <w:numId w:val="22"/>
        </w:numPr>
      </w:pPr>
      <w:r>
        <w:t>Geração procedural de terrenos.</w:t>
      </w:r>
    </w:p>
    <w:p w:rsidR="00DF6575" w:rsidRDefault="00DF6575" w:rsidP="00DF6575"/>
    <w:p w:rsidR="00DF6575" w:rsidRDefault="00DF6575" w:rsidP="00DF6575">
      <w:pPr>
        <w:ind w:firstLine="851"/>
      </w:pPr>
      <w:r>
        <w:t>Para implementar uma versão 3D desse jogo, além das características acima, outros detalhes precisaram ser considerados:</w:t>
      </w:r>
    </w:p>
    <w:p w:rsidR="00DF6575" w:rsidRDefault="00DF6575" w:rsidP="00DF6575">
      <w:pPr>
        <w:pStyle w:val="PargrafodaLista"/>
        <w:numPr>
          <w:ilvl w:val="0"/>
          <w:numId w:val="23"/>
        </w:numPr>
      </w:pPr>
      <w:r>
        <w:t xml:space="preserve">Calcular os vetores normais ao terreno após ele ter sido calculado </w:t>
      </w:r>
      <w:proofErr w:type="spellStart"/>
      <w:r>
        <w:t>proceduralmente</w:t>
      </w:r>
      <w:proofErr w:type="spellEnd"/>
      <w:r>
        <w:t xml:space="preserve"> (detalhado no Anexo A);</w:t>
      </w:r>
    </w:p>
    <w:p w:rsidR="00DF6575" w:rsidRDefault="00DF6575" w:rsidP="00DF6575">
      <w:pPr>
        <w:pStyle w:val="PargrafodaLista"/>
        <w:numPr>
          <w:ilvl w:val="0"/>
          <w:numId w:val="23"/>
        </w:numPr>
      </w:pPr>
      <w:r>
        <w:t>Posicionamento e definição das cores das fontes de luz;</w:t>
      </w:r>
    </w:p>
    <w:p w:rsidR="00DF6575" w:rsidRDefault="00DF6575" w:rsidP="00DF6575">
      <w:pPr>
        <w:pStyle w:val="PargrafodaLista"/>
        <w:numPr>
          <w:ilvl w:val="0"/>
          <w:numId w:val="23"/>
        </w:numPr>
      </w:pPr>
      <w:r>
        <w:t>Desenhar modelos 3D dos tanques, projéteis, terreno e explosões.</w:t>
      </w:r>
    </w:p>
    <w:p w:rsidR="00DF6575" w:rsidRDefault="00DF6575" w:rsidP="00DF6575"/>
    <w:p w:rsidR="00DF6575" w:rsidRDefault="00DF6575" w:rsidP="00DF6575">
      <w:pPr>
        <w:ind w:firstLine="780"/>
      </w:pPr>
      <w:r>
        <w:t xml:space="preserve">A implementação do jogo, portanto, foi desafiador. Avaliou-se que a implementação foi feita com êxito. Embora as telas de compras e de resultado parcial não tenham sido implementadas por falta de tempo hábil, </w:t>
      </w:r>
      <w:r w:rsidR="00646C32">
        <w:t>a parte principal do jogo, que é a parte em que os tanques atiram uns contra os outros, foi implementada e está funcionando perfeitamente, como demonstrado nas Figuras 9 a 14.</w:t>
      </w:r>
    </w:p>
    <w:p w:rsidR="00646C32" w:rsidRPr="00DF6575" w:rsidRDefault="00646C32" w:rsidP="00DF6575">
      <w:pPr>
        <w:ind w:firstLine="780"/>
      </w:pPr>
      <w:r>
        <w:t>Com isso, o restante do jogo poderá ser implementado aos poucos, como projeto pessoal deste desenvolvedor.</w:t>
      </w:r>
    </w:p>
    <w:p w:rsidR="00DF6575" w:rsidRPr="00DF6575" w:rsidRDefault="00DF6575" w:rsidP="00DF6575"/>
    <w:p w:rsidR="00646C32" w:rsidRPr="00646C32" w:rsidRDefault="00646C32">
      <w:pPr>
        <w:spacing w:after="200"/>
        <w:jc w:val="left"/>
        <w:rPr>
          <w:rFonts w:cs="Times New Roman"/>
          <w:b/>
          <w:szCs w:val="24"/>
        </w:rPr>
      </w:pPr>
      <w:r w:rsidRPr="00646C32">
        <w:rPr>
          <w:rFonts w:cs="Times New Roman"/>
          <w:b/>
          <w:szCs w:val="24"/>
        </w:rPr>
        <w:br w:type="page"/>
      </w:r>
    </w:p>
    <w:p w:rsidR="00646C32" w:rsidRPr="00646C32" w:rsidRDefault="00646C32" w:rsidP="00646C32">
      <w:pPr>
        <w:spacing w:line="240" w:lineRule="auto"/>
        <w:rPr>
          <w:rFonts w:cs="Times New Roman"/>
          <w:b/>
          <w:szCs w:val="24"/>
        </w:rPr>
      </w:pPr>
      <w:r w:rsidRPr="00646C32">
        <w:rPr>
          <w:rFonts w:cs="Times New Roman"/>
          <w:b/>
          <w:szCs w:val="24"/>
        </w:rPr>
        <w:lastRenderedPageBreak/>
        <w:t>Referências</w:t>
      </w:r>
    </w:p>
    <w:p w:rsidR="00646C32" w:rsidRPr="00646C32" w:rsidRDefault="00646C32" w:rsidP="00646C32">
      <w:pPr>
        <w:spacing w:line="240" w:lineRule="auto"/>
        <w:rPr>
          <w:rFonts w:cs="Times New Roman"/>
          <w:szCs w:val="24"/>
        </w:rPr>
      </w:pPr>
    </w:p>
    <w:p w:rsidR="00646C32" w:rsidRDefault="00646C32" w:rsidP="00646C32">
      <w:pPr>
        <w:spacing w:line="240" w:lineRule="auto"/>
        <w:jc w:val="left"/>
        <w:rPr>
          <w:rFonts w:cs="Times New Roman"/>
          <w:szCs w:val="24"/>
        </w:rPr>
      </w:pPr>
      <w:r w:rsidRPr="00646C32">
        <w:rPr>
          <w:rFonts w:cs="Times New Roman"/>
          <w:szCs w:val="24"/>
          <w:lang w:val="en-GB"/>
        </w:rPr>
        <w:t xml:space="preserve">INTERNET ARCHIVE. </w:t>
      </w:r>
      <w:r w:rsidRPr="00AC1C3C">
        <w:rPr>
          <w:rFonts w:cs="Times New Roman"/>
          <w:b/>
          <w:szCs w:val="24"/>
          <w:lang w:val="en-GB"/>
        </w:rPr>
        <w:t xml:space="preserve">Tank Wars: </w:t>
      </w:r>
      <w:r w:rsidRPr="00AC1C3C">
        <w:rPr>
          <w:rFonts w:cs="Times New Roman"/>
          <w:szCs w:val="24"/>
          <w:lang w:val="en-GB"/>
        </w:rPr>
        <w:t xml:space="preserve">Kenneth Morse. </w:t>
      </w:r>
      <w:r w:rsidRPr="00C60E29">
        <w:rPr>
          <w:rFonts w:cs="Times New Roman"/>
          <w:szCs w:val="24"/>
        </w:rPr>
        <w:t>Disponível em: &lt;</w:t>
      </w:r>
      <w:hyperlink r:id="rId23" w:history="1">
        <w:r w:rsidRPr="00C60E29">
          <w:rPr>
            <w:rStyle w:val="Hyperlink"/>
            <w:rFonts w:cs="Times New Roman"/>
            <w:szCs w:val="24"/>
          </w:rPr>
          <w:t>https://archive.org/details/TankWars_274</w:t>
        </w:r>
      </w:hyperlink>
      <w:r w:rsidRPr="00C60E29">
        <w:rPr>
          <w:rFonts w:cs="Times New Roman"/>
          <w:szCs w:val="24"/>
        </w:rPr>
        <w:t>&gt;. Acesso em: 25 mai.</w:t>
      </w:r>
      <w:r>
        <w:rPr>
          <w:rFonts w:cs="Times New Roman"/>
          <w:szCs w:val="24"/>
        </w:rPr>
        <w:t xml:space="preserve"> 2018.</w:t>
      </w:r>
    </w:p>
    <w:p w:rsidR="00646C32" w:rsidRDefault="00646C32" w:rsidP="00646C32">
      <w:pPr>
        <w:spacing w:line="240" w:lineRule="auto"/>
        <w:jc w:val="left"/>
        <w:rPr>
          <w:rFonts w:cs="Times New Roman"/>
          <w:szCs w:val="24"/>
        </w:rPr>
      </w:pPr>
    </w:p>
    <w:p w:rsidR="00646C32" w:rsidRDefault="00646C32" w:rsidP="00646C32">
      <w:pPr>
        <w:spacing w:line="240" w:lineRule="auto"/>
        <w:jc w:val="left"/>
        <w:rPr>
          <w:rFonts w:cs="Times New Roman"/>
          <w:szCs w:val="24"/>
        </w:rPr>
      </w:pPr>
      <w:r w:rsidRPr="00646C32">
        <w:rPr>
          <w:rFonts w:cs="Times New Roman"/>
          <w:szCs w:val="24"/>
        </w:rPr>
        <w:t xml:space="preserve">KILGARD, Mark. </w:t>
      </w:r>
      <w:proofErr w:type="spellStart"/>
      <w:r w:rsidRPr="00646C32">
        <w:rPr>
          <w:rFonts w:cs="Times New Roman"/>
          <w:b/>
          <w:szCs w:val="24"/>
        </w:rPr>
        <w:t>Font</w:t>
      </w:r>
      <w:proofErr w:type="spellEnd"/>
      <w:r w:rsidRPr="00646C32">
        <w:rPr>
          <w:rFonts w:cs="Times New Roman"/>
          <w:b/>
          <w:szCs w:val="24"/>
        </w:rPr>
        <w:t xml:space="preserve"> </w:t>
      </w:r>
      <w:proofErr w:type="spellStart"/>
      <w:r w:rsidRPr="00646C32">
        <w:rPr>
          <w:rFonts w:cs="Times New Roman"/>
          <w:b/>
          <w:szCs w:val="24"/>
        </w:rPr>
        <w:t>Rendering</w:t>
      </w:r>
      <w:proofErr w:type="spellEnd"/>
      <w:r w:rsidRPr="00646C32">
        <w:rPr>
          <w:rFonts w:cs="Times New Roman"/>
          <w:szCs w:val="24"/>
        </w:rPr>
        <w:t xml:space="preserve">. </w:t>
      </w:r>
      <w:r w:rsidRPr="00206FFC">
        <w:rPr>
          <w:rFonts w:cs="Times New Roman"/>
          <w:szCs w:val="24"/>
        </w:rPr>
        <w:t>Disponível em: &lt;</w:t>
      </w:r>
      <w:hyperlink r:id="rId24" w:history="1">
        <w:r w:rsidRPr="00206FFC">
          <w:rPr>
            <w:rStyle w:val="Hyperlink"/>
          </w:rPr>
          <w:t>https://www.opengl.org/resources/libraries/glut/spec3/node75.html</w:t>
        </w:r>
      </w:hyperlink>
      <w:r>
        <w:rPr>
          <w:rFonts w:cs="Times New Roman"/>
          <w:szCs w:val="24"/>
        </w:rPr>
        <w:t>&gt;. Acesso em 06 jun. 2018.</w:t>
      </w:r>
    </w:p>
    <w:p w:rsidR="00646C32" w:rsidRDefault="00646C32" w:rsidP="00646C32">
      <w:pPr>
        <w:spacing w:line="240" w:lineRule="auto"/>
        <w:jc w:val="left"/>
        <w:rPr>
          <w:rFonts w:cs="Times New Roman"/>
          <w:szCs w:val="24"/>
        </w:rPr>
      </w:pPr>
    </w:p>
    <w:p w:rsidR="00646C32" w:rsidRPr="00206FFC" w:rsidRDefault="00646C32" w:rsidP="00646C32">
      <w:r w:rsidRPr="00646C32">
        <w:rPr>
          <w:rFonts w:cs="Times New Roman"/>
          <w:szCs w:val="24"/>
        </w:rPr>
        <w:t xml:space="preserve">LIGHTHOUSE3D.COM. </w:t>
      </w:r>
      <w:proofErr w:type="spellStart"/>
      <w:r w:rsidRPr="00646C32">
        <w:rPr>
          <w:rFonts w:cs="Times New Roman"/>
          <w:b/>
          <w:szCs w:val="24"/>
        </w:rPr>
        <w:t>Stroke</w:t>
      </w:r>
      <w:proofErr w:type="spellEnd"/>
      <w:r w:rsidRPr="00646C32">
        <w:rPr>
          <w:rFonts w:cs="Times New Roman"/>
          <w:b/>
          <w:szCs w:val="24"/>
        </w:rPr>
        <w:t xml:space="preserve"> </w:t>
      </w:r>
      <w:proofErr w:type="spellStart"/>
      <w:r w:rsidRPr="00646C32">
        <w:rPr>
          <w:rFonts w:cs="Times New Roman"/>
          <w:b/>
          <w:szCs w:val="24"/>
        </w:rPr>
        <w:t>Fonts</w:t>
      </w:r>
      <w:proofErr w:type="spellEnd"/>
      <w:r w:rsidRPr="00646C32">
        <w:rPr>
          <w:rFonts w:cs="Times New Roman"/>
          <w:b/>
          <w:szCs w:val="24"/>
        </w:rPr>
        <w:t>.</w:t>
      </w:r>
      <w:r w:rsidRPr="00646C32">
        <w:rPr>
          <w:rFonts w:cs="Times New Roman"/>
          <w:szCs w:val="24"/>
        </w:rPr>
        <w:t xml:space="preserve"> </w:t>
      </w:r>
      <w:proofErr w:type="spellStart"/>
      <w:r w:rsidRPr="00206FFC">
        <w:rPr>
          <w:rFonts w:cs="Times New Roman"/>
          <w:szCs w:val="24"/>
        </w:rPr>
        <w:t>Disponivel</w:t>
      </w:r>
      <w:proofErr w:type="spellEnd"/>
      <w:r w:rsidRPr="00206FFC">
        <w:rPr>
          <w:rFonts w:cs="Times New Roman"/>
          <w:szCs w:val="24"/>
        </w:rPr>
        <w:t xml:space="preserve"> em: &lt;</w:t>
      </w:r>
      <w:hyperlink r:id="rId25" w:history="1">
        <w:r w:rsidRPr="00990478">
          <w:rPr>
            <w:rStyle w:val="Hyperlink"/>
          </w:rPr>
          <w:t>http://www.lighthouse3d.com/tutorials/glut-tutorial/stroke-fonts/</w:t>
        </w:r>
      </w:hyperlink>
      <w:r w:rsidRPr="00206FFC">
        <w:rPr>
          <w:rFonts w:cs="Times New Roman"/>
          <w:szCs w:val="24"/>
        </w:rPr>
        <w:t xml:space="preserve">&gt;. </w:t>
      </w:r>
      <w:r>
        <w:rPr>
          <w:rFonts w:cs="Times New Roman"/>
          <w:szCs w:val="24"/>
        </w:rPr>
        <w:t>Acesso em: 05 jun. 2018.</w:t>
      </w:r>
    </w:p>
    <w:p w:rsidR="00646C32" w:rsidRPr="00206FFC" w:rsidRDefault="00646C32" w:rsidP="00646C32">
      <w:pPr>
        <w:spacing w:line="240" w:lineRule="auto"/>
        <w:jc w:val="left"/>
        <w:rPr>
          <w:rFonts w:cs="Times New Roman"/>
          <w:szCs w:val="24"/>
        </w:rPr>
      </w:pPr>
    </w:p>
    <w:p w:rsidR="00646C32" w:rsidRPr="00646C32" w:rsidRDefault="00646C32" w:rsidP="00646C32">
      <w:pPr>
        <w:spacing w:line="240" w:lineRule="auto"/>
        <w:jc w:val="left"/>
        <w:rPr>
          <w:rFonts w:cs="Times New Roman"/>
          <w:szCs w:val="24"/>
          <w:lang w:val="en-GB"/>
        </w:rPr>
      </w:pPr>
      <w:r w:rsidRPr="00AC1C3C">
        <w:rPr>
          <w:rFonts w:cs="Times New Roman"/>
          <w:szCs w:val="24"/>
        </w:rPr>
        <w:t xml:space="preserve">MORSE, Kenneth. </w:t>
      </w:r>
      <w:proofErr w:type="spellStart"/>
      <w:r w:rsidRPr="00AC1C3C">
        <w:rPr>
          <w:rFonts w:cs="Times New Roman"/>
          <w:b/>
          <w:szCs w:val="24"/>
        </w:rPr>
        <w:t>Tank</w:t>
      </w:r>
      <w:proofErr w:type="spellEnd"/>
      <w:r w:rsidRPr="00AC1C3C">
        <w:rPr>
          <w:rFonts w:cs="Times New Roman"/>
          <w:b/>
          <w:szCs w:val="24"/>
        </w:rPr>
        <w:t xml:space="preserve"> Wars:</w:t>
      </w:r>
      <w:r w:rsidRPr="00AC1C3C">
        <w:rPr>
          <w:rFonts w:cs="Times New Roman"/>
          <w:szCs w:val="24"/>
        </w:rPr>
        <w:t xml:space="preserve"> Release 3.2. </w:t>
      </w:r>
      <w:r w:rsidRPr="00AF59DA">
        <w:rPr>
          <w:rFonts w:cs="Times New Roman"/>
          <w:szCs w:val="24"/>
        </w:rPr>
        <w:t>Manual do jogo, disponível apenas e</w:t>
      </w:r>
      <w:r>
        <w:rPr>
          <w:rFonts w:cs="Times New Roman"/>
          <w:szCs w:val="24"/>
        </w:rPr>
        <w:t xml:space="preserve">m arquivo eletrônico. </w:t>
      </w:r>
      <w:r w:rsidRPr="00646C32">
        <w:rPr>
          <w:rFonts w:cs="Times New Roman"/>
          <w:szCs w:val="24"/>
          <w:lang w:val="en-GB"/>
        </w:rPr>
        <w:t>1992.</w:t>
      </w:r>
    </w:p>
    <w:p w:rsidR="00646C32" w:rsidRPr="00646C32" w:rsidRDefault="00646C32" w:rsidP="00646C32">
      <w:pPr>
        <w:spacing w:line="240" w:lineRule="auto"/>
        <w:jc w:val="left"/>
        <w:rPr>
          <w:rFonts w:cs="Times New Roman"/>
          <w:szCs w:val="24"/>
          <w:lang w:val="en-GB"/>
        </w:rPr>
      </w:pPr>
    </w:p>
    <w:p w:rsidR="00646C32" w:rsidRDefault="00646C32" w:rsidP="00646C32">
      <w:pPr>
        <w:spacing w:line="240" w:lineRule="auto"/>
        <w:jc w:val="left"/>
        <w:rPr>
          <w:rFonts w:cs="Times New Roman"/>
          <w:szCs w:val="24"/>
        </w:rPr>
      </w:pPr>
      <w:r w:rsidRPr="007E45EF">
        <w:rPr>
          <w:rFonts w:cs="Times New Roman"/>
          <w:szCs w:val="24"/>
          <w:lang w:val="en-GB"/>
        </w:rPr>
        <w:t xml:space="preserve">OPENGL.ORG. </w:t>
      </w:r>
      <w:r w:rsidRPr="007E45EF">
        <w:rPr>
          <w:rFonts w:cs="Times New Roman"/>
          <w:b/>
          <w:szCs w:val="24"/>
          <w:lang w:val="en-GB"/>
        </w:rPr>
        <w:t>Survey of OpenGL F</w:t>
      </w:r>
      <w:r>
        <w:rPr>
          <w:rFonts w:cs="Times New Roman"/>
          <w:b/>
          <w:szCs w:val="24"/>
          <w:lang w:val="en-GB"/>
        </w:rPr>
        <w:t>ont Technology</w:t>
      </w:r>
      <w:r>
        <w:rPr>
          <w:rFonts w:cs="Times New Roman"/>
          <w:szCs w:val="24"/>
          <w:lang w:val="en-GB"/>
        </w:rPr>
        <w:t xml:space="preserve">. </w:t>
      </w:r>
      <w:proofErr w:type="spellStart"/>
      <w:r w:rsidRPr="00646C32">
        <w:rPr>
          <w:rFonts w:cs="Times New Roman"/>
          <w:szCs w:val="24"/>
          <w:lang w:val="en-GB"/>
        </w:rPr>
        <w:t>Disponível</w:t>
      </w:r>
      <w:proofErr w:type="spellEnd"/>
      <w:r w:rsidRPr="00646C32">
        <w:rPr>
          <w:rFonts w:cs="Times New Roman"/>
          <w:szCs w:val="24"/>
          <w:lang w:val="en-GB"/>
        </w:rPr>
        <w:t xml:space="preserve"> </w:t>
      </w:r>
      <w:proofErr w:type="spellStart"/>
      <w:r w:rsidRPr="00646C32">
        <w:rPr>
          <w:rFonts w:cs="Times New Roman"/>
          <w:szCs w:val="24"/>
          <w:lang w:val="en-GB"/>
        </w:rPr>
        <w:t>em</w:t>
      </w:r>
      <w:proofErr w:type="spellEnd"/>
      <w:r w:rsidRPr="00646C32">
        <w:rPr>
          <w:rFonts w:cs="Times New Roman"/>
          <w:szCs w:val="24"/>
          <w:lang w:val="en-GB"/>
        </w:rPr>
        <w:t>: &lt;</w:t>
      </w:r>
      <w:hyperlink r:id="rId26" w:history="1">
        <w:r w:rsidRPr="00646C32">
          <w:rPr>
            <w:rStyle w:val="Hyperlink"/>
            <w:rFonts w:cs="Times New Roman"/>
            <w:szCs w:val="24"/>
            <w:lang w:val="en-GB"/>
          </w:rPr>
          <w:t>https://www.opengl.org/archives/resources/features/fontsurvey/</w:t>
        </w:r>
      </w:hyperlink>
      <w:r w:rsidRPr="00646C32">
        <w:rPr>
          <w:rFonts w:cs="Times New Roman"/>
          <w:szCs w:val="24"/>
          <w:lang w:val="en-GB"/>
        </w:rPr>
        <w:t xml:space="preserve">&gt;. </w:t>
      </w:r>
      <w:r>
        <w:rPr>
          <w:rFonts w:cs="Times New Roman"/>
          <w:szCs w:val="24"/>
        </w:rPr>
        <w:t xml:space="preserve">Acesso em 05 </w:t>
      </w:r>
      <w:proofErr w:type="spellStart"/>
      <w:r>
        <w:rPr>
          <w:rFonts w:cs="Times New Roman"/>
          <w:szCs w:val="24"/>
        </w:rPr>
        <w:t>jun</w:t>
      </w:r>
      <w:proofErr w:type="spellEnd"/>
      <w:r>
        <w:rPr>
          <w:rFonts w:cs="Times New Roman"/>
          <w:szCs w:val="24"/>
        </w:rPr>
        <w:t xml:space="preserve"> 2018.</w:t>
      </w:r>
    </w:p>
    <w:p w:rsidR="00646C32" w:rsidRDefault="00646C32" w:rsidP="00646C32">
      <w:pPr>
        <w:spacing w:line="240" w:lineRule="auto"/>
        <w:jc w:val="left"/>
        <w:rPr>
          <w:rFonts w:cs="Times New Roman"/>
          <w:szCs w:val="24"/>
        </w:rPr>
      </w:pPr>
    </w:p>
    <w:p w:rsidR="00646C32" w:rsidRPr="00646C32" w:rsidRDefault="00646C32" w:rsidP="00646C32">
      <w:pPr>
        <w:spacing w:line="240" w:lineRule="auto"/>
        <w:jc w:val="left"/>
        <w:rPr>
          <w:rFonts w:cs="Times New Roman"/>
          <w:szCs w:val="24"/>
          <w:lang w:val="en-GB"/>
        </w:rPr>
      </w:pPr>
      <w:r>
        <w:rPr>
          <w:rFonts w:cs="Times New Roman"/>
          <w:szCs w:val="24"/>
        </w:rPr>
        <w:t xml:space="preserve">TORAL, Iago. </w:t>
      </w:r>
      <w:r w:rsidRPr="00646C32">
        <w:rPr>
          <w:rFonts w:cs="Times New Roman"/>
          <w:b/>
          <w:szCs w:val="24"/>
        </w:rPr>
        <w:t xml:space="preserve">OpenGL </w:t>
      </w:r>
      <w:proofErr w:type="spellStart"/>
      <w:r w:rsidRPr="00646C32">
        <w:rPr>
          <w:rFonts w:cs="Times New Roman"/>
          <w:b/>
          <w:szCs w:val="24"/>
        </w:rPr>
        <w:t>Terrain</w:t>
      </w:r>
      <w:proofErr w:type="spellEnd"/>
      <w:r w:rsidRPr="00646C32">
        <w:rPr>
          <w:rFonts w:cs="Times New Roman"/>
          <w:b/>
          <w:szCs w:val="24"/>
        </w:rPr>
        <w:t xml:space="preserve"> </w:t>
      </w:r>
      <w:proofErr w:type="spellStart"/>
      <w:r w:rsidRPr="00646C32">
        <w:rPr>
          <w:rFonts w:cs="Times New Roman"/>
          <w:b/>
          <w:szCs w:val="24"/>
        </w:rPr>
        <w:t>Renderer</w:t>
      </w:r>
      <w:proofErr w:type="spellEnd"/>
      <w:r w:rsidRPr="00646C32">
        <w:rPr>
          <w:rFonts w:cs="Times New Roman"/>
          <w:szCs w:val="24"/>
        </w:rPr>
        <w:t xml:space="preserve">: </w:t>
      </w:r>
      <w:proofErr w:type="spellStart"/>
      <w:r w:rsidRPr="00646C32">
        <w:rPr>
          <w:rFonts w:cs="Times New Roman"/>
          <w:szCs w:val="24"/>
        </w:rPr>
        <w:t>rendering</w:t>
      </w:r>
      <w:proofErr w:type="spellEnd"/>
      <w:r w:rsidRPr="00646C32">
        <w:rPr>
          <w:rFonts w:cs="Times New Roman"/>
          <w:szCs w:val="24"/>
        </w:rPr>
        <w:t xml:space="preserve"> </w:t>
      </w:r>
      <w:proofErr w:type="spellStart"/>
      <w:r w:rsidRPr="00646C32">
        <w:rPr>
          <w:rFonts w:cs="Times New Roman"/>
          <w:szCs w:val="24"/>
        </w:rPr>
        <w:t>the</w:t>
      </w:r>
      <w:proofErr w:type="spellEnd"/>
      <w:r w:rsidRPr="00646C32">
        <w:rPr>
          <w:rFonts w:cs="Times New Roman"/>
          <w:szCs w:val="24"/>
        </w:rPr>
        <w:t xml:space="preserve"> </w:t>
      </w:r>
      <w:proofErr w:type="spellStart"/>
      <w:r w:rsidRPr="00646C32">
        <w:rPr>
          <w:rFonts w:cs="Times New Roman"/>
          <w:szCs w:val="24"/>
        </w:rPr>
        <w:t>terrain</w:t>
      </w:r>
      <w:proofErr w:type="spellEnd"/>
      <w:r w:rsidRPr="00646C32">
        <w:rPr>
          <w:rFonts w:cs="Times New Roman"/>
          <w:szCs w:val="24"/>
        </w:rPr>
        <w:t xml:space="preserve"> </w:t>
      </w:r>
      <w:proofErr w:type="spellStart"/>
      <w:r w:rsidRPr="00646C32">
        <w:rPr>
          <w:rFonts w:cs="Times New Roman"/>
          <w:szCs w:val="24"/>
        </w:rPr>
        <w:t>mesh</w:t>
      </w:r>
      <w:proofErr w:type="spellEnd"/>
      <w:r w:rsidRPr="00646C32">
        <w:rPr>
          <w:rFonts w:cs="Times New Roman"/>
          <w:szCs w:val="24"/>
        </w:rPr>
        <w:t xml:space="preserve">. </w:t>
      </w:r>
      <w:r w:rsidRPr="00844C76">
        <w:rPr>
          <w:rFonts w:cs="Times New Roman"/>
          <w:szCs w:val="24"/>
        </w:rPr>
        <w:t xml:space="preserve">Disponível em: </w:t>
      </w:r>
      <w:r>
        <w:rPr>
          <w:rFonts w:cs="Times New Roman"/>
          <w:szCs w:val="24"/>
        </w:rPr>
        <w:t>&lt;</w:t>
      </w:r>
      <w:hyperlink r:id="rId27" w:history="1">
        <w:r w:rsidRPr="00091599">
          <w:rPr>
            <w:rStyle w:val="Hyperlink"/>
            <w:rFonts w:cs="Times New Roman"/>
            <w:szCs w:val="24"/>
          </w:rPr>
          <w:t>https://blogs.igalia.com/itoral/2016/10/13/opengl-terrain-renderer-rendering-the-terrain-mesh/</w:t>
        </w:r>
      </w:hyperlink>
      <w:r>
        <w:rPr>
          <w:rFonts w:cs="Times New Roman"/>
          <w:szCs w:val="24"/>
        </w:rPr>
        <w:t xml:space="preserve">&gt;. </w:t>
      </w:r>
      <w:proofErr w:type="spellStart"/>
      <w:r w:rsidRPr="00646C32">
        <w:rPr>
          <w:rFonts w:cs="Times New Roman"/>
          <w:szCs w:val="24"/>
          <w:lang w:val="en-GB"/>
        </w:rPr>
        <w:t>Acesso</w:t>
      </w:r>
      <w:proofErr w:type="spellEnd"/>
      <w:r w:rsidRPr="00646C32">
        <w:rPr>
          <w:rFonts w:cs="Times New Roman"/>
          <w:szCs w:val="24"/>
          <w:lang w:val="en-GB"/>
        </w:rPr>
        <w:t xml:space="preserve"> </w:t>
      </w:r>
      <w:proofErr w:type="spellStart"/>
      <w:r w:rsidRPr="00646C32">
        <w:rPr>
          <w:rFonts w:cs="Times New Roman"/>
          <w:szCs w:val="24"/>
          <w:lang w:val="en-GB"/>
        </w:rPr>
        <w:t>em</w:t>
      </w:r>
      <w:proofErr w:type="spellEnd"/>
      <w:r w:rsidRPr="00646C32">
        <w:rPr>
          <w:rFonts w:cs="Times New Roman"/>
          <w:szCs w:val="24"/>
          <w:lang w:val="en-GB"/>
        </w:rPr>
        <w:t>: 15 jun. 2018.</w:t>
      </w:r>
    </w:p>
    <w:p w:rsidR="00646C32" w:rsidRPr="00646C32" w:rsidRDefault="00646C32" w:rsidP="00646C32">
      <w:pPr>
        <w:spacing w:line="240" w:lineRule="auto"/>
        <w:jc w:val="left"/>
        <w:rPr>
          <w:rFonts w:cs="Times New Roman"/>
          <w:szCs w:val="24"/>
          <w:lang w:val="en-GB"/>
        </w:rPr>
      </w:pPr>
    </w:p>
    <w:p w:rsidR="00646C32" w:rsidRPr="002D4BDB" w:rsidRDefault="00646C32" w:rsidP="00646C32">
      <w:pPr>
        <w:spacing w:line="240" w:lineRule="auto"/>
        <w:jc w:val="left"/>
        <w:rPr>
          <w:rFonts w:cs="Times New Roman"/>
          <w:szCs w:val="24"/>
        </w:rPr>
      </w:pPr>
      <w:r w:rsidRPr="002D4BDB">
        <w:rPr>
          <w:rFonts w:cs="Times New Roman"/>
          <w:szCs w:val="24"/>
          <w:lang w:val="en-GB"/>
        </w:rPr>
        <w:t>THE OFFICIAL GUIDE TO LEARNING O</w:t>
      </w:r>
      <w:r>
        <w:rPr>
          <w:rFonts w:cs="Times New Roman"/>
          <w:szCs w:val="24"/>
          <w:lang w:val="en-GB"/>
        </w:rPr>
        <w:t xml:space="preserve">PENGL, Version 1.1. </w:t>
      </w:r>
      <w:r w:rsidRPr="002D4BDB">
        <w:rPr>
          <w:rFonts w:cs="Times New Roman"/>
          <w:szCs w:val="24"/>
        </w:rPr>
        <w:t xml:space="preserve">Disponível em </w:t>
      </w:r>
      <w:r>
        <w:rPr>
          <w:rFonts w:cs="Times New Roman"/>
          <w:szCs w:val="24"/>
        </w:rPr>
        <w:t>&lt;</w:t>
      </w:r>
      <w:hyperlink r:id="rId28" w:history="1">
        <w:r w:rsidRPr="00091599">
          <w:rPr>
            <w:rStyle w:val="Hyperlink"/>
            <w:rFonts w:cs="Times New Roman"/>
            <w:szCs w:val="24"/>
          </w:rPr>
          <w:t>http://www.glprogramming.com/red/index.html</w:t>
        </w:r>
      </w:hyperlink>
      <w:r>
        <w:rPr>
          <w:rFonts w:cs="Times New Roman"/>
          <w:szCs w:val="24"/>
        </w:rPr>
        <w:t xml:space="preserve">&gt;. </w:t>
      </w:r>
      <w:proofErr w:type="gramStart"/>
      <w:r>
        <w:rPr>
          <w:rFonts w:cs="Times New Roman"/>
          <w:szCs w:val="24"/>
        </w:rPr>
        <w:t>20??.</w:t>
      </w:r>
      <w:proofErr w:type="gramEnd"/>
      <w:r>
        <w:rPr>
          <w:rFonts w:cs="Times New Roman"/>
          <w:szCs w:val="24"/>
        </w:rPr>
        <w:t xml:space="preserve"> Acesso em: 15 jun. 2018.</w:t>
      </w:r>
    </w:p>
    <w:p w:rsidR="008C28F5" w:rsidRPr="00DF6575" w:rsidRDefault="008C28F5" w:rsidP="008C28F5"/>
    <w:p w:rsidR="008C28F5" w:rsidRPr="00DF6575" w:rsidRDefault="008C28F5" w:rsidP="008C28F5"/>
    <w:p w:rsidR="00746F06" w:rsidRPr="00DF6575" w:rsidRDefault="00746F06">
      <w:pPr>
        <w:spacing w:after="200"/>
        <w:jc w:val="left"/>
        <w:rPr>
          <w:b/>
        </w:rPr>
      </w:pPr>
      <w:r w:rsidRPr="00DF6575">
        <w:rPr>
          <w:b/>
        </w:rPr>
        <w:br w:type="page"/>
      </w:r>
    </w:p>
    <w:p w:rsidR="00746F06" w:rsidRPr="00746F06" w:rsidRDefault="00746F06" w:rsidP="00746F06">
      <w:pPr>
        <w:spacing w:after="200"/>
        <w:jc w:val="center"/>
        <w:rPr>
          <w:b/>
        </w:rPr>
      </w:pPr>
      <w:r>
        <w:rPr>
          <w:b/>
        </w:rPr>
        <w:lastRenderedPageBreak/>
        <w:t>Anexo A – Coordenadas do Mundo e Desenho do Relevo</w:t>
      </w:r>
    </w:p>
    <w:p w:rsidR="007E45EF" w:rsidRDefault="007E45EF" w:rsidP="007E45EF"/>
    <w:p w:rsidR="007E45EF" w:rsidRDefault="007E45EF" w:rsidP="007E45EF">
      <w:r>
        <w:tab/>
      </w:r>
      <w:r w:rsidR="00746F06">
        <w:t xml:space="preserve">Será descrito aqui a metodologia de gerar </w:t>
      </w:r>
      <w:proofErr w:type="spellStart"/>
      <w:r w:rsidR="00746F06">
        <w:rPr>
          <w:b/>
        </w:rPr>
        <w:t>proceduralmente</w:t>
      </w:r>
      <w:proofErr w:type="spellEnd"/>
      <w:r w:rsidR="00746F06">
        <w:rPr>
          <w:b/>
        </w:rPr>
        <w:t xml:space="preserve"> </w:t>
      </w:r>
      <w:r w:rsidR="00746F06">
        <w:t>o relevo de cada cenário criado.</w:t>
      </w:r>
    </w:p>
    <w:p w:rsidR="005547E1" w:rsidRDefault="005547E1" w:rsidP="007E45EF"/>
    <w:p w:rsidR="005547E1" w:rsidRDefault="005547E1" w:rsidP="007E45EF">
      <w:pPr>
        <w:rPr>
          <w:b/>
        </w:rPr>
      </w:pPr>
      <w:r>
        <w:rPr>
          <w:b/>
        </w:rPr>
        <w:t>6.2.1 Limites das Coordenadas do Mundo</w:t>
      </w:r>
    </w:p>
    <w:p w:rsidR="005547E1" w:rsidRDefault="005547E1" w:rsidP="007E45EF">
      <w:pPr>
        <w:rPr>
          <w:b/>
        </w:rPr>
      </w:pPr>
      <w:r>
        <w:rPr>
          <w:b/>
        </w:rPr>
        <w:tab/>
      </w:r>
    </w:p>
    <w:p w:rsidR="005547E1" w:rsidRDefault="005547E1" w:rsidP="007E45EF">
      <w:r>
        <w:tab/>
        <w:t>Determinou-se que o relevo se e</w:t>
      </w:r>
      <w:r w:rsidR="00746F06">
        <w:t>s</w:t>
      </w:r>
      <w:r>
        <w:t>tenderá pelos limites:</w:t>
      </w:r>
    </w:p>
    <w:p w:rsidR="005547E1" w:rsidRDefault="005547E1" w:rsidP="005547E1">
      <w:pPr>
        <w:pStyle w:val="PargrafodaLista"/>
        <w:numPr>
          <w:ilvl w:val="0"/>
          <w:numId w:val="15"/>
        </w:numPr>
      </w:pPr>
      <w:r>
        <w:t xml:space="preserve">0 </w:t>
      </w:r>
      <w:r w:rsidRPr="005547E1">
        <w:rPr>
          <w:rFonts w:cs="Times New Roman"/>
        </w:rPr>
        <w:t>≤</w:t>
      </w:r>
      <w:r>
        <w:t xml:space="preserve"> x </w:t>
      </w:r>
      <w:r w:rsidRPr="005547E1">
        <w:rPr>
          <w:rFonts w:cs="Times New Roman"/>
        </w:rPr>
        <w:t>≤</w:t>
      </w:r>
      <w:r>
        <w:t xml:space="preserve"> 100</w:t>
      </w:r>
      <w:r w:rsidR="00746F06">
        <w:t>;</w:t>
      </w:r>
    </w:p>
    <w:p w:rsidR="007E45EF" w:rsidRDefault="00746F06" w:rsidP="005547E1">
      <w:pPr>
        <w:pStyle w:val="PargrafodaLista"/>
        <w:numPr>
          <w:ilvl w:val="0"/>
          <w:numId w:val="15"/>
        </w:numPr>
      </w:pPr>
      <w:r>
        <w:t>-2</w:t>
      </w:r>
      <w:r w:rsidR="005547E1">
        <w:t xml:space="preserve">0 </w:t>
      </w:r>
      <w:r w:rsidR="005547E1" w:rsidRPr="005547E1">
        <w:rPr>
          <w:rFonts w:cs="Times New Roman"/>
        </w:rPr>
        <w:t>≤</w:t>
      </w:r>
      <w:r w:rsidR="005547E1">
        <w:t xml:space="preserve"> y </w:t>
      </w:r>
      <w:r w:rsidR="005547E1" w:rsidRPr="005547E1">
        <w:rPr>
          <w:rFonts w:cs="Times New Roman"/>
        </w:rPr>
        <w:t>≤</w:t>
      </w:r>
      <w:r w:rsidR="005547E1">
        <w:t xml:space="preserve"> </w:t>
      </w:r>
      <w:r>
        <w:t>20;</w:t>
      </w:r>
    </w:p>
    <w:p w:rsidR="005547E1" w:rsidRDefault="005547E1" w:rsidP="005547E1">
      <w:pPr>
        <w:pStyle w:val="PargrafodaLista"/>
        <w:numPr>
          <w:ilvl w:val="0"/>
          <w:numId w:val="15"/>
        </w:numPr>
      </w:pPr>
      <w:r>
        <w:t>z &gt; 0.</w:t>
      </w:r>
    </w:p>
    <w:p w:rsidR="005547E1" w:rsidRDefault="005547E1" w:rsidP="005547E1"/>
    <w:p w:rsidR="005547E1" w:rsidRDefault="005547E1" w:rsidP="005547E1">
      <w:pPr>
        <w:rPr>
          <w:b/>
        </w:rPr>
      </w:pPr>
      <w:r>
        <w:rPr>
          <w:b/>
        </w:rPr>
        <w:t>6.2.2 Representação do Relevo</w:t>
      </w:r>
      <w:r w:rsidR="002D4BDB">
        <w:rPr>
          <w:b/>
        </w:rPr>
        <w:t xml:space="preserve"> e dos Vetores Normais à Superfície</w:t>
      </w:r>
    </w:p>
    <w:p w:rsidR="005547E1" w:rsidRDefault="005547E1" w:rsidP="005547E1">
      <w:pPr>
        <w:rPr>
          <w:b/>
        </w:rPr>
      </w:pPr>
    </w:p>
    <w:p w:rsidR="00181605" w:rsidRDefault="00181605" w:rsidP="005547E1">
      <w:r>
        <w:tab/>
        <w:t xml:space="preserve">Considerados os limites acima citados, o relevo foi representado como uma </w:t>
      </w:r>
      <w:r>
        <w:rPr>
          <w:b/>
        </w:rPr>
        <w:t>matriz</w:t>
      </w:r>
      <w:r>
        <w:t xml:space="preserve">, na qual cada elemento contém </w:t>
      </w:r>
      <w:proofErr w:type="gramStart"/>
      <w:r>
        <w:t>as coordenada</w:t>
      </w:r>
      <w:proofErr w:type="gramEnd"/>
      <w:r>
        <w:t xml:space="preserve"> (x, y, z) da superfície do relevo. Para elaborar a matriz, as coordenadas foram </w:t>
      </w:r>
      <w:proofErr w:type="spellStart"/>
      <w:r>
        <w:t>discretizadas</w:t>
      </w:r>
      <w:proofErr w:type="spellEnd"/>
      <w:r>
        <w:t xml:space="preserve"> em passos de </w:t>
      </w:r>
      <w:r w:rsidR="00746F06">
        <w:t xml:space="preserve">2,0 </w:t>
      </w:r>
      <w:r>
        <w:t xml:space="preserve">unidades. </w:t>
      </w:r>
    </w:p>
    <w:p w:rsidR="00746F06" w:rsidRDefault="00181605" w:rsidP="00181605">
      <w:pPr>
        <w:ind w:firstLine="708"/>
      </w:pPr>
      <w:r>
        <w:t xml:space="preserve">Com isso, tem-se que </w:t>
      </w:r>
      <w:r w:rsidR="00746F06">
        <w:t>o número de pontos em cada eixo x e y são:</w:t>
      </w:r>
    </w:p>
    <w:p w:rsidR="00746F06" w:rsidRDefault="00746F06" w:rsidP="00181605">
      <w:pPr>
        <w:ind w:firstLine="708"/>
      </w:pPr>
      <w:r>
        <w:t xml:space="preserve">Eixo x: </w:t>
      </w:r>
      <w:r w:rsidR="00181605">
        <w:t xml:space="preserve">(100 / </w:t>
      </w:r>
      <w:r>
        <w:t>2,0</w:t>
      </w:r>
      <w:r w:rsidR="00181605">
        <w:t xml:space="preserve">) + 1 = </w:t>
      </w:r>
      <w:r>
        <w:t>5</w:t>
      </w:r>
      <w:r w:rsidR="00181605">
        <w:t>1 pontos</w:t>
      </w:r>
    </w:p>
    <w:p w:rsidR="00181605" w:rsidRDefault="00746F06" w:rsidP="00181605">
      <w:pPr>
        <w:ind w:firstLine="708"/>
      </w:pPr>
      <w:r>
        <w:t xml:space="preserve">Eixo y: (40 / 2,0) + </w:t>
      </w:r>
      <w:proofErr w:type="gramStart"/>
      <w:r>
        <w:t>1  =</w:t>
      </w:r>
      <w:proofErr w:type="gramEnd"/>
      <w:r>
        <w:t xml:space="preserve"> 21 pontos</w:t>
      </w:r>
      <w:r w:rsidR="00181605">
        <w:t xml:space="preserve"> </w:t>
      </w:r>
    </w:p>
    <w:p w:rsidR="005547E1" w:rsidRDefault="00181605" w:rsidP="00181605">
      <w:pPr>
        <w:ind w:firstLine="708"/>
      </w:pPr>
      <w:r>
        <w:t xml:space="preserve">Portanto, a matriz </w:t>
      </w:r>
      <w:r>
        <w:rPr>
          <w:b/>
        </w:rPr>
        <w:t>ma</w:t>
      </w:r>
      <w:r w:rsidR="00844C76">
        <w:rPr>
          <w:b/>
        </w:rPr>
        <w:t>lha</w:t>
      </w:r>
      <w:r>
        <w:t xml:space="preserve">, que representa o relevo, possui dimensões </w:t>
      </w:r>
      <w:r w:rsidR="00746F06">
        <w:t>5</w:t>
      </w:r>
      <w:r>
        <w:t xml:space="preserve">1 x </w:t>
      </w:r>
      <w:r w:rsidR="00746F06">
        <w:t>2</w:t>
      </w:r>
      <w:r>
        <w:t>1 elementos. Cada índice (i, j) da matriz está associada às coordenadas do mundo pelas seguintes expressões:</w:t>
      </w:r>
    </w:p>
    <w:p w:rsidR="00181605" w:rsidRDefault="00181605" w:rsidP="00181605"/>
    <w:p w:rsidR="00181605" w:rsidRPr="00181605" w:rsidRDefault="00181605" w:rsidP="00181605">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r>
            <w:rPr>
              <w:rFonts w:ascii="Cambria Math" w:hAnsi="Cambria Math"/>
            </w:rPr>
            <m:t>2,0</m:t>
          </m:r>
          <m:r>
            <w:rPr>
              <w:rFonts w:ascii="Cambria Math" w:hAnsi="Cambria Math"/>
            </w:rPr>
            <m:t>∙i</m:t>
          </m:r>
        </m:oMath>
      </m:oMathPara>
    </w:p>
    <w:p w:rsidR="00181605" w:rsidRPr="00181605" w:rsidRDefault="00181605" w:rsidP="00181605">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r>
            <w:rPr>
              <w:rFonts w:ascii="Cambria Math" w:hAnsi="Cambria Math"/>
            </w:rPr>
            <m:t>2,0</m:t>
          </m:r>
          <m:r>
            <w:rPr>
              <w:rFonts w:ascii="Cambria Math" w:hAnsi="Cambria Math"/>
            </w:rPr>
            <m:t>∙j</m:t>
          </m:r>
        </m:oMath>
      </m:oMathPara>
    </w:p>
    <w:p w:rsidR="00181605" w:rsidRDefault="00181605" w:rsidP="00181605"/>
    <w:p w:rsidR="00181605" w:rsidRDefault="00181605" w:rsidP="00181605">
      <w:r>
        <w:t xml:space="preserve">Onde </w:t>
      </w:r>
      <w:proofErr w:type="spellStart"/>
      <w:r>
        <w:t>x</w:t>
      </w:r>
      <w:r>
        <w:rPr>
          <w:vertAlign w:val="subscript"/>
        </w:rPr>
        <w:t>min</w:t>
      </w:r>
      <w:proofErr w:type="spellEnd"/>
      <w:r>
        <w:t xml:space="preserve"> e </w:t>
      </w:r>
      <w:proofErr w:type="spellStart"/>
      <w:r>
        <w:t>y</w:t>
      </w:r>
      <w:r>
        <w:rPr>
          <w:vertAlign w:val="subscript"/>
        </w:rPr>
        <w:t>min</w:t>
      </w:r>
      <w:proofErr w:type="spellEnd"/>
      <w:r>
        <w:t xml:space="preserve"> correspondem ao valor da menor coordenada do mundo. Apesar de inicialmente serem considerados iguais a 0, esses valores poderão mudar futuramente, caso necessário.</w:t>
      </w:r>
    </w:p>
    <w:p w:rsidR="002D4BDB" w:rsidRPr="002D4BDB" w:rsidRDefault="002D4BDB" w:rsidP="00181605">
      <w:r>
        <w:tab/>
        <w:t xml:space="preserve">Juntamente com a matriz de coordenadas, o jogo também manterá uma matriz de </w:t>
      </w:r>
      <w:r>
        <w:rPr>
          <w:b/>
        </w:rPr>
        <w:t>vetores normais ao terreno</w:t>
      </w:r>
      <w:r>
        <w:t>, com dimensões iguais à matriz malha. Cada elemento seu corresponderá ao vetor normal à superfície no ponto (i, j) da matriz do relevo.</w:t>
      </w:r>
    </w:p>
    <w:p w:rsidR="00181605" w:rsidRDefault="00181605" w:rsidP="00181605"/>
    <w:p w:rsidR="00181605" w:rsidRDefault="00181605" w:rsidP="00181605">
      <w:r>
        <w:rPr>
          <w:b/>
        </w:rPr>
        <w:t>6.2.3 Desenho da Superfície</w:t>
      </w:r>
    </w:p>
    <w:p w:rsidR="002D4BDB" w:rsidRDefault="002D4BDB" w:rsidP="00181605"/>
    <w:p w:rsidR="00181605" w:rsidRPr="00844C76" w:rsidRDefault="00181605" w:rsidP="00181605">
      <w:r>
        <w:tab/>
        <w:t xml:space="preserve">Supondo que a </w:t>
      </w:r>
      <w:r w:rsidR="00844C76">
        <w:t>malha do terreno</w:t>
      </w:r>
      <w:r>
        <w:t xml:space="preserve"> esteja definida, o relevo é desenhado mediante a criação de diversos triângulos</w:t>
      </w:r>
      <w:r w:rsidR="00844C76">
        <w:t xml:space="preserve"> sobre as coordenadas existentes na matriz, conforme a figura a seguir. O efeito pode ser obtido utilizando o comando </w:t>
      </w:r>
      <w:proofErr w:type="spellStart"/>
      <w:r w:rsidR="00844C76">
        <w:rPr>
          <w:i/>
        </w:rPr>
        <w:t>glBegin</w:t>
      </w:r>
      <w:proofErr w:type="spellEnd"/>
      <w:r w:rsidR="00844C76">
        <w:rPr>
          <w:i/>
        </w:rPr>
        <w:t>(GL_TRIANGLE_STRIP)</w:t>
      </w:r>
      <w:r w:rsidR="00844C76">
        <w:t>.</w:t>
      </w:r>
    </w:p>
    <w:p w:rsidR="00844C76" w:rsidRDefault="00844C76" w:rsidP="00181605"/>
    <w:p w:rsidR="00844C76" w:rsidRDefault="00844C76" w:rsidP="00844C76">
      <w:pPr>
        <w:keepNext/>
        <w:jc w:val="center"/>
      </w:pPr>
      <w:r>
        <w:rPr>
          <w:noProof/>
        </w:rPr>
        <w:lastRenderedPageBreak/>
        <w:drawing>
          <wp:inline distT="0" distB="0" distL="0" distR="0">
            <wp:extent cx="2819400" cy="2114550"/>
            <wp:effectExtent l="0" t="0" r="0" b="0"/>
            <wp:docPr id="11" name="Imagem 11" descr="https://blogs.igalia.com/itoral/files/2016/10/terrain-vertex-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igalia.com/itoral/files/2016/10/terrain-vertex-gri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33680" cy="2125260"/>
                    </a:xfrm>
                    <a:prstGeom prst="rect">
                      <a:avLst/>
                    </a:prstGeom>
                    <a:noFill/>
                    <a:ln>
                      <a:noFill/>
                    </a:ln>
                  </pic:spPr>
                </pic:pic>
              </a:graphicData>
            </a:graphic>
          </wp:inline>
        </w:drawing>
      </w:r>
    </w:p>
    <w:p w:rsidR="00844C76" w:rsidRDefault="00844C76" w:rsidP="00844C76">
      <w:pPr>
        <w:pStyle w:val="Legenda"/>
        <w:jc w:val="center"/>
      </w:pPr>
      <w:r>
        <w:t xml:space="preserve">Figura </w:t>
      </w:r>
      <w:r>
        <w:fldChar w:fldCharType="begin"/>
      </w:r>
      <w:r>
        <w:instrText xml:space="preserve"> SEQ Figura \* ARABIC </w:instrText>
      </w:r>
      <w:r>
        <w:fldChar w:fldCharType="separate"/>
      </w:r>
      <w:r w:rsidR="00DF6575">
        <w:rPr>
          <w:noProof/>
        </w:rPr>
        <w:t>15</w:t>
      </w:r>
      <w:r>
        <w:fldChar w:fldCharType="end"/>
      </w:r>
      <w:r>
        <w:t xml:space="preserve"> Ilustração do desenho da malha do terreno (TORAL, 2018).</w:t>
      </w:r>
    </w:p>
    <w:p w:rsidR="00743E01" w:rsidRDefault="00743E01" w:rsidP="00743E01"/>
    <w:p w:rsidR="002D4BDB" w:rsidRDefault="002D4BDB" w:rsidP="00743E01">
      <w:pPr>
        <w:rPr>
          <w:b/>
        </w:rPr>
      </w:pPr>
    </w:p>
    <w:p w:rsidR="00844C76" w:rsidRDefault="00844C76" w:rsidP="00743E01">
      <w:pPr>
        <w:rPr>
          <w:b/>
        </w:rPr>
      </w:pPr>
      <w:r>
        <w:rPr>
          <w:b/>
        </w:rPr>
        <w:t>6.2.4 Determinar o Vetor Normal à Superfície do Terreno</w:t>
      </w:r>
    </w:p>
    <w:p w:rsidR="00844C76" w:rsidRDefault="00844C76" w:rsidP="00743E01"/>
    <w:p w:rsidR="00844C76" w:rsidRDefault="00844C76" w:rsidP="00844C76">
      <w:pPr>
        <w:ind w:firstLine="708"/>
      </w:pPr>
      <w:r>
        <w:t xml:space="preserve">Esse passo é fundamental para que a iluminação da superfície possua o efeito desejado. Conforme explanado em sala, quando objetos são desenhados utilizando as primitivas do OpenGL tais como GL_POLYGON ou GL_TRIANGLES, a normal de cada vértice deve ser determinada </w:t>
      </w:r>
      <w:r>
        <w:rPr>
          <w:u w:val="single"/>
        </w:rPr>
        <w:t>manualmente</w:t>
      </w:r>
      <w:r>
        <w:t>.</w:t>
      </w:r>
    </w:p>
    <w:p w:rsidR="00844C76" w:rsidRPr="00844C76" w:rsidRDefault="00844C76" w:rsidP="00844C76">
      <w:pPr>
        <w:ind w:firstLine="708"/>
      </w:pPr>
      <w:r>
        <w:t xml:space="preserve">Para resolver esse problema, seguiu-se a explanação do Apêndice E </w:t>
      </w:r>
      <w:r w:rsidR="002D4BDB">
        <w:t xml:space="preserve">do livro eletrônico The </w:t>
      </w:r>
      <w:proofErr w:type="spellStart"/>
      <w:r w:rsidR="002D4BDB">
        <w:t>Official</w:t>
      </w:r>
      <w:proofErr w:type="spellEnd"/>
      <w:r w:rsidR="002D4BDB">
        <w:t xml:space="preserve"> </w:t>
      </w:r>
      <w:proofErr w:type="spellStart"/>
      <w:r w:rsidR="002D4BDB">
        <w:t>Guide</w:t>
      </w:r>
      <w:proofErr w:type="spellEnd"/>
      <w:r w:rsidR="002D4BDB">
        <w:t xml:space="preserve"> </w:t>
      </w:r>
      <w:proofErr w:type="spellStart"/>
      <w:r w:rsidR="002D4BDB">
        <w:t>to</w:t>
      </w:r>
      <w:proofErr w:type="spellEnd"/>
      <w:r w:rsidR="002D4BDB">
        <w:t xml:space="preserve"> Learning OpenGL, </w:t>
      </w:r>
      <w:proofErr w:type="spellStart"/>
      <w:r w:rsidR="002D4BDB">
        <w:t>Version</w:t>
      </w:r>
      <w:proofErr w:type="spellEnd"/>
      <w:r w:rsidR="002D4BDB">
        <w:t xml:space="preserve"> 1.1. (</w:t>
      </w:r>
      <w:hyperlink r:id="rId30" w:history="1">
        <w:r w:rsidR="002D4BDB" w:rsidRPr="00091599">
          <w:rPr>
            <w:rStyle w:val="Hyperlink"/>
          </w:rPr>
          <w:t>http://www.glprogramming.com/red/appendixe.html</w:t>
        </w:r>
      </w:hyperlink>
      <w:r w:rsidR="002D4BDB">
        <w:t xml:space="preserve">). </w:t>
      </w:r>
    </w:p>
    <w:p w:rsidR="002D4BDB" w:rsidRDefault="002D4BDB" w:rsidP="002D4BDB">
      <w:r>
        <w:tab/>
        <w:t xml:space="preserve">Uma superfície 3D suave e </w:t>
      </w:r>
      <w:proofErr w:type="spellStart"/>
      <w:r>
        <w:t>diferenciável</w:t>
      </w:r>
      <w:proofErr w:type="spellEnd"/>
      <w:r>
        <w:t xml:space="preserve"> pode ser escrita como uma função vetorial da forma:</w:t>
      </w:r>
    </w:p>
    <w:p w:rsidR="002D4BDB" w:rsidRDefault="002D4BDB" w:rsidP="002D4BDB"/>
    <w:p w:rsidR="002D4BDB" w:rsidRPr="002D4BDB" w:rsidRDefault="00146B2B" w:rsidP="002D4BDB">
      <w:pPr>
        <w:rPr>
          <w:rFonts w:eastAsiaTheme="minorEastAsia"/>
          <w:sz w:val="22"/>
        </w:rPr>
      </w:pPr>
      <m:oMathPara>
        <m:oMath>
          <m:acc>
            <m:accPr>
              <m:chr m:val="⃗"/>
              <m:ctrlPr>
                <w:rPr>
                  <w:rFonts w:ascii="Cambria Math" w:hAnsi="Cambria Math"/>
                  <w:i/>
                  <w:sz w:val="22"/>
                </w:rPr>
              </m:ctrlPr>
            </m:accPr>
            <m:e>
              <m:r>
                <w:rPr>
                  <w:rFonts w:ascii="Cambria Math" w:hAnsi="Cambria Math"/>
                </w:rPr>
                <m:t>V</m:t>
              </m:r>
            </m:e>
          </m:acc>
          <m:d>
            <m:dPr>
              <m:ctrlPr>
                <w:rPr>
                  <w:rFonts w:ascii="Cambria Math" w:hAnsi="Cambria Math"/>
                  <w:i/>
                </w:rPr>
              </m:ctrlPr>
            </m:dPr>
            <m:e>
              <m:r>
                <w:rPr>
                  <w:rFonts w:ascii="Cambria Math" w:hAnsi="Cambria Math"/>
                </w:rPr>
                <m:t>s,t</m:t>
              </m:r>
            </m:e>
          </m:d>
          <m:r>
            <w:rPr>
              <w:rFonts w:ascii="Cambria Math" w:hAnsi="Cambria Math"/>
            </w:rPr>
            <m:t>=</m:t>
          </m:r>
          <m:d>
            <m:dPr>
              <m:begChr m:val="["/>
              <m:endChr m:val="]"/>
              <m:ctrlPr>
                <w:rPr>
                  <w:rFonts w:ascii="Cambria Math" w:hAnsi="Cambria Math"/>
                  <w:i/>
                  <w:sz w:val="22"/>
                </w:rPr>
              </m:ctrlPr>
            </m:dPr>
            <m:e>
              <m:r>
                <w:rPr>
                  <w:rFonts w:ascii="Cambria Math" w:hAnsi="Cambria Math"/>
                </w:rPr>
                <m:t>X</m:t>
              </m:r>
              <m:d>
                <m:dPr>
                  <m:ctrlPr>
                    <w:rPr>
                      <w:rFonts w:ascii="Cambria Math" w:hAnsi="Cambria Math"/>
                      <w:i/>
                      <w:sz w:val="22"/>
                    </w:rPr>
                  </m:ctrlPr>
                </m:dPr>
                <m:e>
                  <m:r>
                    <w:rPr>
                      <w:rFonts w:ascii="Cambria Math" w:hAnsi="Cambria Math"/>
                    </w:rPr>
                    <m:t>s,t</m:t>
                  </m:r>
                </m:e>
              </m:d>
              <m:r>
                <w:rPr>
                  <w:rFonts w:ascii="Cambria Math" w:hAnsi="Cambria Math"/>
                </w:rPr>
                <m:t>,Y</m:t>
              </m:r>
              <m:d>
                <m:dPr>
                  <m:ctrlPr>
                    <w:rPr>
                      <w:rFonts w:ascii="Cambria Math" w:hAnsi="Cambria Math"/>
                      <w:i/>
                    </w:rPr>
                  </m:ctrlPr>
                </m:dPr>
                <m:e>
                  <m:r>
                    <w:rPr>
                      <w:rFonts w:ascii="Cambria Math" w:hAnsi="Cambria Math"/>
                    </w:rPr>
                    <m:t>s,t</m:t>
                  </m:r>
                </m:e>
              </m:d>
              <m:r>
                <w:rPr>
                  <w:rFonts w:ascii="Cambria Math" w:hAnsi="Cambria Math"/>
                </w:rPr>
                <m:t>,Z(s,t)</m:t>
              </m:r>
            </m:e>
          </m:d>
        </m:oMath>
      </m:oMathPara>
    </w:p>
    <w:p w:rsidR="002D4BDB" w:rsidRPr="00CB667B" w:rsidRDefault="002D4BDB" w:rsidP="002D4BDB">
      <w:pPr>
        <w:rPr>
          <w:rFonts w:eastAsiaTheme="minorEastAsia"/>
        </w:rPr>
      </w:pPr>
    </w:p>
    <w:p w:rsidR="002D4BDB" w:rsidRDefault="002D4BDB" w:rsidP="002D4BDB">
      <w:pPr>
        <w:ind w:firstLine="708"/>
      </w:pPr>
      <w:r>
        <w:t xml:space="preserve">Onde </w:t>
      </w:r>
      <w:r w:rsidRPr="00CB667B">
        <w:rPr>
          <w:i/>
        </w:rPr>
        <w:t>X</w:t>
      </w:r>
      <w:r>
        <w:t xml:space="preserve">, </w:t>
      </w:r>
      <w:r w:rsidRPr="00CB667B">
        <w:rPr>
          <w:i/>
        </w:rPr>
        <w:t>Y</w:t>
      </w:r>
      <w:r>
        <w:t xml:space="preserve"> e </w:t>
      </w:r>
      <w:r w:rsidRPr="00CB667B">
        <w:rPr>
          <w:i/>
        </w:rPr>
        <w:t>Z</w:t>
      </w:r>
      <w:r>
        <w:t xml:space="preserve"> são funções escalares diferenciáveis, e </w:t>
      </w:r>
      <w:r w:rsidRPr="00CB667B">
        <w:rPr>
          <w:i/>
        </w:rPr>
        <w:t>s</w:t>
      </w:r>
      <w:r>
        <w:t xml:space="preserve"> e </w:t>
      </w:r>
      <w:r w:rsidRPr="00CB667B">
        <w:rPr>
          <w:i/>
        </w:rPr>
        <w:t>t</w:t>
      </w:r>
      <w:r>
        <w:t xml:space="preserve"> são duas variáveis que descrevem duas direções distintas na superfície. Dessa forma, as derivadas abaixo:</w:t>
      </w:r>
    </w:p>
    <w:p w:rsidR="002D4BDB" w:rsidRPr="00CB667B" w:rsidRDefault="00146B2B" w:rsidP="002D4BDB">
      <w:pPr>
        <w:rPr>
          <w:rFonts w:asciiTheme="minorHAnsi" w:eastAsiaTheme="minorEastAsia" w:hAnsiTheme="minorHAnsi"/>
        </w:rPr>
      </w:pPr>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∂s</m:t>
              </m:r>
            </m:den>
          </m:f>
          <m:r>
            <w:rPr>
              <w:rFonts w:ascii="Cambria Math" w:eastAsiaTheme="minorEastAsia" w:hAnsi="Cambria Math"/>
            </w:rPr>
            <m:t>=</m:t>
          </m:r>
          <m:d>
            <m:dPr>
              <m:begChr m:val="["/>
              <m:endChr m:val="]"/>
              <m:ctrlPr>
                <w:rPr>
                  <w:rFonts w:ascii="Cambria Math" w:eastAsiaTheme="minorEastAsia" w:hAnsi="Cambria Math"/>
                  <w:i/>
                  <w:sz w:val="22"/>
                </w:rPr>
              </m:ctrlPr>
            </m:dPr>
            <m:e>
              <m:f>
                <m:fPr>
                  <m:ctrlPr>
                    <w:rPr>
                      <w:rFonts w:ascii="Cambria Math" w:hAnsi="Cambria Math"/>
                      <w:i/>
                      <w:sz w:val="22"/>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sz w:val="22"/>
                    </w:rPr>
                  </m:ctrlPr>
                </m:fPr>
                <m:num>
                  <m:r>
                    <w:rPr>
                      <w:rFonts w:ascii="Cambria Math" w:hAnsi="Cambria Math"/>
                    </w:rPr>
                    <m:t>∂Y</m:t>
                  </m:r>
                </m:num>
                <m:den>
                  <m:r>
                    <w:rPr>
                      <w:rFonts w:ascii="Cambria Math" w:hAnsi="Cambria Math"/>
                    </w:rPr>
                    <m:t>∂s</m:t>
                  </m:r>
                </m:den>
              </m:f>
              <m:r>
                <w:rPr>
                  <w:rFonts w:ascii="Cambria Math" w:hAnsi="Cambria Math"/>
                </w:rPr>
                <m:t>,</m:t>
              </m:r>
              <m:f>
                <m:fPr>
                  <m:ctrlPr>
                    <w:rPr>
                      <w:rFonts w:ascii="Cambria Math" w:hAnsi="Cambria Math"/>
                      <w:i/>
                      <w:sz w:val="22"/>
                    </w:rPr>
                  </m:ctrlPr>
                </m:fPr>
                <m:num>
                  <m:r>
                    <w:rPr>
                      <w:rFonts w:ascii="Cambria Math" w:hAnsi="Cambria Math"/>
                    </w:rPr>
                    <m:t>∂Z</m:t>
                  </m:r>
                </m:num>
                <m:den>
                  <m:r>
                    <w:rPr>
                      <w:rFonts w:ascii="Cambria Math" w:hAnsi="Cambria Math"/>
                    </w:rPr>
                    <m:t>∂s</m:t>
                  </m:r>
                </m:den>
              </m:f>
            </m:e>
          </m:d>
        </m:oMath>
      </m:oMathPara>
    </w:p>
    <w:p w:rsidR="002D4BDB" w:rsidRPr="00CB667B" w:rsidRDefault="00146B2B" w:rsidP="002D4BDB">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∂t</m:t>
              </m:r>
            </m:den>
          </m:f>
          <m:r>
            <w:rPr>
              <w:rFonts w:ascii="Cambria Math" w:eastAsiaTheme="minorEastAsia" w:hAnsi="Cambria Math"/>
            </w:rPr>
            <m:t>=</m:t>
          </m:r>
          <m:d>
            <m:dPr>
              <m:begChr m:val="["/>
              <m:endChr m:val="]"/>
              <m:ctrlPr>
                <w:rPr>
                  <w:rFonts w:ascii="Cambria Math" w:eastAsiaTheme="minorEastAsia" w:hAnsi="Cambria Math"/>
                  <w:i/>
                  <w:sz w:val="22"/>
                </w:rPr>
              </m:ctrlPr>
            </m:dPr>
            <m:e>
              <m:f>
                <m:fPr>
                  <m:ctrlPr>
                    <w:rPr>
                      <w:rFonts w:ascii="Cambria Math" w:hAnsi="Cambria Math"/>
                      <w:i/>
                      <w:sz w:val="22"/>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sz w:val="22"/>
                    </w:rPr>
                  </m:ctrlPr>
                </m:fPr>
                <m:num>
                  <m:r>
                    <w:rPr>
                      <w:rFonts w:ascii="Cambria Math" w:hAnsi="Cambria Math"/>
                    </w:rPr>
                    <m:t>∂Y</m:t>
                  </m:r>
                </m:num>
                <m:den>
                  <m:r>
                    <w:rPr>
                      <w:rFonts w:ascii="Cambria Math" w:hAnsi="Cambria Math"/>
                    </w:rPr>
                    <m:t>∂t</m:t>
                  </m:r>
                </m:den>
              </m:f>
              <m:r>
                <w:rPr>
                  <w:rFonts w:ascii="Cambria Math" w:hAnsi="Cambria Math"/>
                </w:rPr>
                <m:t>,</m:t>
              </m:r>
              <m:f>
                <m:fPr>
                  <m:ctrlPr>
                    <w:rPr>
                      <w:rFonts w:ascii="Cambria Math" w:hAnsi="Cambria Math"/>
                      <w:i/>
                      <w:sz w:val="22"/>
                    </w:rPr>
                  </m:ctrlPr>
                </m:fPr>
                <m:num>
                  <m:r>
                    <w:rPr>
                      <w:rFonts w:ascii="Cambria Math" w:hAnsi="Cambria Math"/>
                    </w:rPr>
                    <m:t>∂Z</m:t>
                  </m:r>
                </m:num>
                <m:den>
                  <m:r>
                    <w:rPr>
                      <w:rFonts w:ascii="Cambria Math" w:hAnsi="Cambria Math"/>
                    </w:rPr>
                    <m:t>∂t</m:t>
                  </m:r>
                </m:den>
              </m:f>
            </m:e>
          </m:d>
        </m:oMath>
      </m:oMathPara>
    </w:p>
    <w:p w:rsidR="002D4BDB" w:rsidRDefault="002D4BDB" w:rsidP="002D4BDB">
      <w:pPr>
        <w:rPr>
          <w:rFonts w:eastAsiaTheme="minorEastAsia"/>
        </w:rPr>
      </w:pPr>
    </w:p>
    <w:p w:rsidR="002D4BDB" w:rsidRDefault="002D4BDB" w:rsidP="002D4BDB">
      <w:pPr>
        <w:ind w:firstLine="708"/>
        <w:rPr>
          <w:rFonts w:eastAsiaTheme="minorEastAsia"/>
        </w:rPr>
      </w:pPr>
      <w:r>
        <w:rPr>
          <w:rFonts w:eastAsiaTheme="minorEastAsia"/>
        </w:rPr>
        <w:t xml:space="preserve">Fornecem os vetores tangentes à superfície nas direções </w:t>
      </w:r>
      <w:r>
        <w:rPr>
          <w:rFonts w:eastAsiaTheme="minorEastAsia"/>
          <w:i/>
        </w:rPr>
        <w:t>s</w:t>
      </w:r>
      <w:r>
        <w:rPr>
          <w:rFonts w:eastAsiaTheme="minorEastAsia"/>
        </w:rPr>
        <w:t xml:space="preserve"> e </w:t>
      </w:r>
      <w:r>
        <w:rPr>
          <w:rFonts w:eastAsiaTheme="minorEastAsia"/>
          <w:i/>
        </w:rPr>
        <w:t>t</w:t>
      </w:r>
      <w:r>
        <w:rPr>
          <w:rFonts w:eastAsiaTheme="minorEastAsia"/>
        </w:rPr>
        <w:t>, respectivamente. Portanto, dado um ponto (s</w:t>
      </w:r>
      <w:r>
        <w:rPr>
          <w:rFonts w:eastAsiaTheme="minorEastAsia"/>
          <w:vertAlign w:val="subscript"/>
        </w:rPr>
        <w:t>0</w:t>
      </w:r>
      <w:r>
        <w:rPr>
          <w:rFonts w:eastAsiaTheme="minorEastAsia"/>
        </w:rPr>
        <w:t>, t</w:t>
      </w:r>
      <w:r>
        <w:rPr>
          <w:rFonts w:eastAsiaTheme="minorEastAsia"/>
          <w:vertAlign w:val="subscript"/>
        </w:rPr>
        <w:t>0</w:t>
      </w:r>
      <w:r>
        <w:rPr>
          <w:rFonts w:eastAsiaTheme="minorEastAsia"/>
        </w:rPr>
        <w:t>), o vetor normal à superfície nesse ponto é dado pelo produto vetorial:</w:t>
      </w:r>
    </w:p>
    <w:p w:rsidR="002D4BDB" w:rsidRPr="00CB667B" w:rsidRDefault="00146B2B" w:rsidP="002D4BDB">
      <w:pPr>
        <w:rPr>
          <w:rFonts w:eastAsiaTheme="minorEastAsia"/>
        </w:rPr>
      </w:pPr>
      <m:oMathPara>
        <m:oMath>
          <m:acc>
            <m:accPr>
              <m:chr m:val="⃗"/>
              <m:ctrlPr>
                <w:rPr>
                  <w:rFonts w:ascii="Cambria Math" w:eastAsiaTheme="minorEastAsia" w:hAnsi="Cambria Math"/>
                  <w:i/>
                  <w:sz w:val="22"/>
                </w:rPr>
              </m:ctrlPr>
            </m:accPr>
            <m:e>
              <m:r>
                <w:rPr>
                  <w:rFonts w:ascii="Cambria Math" w:eastAsiaTheme="minorEastAsia" w:hAnsi="Cambria Math"/>
                </w:rPr>
                <m:t>N</m:t>
              </m:r>
            </m:e>
          </m:acc>
          <m:r>
            <w:rPr>
              <w:rFonts w:ascii="Cambria Math" w:eastAsiaTheme="minorEastAsia" w:hAnsi="Cambria Math"/>
            </w:rPr>
            <m:t>=</m:t>
          </m:r>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sz w:val="22"/>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sz w:val="22"/>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sz w:val="22"/>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sz w:val="22"/>
                </w:rPr>
              </m:ctrlPr>
            </m:sSubPr>
            <m:e>
              <m:r>
                <w:rPr>
                  <w:rFonts w:ascii="Cambria Math" w:hAnsi="Cambria Math"/>
                </w:rPr>
                <m:t>t</m:t>
              </m:r>
            </m:e>
            <m:sub>
              <m:r>
                <w:rPr>
                  <w:rFonts w:ascii="Cambria Math" w:hAnsi="Cambria Math"/>
                </w:rPr>
                <m:t>0</m:t>
              </m:r>
            </m:sub>
          </m:sSub>
          <m:r>
            <w:rPr>
              <w:rFonts w:ascii="Cambria Math" w:hAnsi="Cambria Math"/>
            </w:rPr>
            <m:t>)</m:t>
          </m:r>
        </m:oMath>
      </m:oMathPara>
    </w:p>
    <w:p w:rsidR="002D4BDB" w:rsidRDefault="002D4BDB" w:rsidP="002D4BDB">
      <w:pPr>
        <w:rPr>
          <w:rFonts w:eastAsiaTheme="minorEastAsia"/>
        </w:rPr>
      </w:pPr>
    </w:p>
    <w:p w:rsidR="002D4BDB" w:rsidRDefault="002D4BDB" w:rsidP="002D4BDB">
      <w:pPr>
        <w:ind w:firstLine="708"/>
        <w:rPr>
          <w:rFonts w:eastAsiaTheme="minorEastAsia"/>
        </w:rPr>
      </w:pPr>
      <w:r>
        <w:rPr>
          <w:rFonts w:eastAsiaTheme="minorEastAsia"/>
        </w:rPr>
        <w:t xml:space="preserve">Em particular, a nossa matriz de relevo representa uma superfície em que </w:t>
      </w:r>
      <w:r w:rsidRPr="00FC40FA">
        <w:rPr>
          <w:rFonts w:eastAsiaTheme="minorEastAsia"/>
          <w:i/>
        </w:rPr>
        <w:t>z</w:t>
      </w:r>
      <w:r>
        <w:rPr>
          <w:rFonts w:eastAsiaTheme="minorEastAsia"/>
          <w:i/>
        </w:rPr>
        <w:t> </w:t>
      </w:r>
      <w:r>
        <w:rPr>
          <w:rFonts w:eastAsiaTheme="minorEastAsia"/>
        </w:rPr>
        <w:t>= </w:t>
      </w:r>
      <w:proofErr w:type="gramStart"/>
      <w:r w:rsidRPr="00FC40FA">
        <w:rPr>
          <w:rFonts w:eastAsiaTheme="minorEastAsia"/>
          <w:i/>
        </w:rPr>
        <w:t>f</w:t>
      </w:r>
      <w:r>
        <w:rPr>
          <w:rFonts w:eastAsiaTheme="minorEastAsia"/>
        </w:rPr>
        <w:t>(</w:t>
      </w:r>
      <w:proofErr w:type="gramEnd"/>
      <w:r w:rsidRPr="00FC40FA">
        <w:rPr>
          <w:rFonts w:eastAsiaTheme="minorEastAsia"/>
          <w:i/>
        </w:rPr>
        <w:t>x</w:t>
      </w:r>
      <w:r>
        <w:rPr>
          <w:rFonts w:eastAsiaTheme="minorEastAsia"/>
        </w:rPr>
        <w:t>, </w:t>
      </w:r>
      <w:r w:rsidRPr="00FC40FA">
        <w:rPr>
          <w:rFonts w:eastAsiaTheme="minorEastAsia"/>
          <w:i/>
        </w:rPr>
        <w:t>y</w:t>
      </w:r>
      <w:r>
        <w:rPr>
          <w:rFonts w:eastAsiaTheme="minorEastAsia"/>
        </w:rPr>
        <w:t>). Escrevendo essa superfície na forma vetorial, temos que:</w:t>
      </w:r>
    </w:p>
    <w:p w:rsidR="002D4BDB" w:rsidRDefault="002D4BDB" w:rsidP="002D4BDB">
      <w:pPr>
        <w:ind w:firstLine="708"/>
        <w:rPr>
          <w:rFonts w:eastAsiaTheme="minorEastAsia"/>
        </w:rPr>
      </w:pPr>
    </w:p>
    <w:p w:rsidR="002D4BDB" w:rsidRPr="002D4BDB" w:rsidRDefault="00146B2B" w:rsidP="002D4BDB">
      <w:pPr>
        <w:rPr>
          <w:rFonts w:eastAsiaTheme="minorEastAsia"/>
          <w:sz w:val="22"/>
        </w:rPr>
      </w:pPr>
      <m:oMathPara>
        <m:oMath>
          <m:acc>
            <m:accPr>
              <m:chr m:val="⃗"/>
              <m:ctrlPr>
                <w:rPr>
                  <w:rFonts w:ascii="Cambria Math" w:hAnsi="Cambria Math"/>
                  <w:i/>
                  <w:sz w:val="22"/>
                </w:rPr>
              </m:ctrlPr>
            </m:accPr>
            <m:e>
              <m:r>
                <w:rPr>
                  <w:rFonts w:ascii="Cambria Math" w:hAnsi="Cambria Math"/>
                </w:rPr>
                <m:t>V</m:t>
              </m:r>
            </m:e>
          </m:acc>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sz w:val="22"/>
                </w:rPr>
              </m:ctrlPr>
            </m:dPr>
            <m:e>
              <m:r>
                <w:rPr>
                  <w:rFonts w:ascii="Cambria Math" w:hAnsi="Cambria Math"/>
                </w:rPr>
                <m:t>x,y,z(x,y)</m:t>
              </m:r>
            </m:e>
          </m:d>
        </m:oMath>
      </m:oMathPara>
    </w:p>
    <w:p w:rsidR="002D4BDB" w:rsidRPr="00CB667B" w:rsidRDefault="002D4BDB" w:rsidP="002D4BDB">
      <w:pPr>
        <w:rPr>
          <w:rFonts w:eastAsiaTheme="minorEastAsia"/>
        </w:rPr>
      </w:pPr>
    </w:p>
    <w:p w:rsidR="002D4BDB" w:rsidRDefault="002D4BDB" w:rsidP="002D4BDB">
      <w:pPr>
        <w:ind w:firstLine="708"/>
        <w:rPr>
          <w:rFonts w:eastAsiaTheme="minorEastAsia"/>
        </w:rPr>
      </w:pPr>
      <w:r>
        <w:rPr>
          <w:rFonts w:eastAsiaTheme="minorEastAsia"/>
        </w:rPr>
        <w:t xml:space="preserve">Com isso, os </w:t>
      </w:r>
      <w:proofErr w:type="gramStart"/>
      <w:r>
        <w:rPr>
          <w:rFonts w:eastAsiaTheme="minorEastAsia"/>
        </w:rPr>
        <w:t>vetores tangente</w:t>
      </w:r>
      <w:proofErr w:type="gramEnd"/>
      <w:r>
        <w:rPr>
          <w:rFonts w:eastAsiaTheme="minorEastAsia"/>
        </w:rPr>
        <w:t xml:space="preserve"> nas direções x e y são dados por:</w:t>
      </w:r>
    </w:p>
    <w:p w:rsidR="002D4BDB" w:rsidRDefault="002D4BDB" w:rsidP="002D4BDB">
      <w:pPr>
        <w:ind w:firstLine="708"/>
        <w:rPr>
          <w:rFonts w:eastAsiaTheme="minorEastAsia"/>
        </w:rPr>
      </w:pPr>
    </w:p>
    <w:p w:rsidR="002D4BDB" w:rsidRPr="00CB667B" w:rsidRDefault="00146B2B" w:rsidP="002D4BDB">
      <w:pPr>
        <w:rPr>
          <w:rFonts w:asciiTheme="minorHAnsi" w:eastAsiaTheme="minorEastAsia" w:hAnsiTheme="minorHAnsi"/>
        </w:rPr>
      </w:pPr>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∂x</m:t>
              </m:r>
            </m:den>
          </m:f>
          <m:r>
            <w:rPr>
              <w:rFonts w:ascii="Cambria Math" w:eastAsiaTheme="minorEastAsia" w:hAnsi="Cambria Math"/>
            </w:rPr>
            <m:t>=</m:t>
          </m:r>
          <m:d>
            <m:dPr>
              <m:begChr m:val="["/>
              <m:endChr m:val="]"/>
              <m:ctrlPr>
                <w:rPr>
                  <w:rFonts w:ascii="Cambria Math" w:eastAsiaTheme="minorEastAsia" w:hAnsi="Cambria Math"/>
                  <w:i/>
                  <w:sz w:val="22"/>
                </w:rPr>
              </m:ctrlPr>
            </m:dPr>
            <m:e>
              <m:r>
                <w:rPr>
                  <w:rFonts w:ascii="Cambria Math" w:hAnsi="Cambria Math"/>
                </w:rPr>
                <m:t>1,0,</m:t>
              </m:r>
              <m:f>
                <m:fPr>
                  <m:ctrlPr>
                    <w:rPr>
                      <w:rFonts w:ascii="Cambria Math" w:hAnsi="Cambria Math"/>
                      <w:i/>
                      <w:sz w:val="22"/>
                    </w:rPr>
                  </m:ctrlPr>
                </m:fPr>
                <m:num>
                  <m:r>
                    <w:rPr>
                      <w:rFonts w:ascii="Cambria Math" w:hAnsi="Cambria Math"/>
                    </w:rPr>
                    <m:t>∂z</m:t>
                  </m:r>
                </m:num>
                <m:den>
                  <m:r>
                    <w:rPr>
                      <w:rFonts w:ascii="Cambria Math" w:hAnsi="Cambria Math"/>
                    </w:rPr>
                    <m:t>∂x</m:t>
                  </m:r>
                </m:den>
              </m:f>
            </m:e>
          </m:d>
        </m:oMath>
      </m:oMathPara>
    </w:p>
    <w:p w:rsidR="002D4BDB" w:rsidRDefault="00146B2B" w:rsidP="002D4BDB">
      <w:pPr>
        <w:rPr>
          <w:rFonts w:eastAsiaTheme="minorEastAsia"/>
        </w:rPr>
      </w:pPr>
      <m:oMathPara>
        <m:oMath>
          <m:f>
            <m:fPr>
              <m:ctrlPr>
                <w:rPr>
                  <w:rFonts w:ascii="Cambria Math" w:hAnsi="Cambria Math"/>
                  <w:i/>
                  <w:sz w:val="22"/>
                </w:rPr>
              </m:ctrlPr>
            </m:fPr>
            <m:num>
              <m:r>
                <w:rPr>
                  <w:rFonts w:ascii="Cambria Math" w:hAnsi="Cambria Math"/>
                </w:rPr>
                <m:t>∂</m:t>
              </m:r>
              <m:acc>
                <m:accPr>
                  <m:chr m:val="⃗"/>
                  <m:ctrlPr>
                    <w:rPr>
                      <w:rFonts w:ascii="Cambria Math" w:hAnsi="Cambria Math"/>
                      <w:i/>
                      <w:sz w:val="22"/>
                    </w:rPr>
                  </m:ctrlPr>
                </m:accPr>
                <m:e>
                  <m:r>
                    <w:rPr>
                      <w:rFonts w:ascii="Cambria Math" w:hAnsi="Cambria Math"/>
                    </w:rPr>
                    <m:t>V</m:t>
                  </m:r>
                </m:e>
              </m:acc>
            </m:num>
            <m:den>
              <m:r>
                <w:rPr>
                  <w:rFonts w:ascii="Cambria Math" w:hAnsi="Cambria Math"/>
                </w:rPr>
                <m:t>∂y</m:t>
              </m:r>
            </m:den>
          </m:f>
          <m:r>
            <w:rPr>
              <w:rFonts w:ascii="Cambria Math" w:eastAsiaTheme="minorEastAsia" w:hAnsi="Cambria Math"/>
            </w:rPr>
            <m:t>=</m:t>
          </m:r>
          <m:d>
            <m:dPr>
              <m:begChr m:val="["/>
              <m:endChr m:val="]"/>
              <m:ctrlPr>
                <w:rPr>
                  <w:rFonts w:ascii="Cambria Math" w:eastAsiaTheme="minorEastAsia" w:hAnsi="Cambria Math"/>
                  <w:i/>
                  <w:sz w:val="22"/>
                </w:rPr>
              </m:ctrlPr>
            </m:dPr>
            <m:e>
              <m:r>
                <w:rPr>
                  <w:rFonts w:ascii="Cambria Math" w:hAnsi="Cambria Math"/>
                </w:rPr>
                <m:t>0,1,</m:t>
              </m:r>
              <m:f>
                <m:fPr>
                  <m:ctrlPr>
                    <w:rPr>
                      <w:rFonts w:ascii="Cambria Math" w:hAnsi="Cambria Math"/>
                      <w:i/>
                      <w:sz w:val="22"/>
                    </w:rPr>
                  </m:ctrlPr>
                </m:fPr>
                <m:num>
                  <m:r>
                    <w:rPr>
                      <w:rFonts w:ascii="Cambria Math" w:hAnsi="Cambria Math"/>
                    </w:rPr>
                    <m:t>∂z</m:t>
                  </m:r>
                </m:num>
                <m:den>
                  <m:r>
                    <w:rPr>
                      <w:rFonts w:ascii="Cambria Math" w:hAnsi="Cambria Math"/>
                    </w:rPr>
                    <m:t>∂y</m:t>
                  </m:r>
                </m:den>
              </m:f>
            </m:e>
          </m:d>
        </m:oMath>
      </m:oMathPara>
    </w:p>
    <w:p w:rsidR="002D4BDB" w:rsidRDefault="002D4BDB" w:rsidP="002D4BDB">
      <w:pPr>
        <w:ind w:firstLine="708"/>
        <w:rPr>
          <w:rFonts w:eastAsiaTheme="minorEastAsia"/>
        </w:rPr>
      </w:pPr>
    </w:p>
    <w:p w:rsidR="002D4BDB" w:rsidRDefault="002D4BDB" w:rsidP="002D4BDB">
      <w:pPr>
        <w:ind w:firstLine="708"/>
        <w:rPr>
          <w:rFonts w:eastAsiaTheme="minorEastAsia"/>
        </w:rPr>
      </w:pPr>
      <w:r>
        <w:rPr>
          <w:rFonts w:eastAsiaTheme="minorEastAsia"/>
        </w:rPr>
        <w:t>A multiplicação vetorial entre eles fornece a expressão para o vetor normal em qualquer ponto do terreno:</w:t>
      </w:r>
    </w:p>
    <w:p w:rsidR="002D4BDB" w:rsidRPr="00FC40FA" w:rsidRDefault="00146B2B" w:rsidP="002D4BDB">
      <w:pPr>
        <w:rPr>
          <w:rFonts w:eastAsiaTheme="minorEastAsia"/>
        </w:rPr>
      </w:pPr>
      <m:oMathPara>
        <m:oMath>
          <m:acc>
            <m:accPr>
              <m:chr m:val="⃗"/>
              <m:ctrlPr>
                <w:rPr>
                  <w:rFonts w:ascii="Cambria Math" w:eastAsiaTheme="minorEastAsia" w:hAnsi="Cambria Math"/>
                  <w:i/>
                  <w:sz w:val="22"/>
                </w:rPr>
              </m:ctrlPr>
            </m:accPr>
            <m:e>
              <m:r>
                <w:rPr>
                  <w:rFonts w:ascii="Cambria Math" w:eastAsiaTheme="minorEastAsia" w:hAnsi="Cambria Math"/>
                </w:rPr>
                <m:t>N</m:t>
              </m:r>
            </m:e>
          </m:acc>
          <m:r>
            <w:rPr>
              <w:rFonts w:ascii="Cambria Math" w:eastAsiaTheme="minorEastAsia" w:hAnsi="Cambria Math"/>
            </w:rPr>
            <m:t>=</m:t>
          </m:r>
          <m:d>
            <m:dPr>
              <m:begChr m:val="["/>
              <m:endChr m:val="]"/>
              <m:ctrlPr>
                <w:rPr>
                  <w:rFonts w:ascii="Cambria Math" w:eastAsiaTheme="minorEastAsia" w:hAnsi="Cambria Math"/>
                  <w:i/>
                  <w:sz w:val="22"/>
                </w:rPr>
              </m:ctrlPr>
            </m:dPr>
            <m:e>
              <m:r>
                <w:rPr>
                  <w:rFonts w:ascii="Cambria Math" w:eastAsiaTheme="minorEastAsia" w:hAnsi="Cambria Math"/>
                </w:rPr>
                <m:t>-</m:t>
              </m:r>
              <m:f>
                <m:fPr>
                  <m:ctrlPr>
                    <w:rPr>
                      <w:rFonts w:ascii="Cambria Math" w:hAnsi="Cambria Math"/>
                      <w:i/>
                      <w:sz w:val="22"/>
                    </w:rPr>
                  </m:ctrlPr>
                </m:fPr>
                <m:num>
                  <m:r>
                    <w:rPr>
                      <w:rFonts w:ascii="Cambria Math" w:hAnsi="Cambria Math"/>
                    </w:rPr>
                    <m:t>∂z</m:t>
                  </m:r>
                </m:num>
                <m:den>
                  <m:r>
                    <w:rPr>
                      <w:rFonts w:ascii="Cambria Math" w:hAnsi="Cambria Math"/>
                    </w:rPr>
                    <m:t>∂x</m:t>
                  </m:r>
                </m:den>
              </m:f>
              <m:r>
                <w:rPr>
                  <w:rFonts w:ascii="Cambria Math" w:hAnsi="Cambria Math"/>
                </w:rPr>
                <m:t>,-</m:t>
              </m:r>
              <m:f>
                <m:fPr>
                  <m:ctrlPr>
                    <w:rPr>
                      <w:rFonts w:ascii="Cambria Math" w:hAnsi="Cambria Math"/>
                      <w:i/>
                      <w:sz w:val="22"/>
                    </w:rPr>
                  </m:ctrlPr>
                </m:fPr>
                <m:num>
                  <m:r>
                    <w:rPr>
                      <w:rFonts w:ascii="Cambria Math" w:hAnsi="Cambria Math"/>
                    </w:rPr>
                    <m:t>∂z</m:t>
                  </m:r>
                </m:num>
                <m:den>
                  <m:r>
                    <w:rPr>
                      <w:rFonts w:ascii="Cambria Math" w:hAnsi="Cambria Math"/>
                    </w:rPr>
                    <m:t>∂y</m:t>
                  </m:r>
                </m:den>
              </m:f>
              <m:r>
                <w:rPr>
                  <w:rFonts w:ascii="Cambria Math" w:hAnsi="Cambria Math"/>
                </w:rPr>
                <m:t>,1</m:t>
              </m:r>
            </m:e>
          </m:d>
        </m:oMath>
      </m:oMathPara>
    </w:p>
    <w:p w:rsidR="002D4BDB" w:rsidRDefault="002D4BDB" w:rsidP="002D4BDB">
      <w:pPr>
        <w:rPr>
          <w:rFonts w:eastAsiaTheme="minorEastAsia"/>
        </w:rPr>
      </w:pPr>
    </w:p>
    <w:p w:rsidR="002D4BDB" w:rsidRDefault="002D4BDB" w:rsidP="002D4BDB">
      <w:pPr>
        <w:rPr>
          <w:rFonts w:eastAsiaTheme="minorEastAsia"/>
        </w:rPr>
      </w:pPr>
      <w:r>
        <w:rPr>
          <w:rFonts w:eastAsiaTheme="minorEastAsia"/>
        </w:rPr>
        <w:t xml:space="preserve">Portanto, após determinar a matriz de coordenadas (x, y, z) do terreno, calcula-se a matriz de vetores normais baseado na expressão acima. Para cada elemento i, j da matriz de vetores normais, as coordenadas do vetor normal no ponto correspondente são </w:t>
      </w:r>
      <w:proofErr w:type="gramStart"/>
      <w:r>
        <w:rPr>
          <w:rFonts w:eastAsiaTheme="minorEastAsia"/>
        </w:rPr>
        <w:t>calculados</w:t>
      </w:r>
      <w:proofErr w:type="gramEnd"/>
      <w:r>
        <w:rPr>
          <w:rFonts w:eastAsiaTheme="minorEastAsia"/>
        </w:rPr>
        <w:t xml:space="preserve"> utilizando uma aproximação da derivada em cada ponto:</w:t>
      </w:r>
    </w:p>
    <w:p w:rsidR="002D4BDB" w:rsidRDefault="002D4BDB" w:rsidP="002D4BDB">
      <w:pPr>
        <w:rPr>
          <w:rFonts w:eastAsiaTheme="minorEastAsia"/>
        </w:rPr>
      </w:pPr>
    </w:p>
    <w:p w:rsidR="002D4BDB" w:rsidRPr="00780309" w:rsidRDefault="00146B2B" w:rsidP="002D4BDB">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ij</m:t>
              </m:r>
            </m:sub>
          </m:sSub>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sz w:val="22"/>
                </w:rPr>
              </m:ctrlPr>
            </m:dPr>
            <m:e>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r>
                    <w:rPr>
                      <w:rFonts w:ascii="Cambria Math" w:eastAsiaTheme="minorEastAsia" w:hAnsi="Cambria Math"/>
                    </w:rPr>
                    <m:t>[2]</m:t>
                  </m:r>
                </m:num>
                <m:den>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i-1,j</m:t>
                      </m:r>
                    </m:sub>
                  </m:sSub>
                  <m:r>
                    <w:rPr>
                      <w:rFonts w:ascii="Cambria Math" w:eastAsiaTheme="minorEastAsia" w:hAnsi="Cambria Math"/>
                    </w:rPr>
                    <m:t>[0]</m:t>
                  </m:r>
                </m:den>
              </m:f>
            </m:e>
          </m:d>
        </m:oMath>
      </m:oMathPara>
    </w:p>
    <w:p w:rsidR="002D4BDB" w:rsidRDefault="00146B2B" w:rsidP="002D4BDB">
      <w:pPr>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ij</m:t>
              </m:r>
            </m:sub>
          </m:sSub>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sz w:val="22"/>
                </w:rPr>
              </m:ctrlPr>
            </m:dPr>
            <m:e>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r>
                    <w:rPr>
                      <w:rFonts w:ascii="Cambria Math" w:eastAsiaTheme="minorEastAsia" w:hAnsi="Cambria Math"/>
                    </w:rPr>
                    <m:t>[2]</m:t>
                  </m:r>
                </m:num>
                <m:den>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Mapa</m:t>
                      </m:r>
                    </m:e>
                    <m:sub>
                      <m:r>
                        <w:rPr>
                          <w:rFonts w:ascii="Cambria Math" w:eastAsiaTheme="minorEastAsia" w:hAnsi="Cambria Math"/>
                        </w:rPr>
                        <m:t>i,j-1</m:t>
                      </m:r>
                    </m:sub>
                  </m:sSub>
                  <m:r>
                    <w:rPr>
                      <w:rFonts w:ascii="Cambria Math" w:eastAsiaTheme="minorEastAsia" w:hAnsi="Cambria Math"/>
                    </w:rPr>
                    <m:t>[0]</m:t>
                  </m:r>
                </m:den>
              </m:f>
            </m:e>
          </m:d>
        </m:oMath>
      </m:oMathPara>
    </w:p>
    <w:p w:rsidR="00743E01" w:rsidRDefault="00146B2B" w:rsidP="002D4BDB">
      <m:oMathPara>
        <m:oMath>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N</m:t>
              </m:r>
            </m:e>
            <m:sub>
              <m:r>
                <w:rPr>
                  <w:rFonts w:ascii="Cambria Math" w:eastAsiaTheme="minorEastAsia" w:hAnsi="Cambria Math"/>
                </w:rPr>
                <m:t>ij</m:t>
              </m:r>
            </m:sub>
          </m:sSub>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=1</m:t>
          </m:r>
        </m:oMath>
      </m:oMathPara>
    </w:p>
    <w:p w:rsidR="00317FEC" w:rsidRDefault="00317FEC">
      <w:pPr>
        <w:spacing w:after="200"/>
        <w:jc w:val="left"/>
        <w:rPr>
          <w:rFonts w:cs="Times New Roman"/>
          <w:b/>
          <w:szCs w:val="24"/>
        </w:rPr>
      </w:pPr>
      <w:r>
        <w:rPr>
          <w:rFonts w:cs="Times New Roman"/>
          <w:b/>
          <w:szCs w:val="24"/>
        </w:rPr>
        <w:br w:type="page"/>
      </w:r>
    </w:p>
    <w:p w:rsidR="00C60E29" w:rsidRDefault="00C60E29" w:rsidP="00C60E29">
      <w:pPr>
        <w:spacing w:line="240" w:lineRule="auto"/>
        <w:rPr>
          <w:rFonts w:cs="Times New Roman"/>
          <w:b/>
          <w:szCs w:val="24"/>
        </w:rPr>
      </w:pPr>
      <w:r>
        <w:rPr>
          <w:rFonts w:cs="Times New Roman"/>
          <w:b/>
          <w:szCs w:val="24"/>
        </w:rPr>
        <w:lastRenderedPageBreak/>
        <w:t>Referências</w:t>
      </w:r>
    </w:p>
    <w:p w:rsidR="00C60E29" w:rsidRDefault="00C60E29" w:rsidP="00C60E29">
      <w:pPr>
        <w:spacing w:line="240" w:lineRule="auto"/>
        <w:rPr>
          <w:rFonts w:cs="Times New Roman"/>
          <w:szCs w:val="24"/>
        </w:rPr>
      </w:pPr>
    </w:p>
    <w:p w:rsidR="00C60E29" w:rsidRDefault="00C60E29" w:rsidP="00206FFC">
      <w:pPr>
        <w:spacing w:line="240" w:lineRule="auto"/>
        <w:jc w:val="left"/>
        <w:rPr>
          <w:rFonts w:cs="Times New Roman"/>
          <w:szCs w:val="24"/>
        </w:rPr>
      </w:pPr>
      <w:r w:rsidRPr="00146B2B">
        <w:rPr>
          <w:rFonts w:cs="Times New Roman"/>
          <w:szCs w:val="24"/>
          <w:lang w:val="en-GB"/>
        </w:rPr>
        <w:t xml:space="preserve">INTERNET ARCHIVE. </w:t>
      </w:r>
      <w:r w:rsidRPr="00AC1C3C">
        <w:rPr>
          <w:rFonts w:cs="Times New Roman"/>
          <w:b/>
          <w:szCs w:val="24"/>
          <w:lang w:val="en-GB"/>
        </w:rPr>
        <w:t xml:space="preserve">Tank Wars: </w:t>
      </w:r>
      <w:r w:rsidRPr="00AC1C3C">
        <w:rPr>
          <w:rFonts w:cs="Times New Roman"/>
          <w:szCs w:val="24"/>
          <w:lang w:val="en-GB"/>
        </w:rPr>
        <w:t xml:space="preserve">Kenneth Morse. </w:t>
      </w:r>
      <w:r w:rsidRPr="00C60E29">
        <w:rPr>
          <w:rFonts w:cs="Times New Roman"/>
          <w:szCs w:val="24"/>
        </w:rPr>
        <w:t>Disponível em: &lt;</w:t>
      </w:r>
      <w:hyperlink r:id="rId31" w:history="1">
        <w:r w:rsidRPr="00C60E29">
          <w:rPr>
            <w:rStyle w:val="Hyperlink"/>
            <w:rFonts w:cs="Times New Roman"/>
            <w:szCs w:val="24"/>
          </w:rPr>
          <w:t>https://archive.org/details/TankWars_274</w:t>
        </w:r>
      </w:hyperlink>
      <w:r w:rsidRPr="00C60E29">
        <w:rPr>
          <w:rFonts w:cs="Times New Roman"/>
          <w:szCs w:val="24"/>
        </w:rPr>
        <w:t>&gt;. Acesso em: 25 mai.</w:t>
      </w:r>
      <w:r>
        <w:rPr>
          <w:rFonts w:cs="Times New Roman"/>
          <w:szCs w:val="24"/>
        </w:rPr>
        <w:t xml:space="preserve"> 2018.</w:t>
      </w:r>
    </w:p>
    <w:p w:rsidR="00206FFC" w:rsidRDefault="00206FFC" w:rsidP="00206FFC">
      <w:pPr>
        <w:spacing w:line="240" w:lineRule="auto"/>
        <w:jc w:val="left"/>
        <w:rPr>
          <w:rFonts w:cs="Times New Roman"/>
          <w:szCs w:val="24"/>
        </w:rPr>
      </w:pPr>
    </w:p>
    <w:p w:rsidR="00206FFC" w:rsidRDefault="00206FFC" w:rsidP="00206FFC">
      <w:pPr>
        <w:spacing w:line="240" w:lineRule="auto"/>
        <w:jc w:val="left"/>
        <w:rPr>
          <w:rFonts w:cs="Times New Roman"/>
          <w:szCs w:val="24"/>
        </w:rPr>
      </w:pPr>
      <w:r w:rsidRPr="00146B2B">
        <w:rPr>
          <w:rFonts w:cs="Times New Roman"/>
          <w:szCs w:val="24"/>
        </w:rPr>
        <w:t xml:space="preserve">KILGARD, Mark. </w:t>
      </w:r>
      <w:proofErr w:type="spellStart"/>
      <w:r w:rsidRPr="00146B2B">
        <w:rPr>
          <w:rFonts w:cs="Times New Roman"/>
          <w:b/>
          <w:szCs w:val="24"/>
        </w:rPr>
        <w:t>Font</w:t>
      </w:r>
      <w:proofErr w:type="spellEnd"/>
      <w:r w:rsidRPr="00146B2B">
        <w:rPr>
          <w:rFonts w:cs="Times New Roman"/>
          <w:b/>
          <w:szCs w:val="24"/>
        </w:rPr>
        <w:t xml:space="preserve"> </w:t>
      </w:r>
      <w:proofErr w:type="spellStart"/>
      <w:r w:rsidRPr="00146B2B">
        <w:rPr>
          <w:rFonts w:cs="Times New Roman"/>
          <w:b/>
          <w:szCs w:val="24"/>
        </w:rPr>
        <w:t>Rendering</w:t>
      </w:r>
      <w:proofErr w:type="spellEnd"/>
      <w:r w:rsidRPr="00146B2B">
        <w:rPr>
          <w:rFonts w:cs="Times New Roman"/>
          <w:szCs w:val="24"/>
        </w:rPr>
        <w:t xml:space="preserve">. </w:t>
      </w:r>
      <w:r w:rsidRPr="00206FFC">
        <w:rPr>
          <w:rFonts w:cs="Times New Roman"/>
          <w:szCs w:val="24"/>
        </w:rPr>
        <w:t>Disponível em: &lt;</w:t>
      </w:r>
      <w:hyperlink r:id="rId32" w:history="1">
        <w:r w:rsidRPr="00206FFC">
          <w:rPr>
            <w:rStyle w:val="Hyperlink"/>
          </w:rPr>
          <w:t>https://www.opengl.org/resources/libraries/glut/spec3/node75.html</w:t>
        </w:r>
      </w:hyperlink>
      <w:r>
        <w:rPr>
          <w:rFonts w:cs="Times New Roman"/>
          <w:szCs w:val="24"/>
        </w:rPr>
        <w:t>&gt;. Acesso em 0</w:t>
      </w:r>
      <w:r w:rsidR="007E45EF">
        <w:rPr>
          <w:rFonts w:cs="Times New Roman"/>
          <w:szCs w:val="24"/>
        </w:rPr>
        <w:t>6</w:t>
      </w:r>
      <w:r>
        <w:rPr>
          <w:rFonts w:cs="Times New Roman"/>
          <w:szCs w:val="24"/>
        </w:rPr>
        <w:t xml:space="preserve"> jun. 2018.</w:t>
      </w:r>
    </w:p>
    <w:p w:rsidR="00206FFC" w:rsidRDefault="00206FFC" w:rsidP="00206FFC">
      <w:pPr>
        <w:spacing w:line="240" w:lineRule="auto"/>
        <w:jc w:val="left"/>
        <w:rPr>
          <w:rFonts w:cs="Times New Roman"/>
          <w:szCs w:val="24"/>
        </w:rPr>
      </w:pPr>
    </w:p>
    <w:p w:rsidR="00206FFC" w:rsidRPr="00206FFC" w:rsidRDefault="00206FFC" w:rsidP="00206FFC">
      <w:r w:rsidRPr="00146B2B">
        <w:rPr>
          <w:rFonts w:cs="Times New Roman"/>
          <w:szCs w:val="24"/>
        </w:rPr>
        <w:t xml:space="preserve">LIGHTHOUSE3D.COM. </w:t>
      </w:r>
      <w:proofErr w:type="spellStart"/>
      <w:r w:rsidRPr="00146B2B">
        <w:rPr>
          <w:rFonts w:cs="Times New Roman"/>
          <w:b/>
          <w:szCs w:val="24"/>
        </w:rPr>
        <w:t>Stroke</w:t>
      </w:r>
      <w:proofErr w:type="spellEnd"/>
      <w:r w:rsidRPr="00146B2B">
        <w:rPr>
          <w:rFonts w:cs="Times New Roman"/>
          <w:b/>
          <w:szCs w:val="24"/>
        </w:rPr>
        <w:t xml:space="preserve"> </w:t>
      </w:r>
      <w:proofErr w:type="spellStart"/>
      <w:r w:rsidRPr="00146B2B">
        <w:rPr>
          <w:rFonts w:cs="Times New Roman"/>
          <w:b/>
          <w:szCs w:val="24"/>
        </w:rPr>
        <w:t>Fonts</w:t>
      </w:r>
      <w:proofErr w:type="spellEnd"/>
      <w:r w:rsidRPr="00146B2B">
        <w:rPr>
          <w:rFonts w:cs="Times New Roman"/>
          <w:b/>
          <w:szCs w:val="24"/>
        </w:rPr>
        <w:t>.</w:t>
      </w:r>
      <w:r w:rsidRPr="00146B2B">
        <w:rPr>
          <w:rFonts w:cs="Times New Roman"/>
          <w:szCs w:val="24"/>
        </w:rPr>
        <w:t xml:space="preserve"> </w:t>
      </w:r>
      <w:proofErr w:type="spellStart"/>
      <w:r w:rsidRPr="00206FFC">
        <w:rPr>
          <w:rFonts w:cs="Times New Roman"/>
          <w:szCs w:val="24"/>
        </w:rPr>
        <w:t>Disponivel</w:t>
      </w:r>
      <w:proofErr w:type="spellEnd"/>
      <w:r w:rsidRPr="00206FFC">
        <w:rPr>
          <w:rFonts w:cs="Times New Roman"/>
          <w:szCs w:val="24"/>
        </w:rPr>
        <w:t xml:space="preserve"> em: &lt;</w:t>
      </w:r>
      <w:hyperlink r:id="rId33" w:history="1">
        <w:r w:rsidRPr="00990478">
          <w:rPr>
            <w:rStyle w:val="Hyperlink"/>
          </w:rPr>
          <w:t>http://www.lighthouse3d.com/tutorials/glut-tutorial/stroke-fonts/</w:t>
        </w:r>
      </w:hyperlink>
      <w:r w:rsidRPr="00206FFC">
        <w:rPr>
          <w:rFonts w:cs="Times New Roman"/>
          <w:szCs w:val="24"/>
        </w:rPr>
        <w:t xml:space="preserve">&gt;. </w:t>
      </w:r>
      <w:r>
        <w:rPr>
          <w:rFonts w:cs="Times New Roman"/>
          <w:szCs w:val="24"/>
        </w:rPr>
        <w:t>Acesso em: 0</w:t>
      </w:r>
      <w:r w:rsidR="007E45EF">
        <w:rPr>
          <w:rFonts w:cs="Times New Roman"/>
          <w:szCs w:val="24"/>
        </w:rPr>
        <w:t>5</w:t>
      </w:r>
      <w:r>
        <w:rPr>
          <w:rFonts w:cs="Times New Roman"/>
          <w:szCs w:val="24"/>
        </w:rPr>
        <w:t xml:space="preserve"> jun. 2018.</w:t>
      </w:r>
    </w:p>
    <w:p w:rsidR="00C60E29" w:rsidRPr="00206FFC" w:rsidRDefault="00C60E29" w:rsidP="00206FFC">
      <w:pPr>
        <w:spacing w:line="240" w:lineRule="auto"/>
        <w:jc w:val="left"/>
        <w:rPr>
          <w:rFonts w:cs="Times New Roman"/>
          <w:szCs w:val="24"/>
        </w:rPr>
      </w:pPr>
    </w:p>
    <w:p w:rsidR="00C60E29" w:rsidRPr="00146B2B" w:rsidRDefault="00AF59DA" w:rsidP="00206FFC">
      <w:pPr>
        <w:spacing w:line="240" w:lineRule="auto"/>
        <w:jc w:val="left"/>
        <w:rPr>
          <w:rFonts w:cs="Times New Roman"/>
          <w:szCs w:val="24"/>
          <w:lang w:val="en-GB"/>
        </w:rPr>
      </w:pPr>
      <w:r w:rsidRPr="00AC1C3C">
        <w:rPr>
          <w:rFonts w:cs="Times New Roman"/>
          <w:szCs w:val="24"/>
        </w:rPr>
        <w:t xml:space="preserve">MORSE, Kenneth. </w:t>
      </w:r>
      <w:proofErr w:type="spellStart"/>
      <w:r w:rsidRPr="00AC1C3C">
        <w:rPr>
          <w:rFonts w:cs="Times New Roman"/>
          <w:b/>
          <w:szCs w:val="24"/>
        </w:rPr>
        <w:t>Tank</w:t>
      </w:r>
      <w:proofErr w:type="spellEnd"/>
      <w:r w:rsidRPr="00AC1C3C">
        <w:rPr>
          <w:rFonts w:cs="Times New Roman"/>
          <w:b/>
          <w:szCs w:val="24"/>
        </w:rPr>
        <w:t xml:space="preserve"> Wars:</w:t>
      </w:r>
      <w:r w:rsidRPr="00AC1C3C">
        <w:rPr>
          <w:rFonts w:cs="Times New Roman"/>
          <w:szCs w:val="24"/>
        </w:rPr>
        <w:t xml:space="preserve"> Release 3.2. </w:t>
      </w:r>
      <w:r w:rsidRPr="00AF59DA">
        <w:rPr>
          <w:rFonts w:cs="Times New Roman"/>
          <w:szCs w:val="24"/>
        </w:rPr>
        <w:t>Manual do jogo, disponível apenas e</w:t>
      </w:r>
      <w:r>
        <w:rPr>
          <w:rFonts w:cs="Times New Roman"/>
          <w:szCs w:val="24"/>
        </w:rPr>
        <w:t xml:space="preserve">m arquivo eletrônico. </w:t>
      </w:r>
      <w:r w:rsidRPr="00146B2B">
        <w:rPr>
          <w:rFonts w:cs="Times New Roman"/>
          <w:szCs w:val="24"/>
          <w:lang w:val="en-GB"/>
        </w:rPr>
        <w:t>1992.</w:t>
      </w:r>
    </w:p>
    <w:p w:rsidR="007E45EF" w:rsidRPr="00146B2B" w:rsidRDefault="007E45EF" w:rsidP="00206FFC">
      <w:pPr>
        <w:spacing w:line="240" w:lineRule="auto"/>
        <w:jc w:val="left"/>
        <w:rPr>
          <w:rFonts w:cs="Times New Roman"/>
          <w:szCs w:val="24"/>
          <w:lang w:val="en-GB"/>
        </w:rPr>
      </w:pPr>
    </w:p>
    <w:p w:rsidR="007E45EF" w:rsidRDefault="007E45EF" w:rsidP="00206FFC">
      <w:pPr>
        <w:spacing w:line="240" w:lineRule="auto"/>
        <w:jc w:val="left"/>
        <w:rPr>
          <w:rFonts w:cs="Times New Roman"/>
          <w:szCs w:val="24"/>
        </w:rPr>
      </w:pPr>
      <w:r w:rsidRPr="007E45EF">
        <w:rPr>
          <w:rFonts w:cs="Times New Roman"/>
          <w:szCs w:val="24"/>
          <w:lang w:val="en-GB"/>
        </w:rPr>
        <w:t xml:space="preserve">OPENGL.ORG. </w:t>
      </w:r>
      <w:r w:rsidRPr="007E45EF">
        <w:rPr>
          <w:rFonts w:cs="Times New Roman"/>
          <w:b/>
          <w:szCs w:val="24"/>
          <w:lang w:val="en-GB"/>
        </w:rPr>
        <w:t>Survey of OpenGL F</w:t>
      </w:r>
      <w:r>
        <w:rPr>
          <w:rFonts w:cs="Times New Roman"/>
          <w:b/>
          <w:szCs w:val="24"/>
          <w:lang w:val="en-GB"/>
        </w:rPr>
        <w:t>ont Technology</w:t>
      </w:r>
      <w:r>
        <w:rPr>
          <w:rFonts w:cs="Times New Roman"/>
          <w:szCs w:val="24"/>
          <w:lang w:val="en-GB"/>
        </w:rPr>
        <w:t xml:space="preserve">. </w:t>
      </w:r>
      <w:proofErr w:type="spellStart"/>
      <w:r w:rsidRPr="00146B2B">
        <w:rPr>
          <w:rFonts w:cs="Times New Roman"/>
          <w:szCs w:val="24"/>
          <w:lang w:val="en-GB"/>
        </w:rPr>
        <w:t>Disponível</w:t>
      </w:r>
      <w:proofErr w:type="spellEnd"/>
      <w:r w:rsidRPr="00146B2B">
        <w:rPr>
          <w:rFonts w:cs="Times New Roman"/>
          <w:szCs w:val="24"/>
          <w:lang w:val="en-GB"/>
        </w:rPr>
        <w:t xml:space="preserve"> </w:t>
      </w:r>
      <w:proofErr w:type="spellStart"/>
      <w:r w:rsidRPr="00146B2B">
        <w:rPr>
          <w:rFonts w:cs="Times New Roman"/>
          <w:szCs w:val="24"/>
          <w:lang w:val="en-GB"/>
        </w:rPr>
        <w:t>em</w:t>
      </w:r>
      <w:proofErr w:type="spellEnd"/>
      <w:r w:rsidRPr="00146B2B">
        <w:rPr>
          <w:rFonts w:cs="Times New Roman"/>
          <w:szCs w:val="24"/>
          <w:lang w:val="en-GB"/>
        </w:rPr>
        <w:t>: &lt;</w:t>
      </w:r>
      <w:hyperlink r:id="rId34" w:history="1">
        <w:r w:rsidRPr="00146B2B">
          <w:rPr>
            <w:rStyle w:val="Hyperlink"/>
            <w:rFonts w:cs="Times New Roman"/>
            <w:szCs w:val="24"/>
            <w:lang w:val="en-GB"/>
          </w:rPr>
          <w:t>https://www.opengl.org/archives/resources/features/fontsurvey/</w:t>
        </w:r>
      </w:hyperlink>
      <w:r w:rsidRPr="00146B2B">
        <w:rPr>
          <w:rFonts w:cs="Times New Roman"/>
          <w:szCs w:val="24"/>
          <w:lang w:val="en-GB"/>
        </w:rPr>
        <w:t xml:space="preserve">&gt;. </w:t>
      </w:r>
      <w:r>
        <w:rPr>
          <w:rFonts w:cs="Times New Roman"/>
          <w:szCs w:val="24"/>
        </w:rPr>
        <w:t xml:space="preserve">Acesso em 05 </w:t>
      </w:r>
      <w:proofErr w:type="spellStart"/>
      <w:r>
        <w:rPr>
          <w:rFonts w:cs="Times New Roman"/>
          <w:szCs w:val="24"/>
        </w:rPr>
        <w:t>jun</w:t>
      </w:r>
      <w:proofErr w:type="spellEnd"/>
      <w:r>
        <w:rPr>
          <w:rFonts w:cs="Times New Roman"/>
          <w:szCs w:val="24"/>
        </w:rPr>
        <w:t xml:space="preserve"> 2018.</w:t>
      </w:r>
    </w:p>
    <w:p w:rsidR="00844C76" w:rsidRDefault="00844C76" w:rsidP="00206FFC">
      <w:pPr>
        <w:spacing w:line="240" w:lineRule="auto"/>
        <w:jc w:val="left"/>
        <w:rPr>
          <w:rFonts w:cs="Times New Roman"/>
          <w:szCs w:val="24"/>
        </w:rPr>
      </w:pPr>
    </w:p>
    <w:p w:rsidR="00844C76" w:rsidRDefault="00844C76" w:rsidP="00206FFC">
      <w:pPr>
        <w:spacing w:line="240" w:lineRule="auto"/>
        <w:jc w:val="left"/>
        <w:rPr>
          <w:rFonts w:cs="Times New Roman"/>
          <w:szCs w:val="24"/>
        </w:rPr>
      </w:pPr>
      <w:r>
        <w:rPr>
          <w:rFonts w:cs="Times New Roman"/>
          <w:szCs w:val="24"/>
        </w:rPr>
        <w:t xml:space="preserve">TORAL, Iago. </w:t>
      </w:r>
      <w:r w:rsidRPr="00146B2B">
        <w:rPr>
          <w:rFonts w:cs="Times New Roman"/>
          <w:b/>
          <w:szCs w:val="24"/>
        </w:rPr>
        <w:t xml:space="preserve">OpenGL </w:t>
      </w:r>
      <w:proofErr w:type="spellStart"/>
      <w:r w:rsidRPr="00146B2B">
        <w:rPr>
          <w:rFonts w:cs="Times New Roman"/>
          <w:b/>
          <w:szCs w:val="24"/>
        </w:rPr>
        <w:t>Terrain</w:t>
      </w:r>
      <w:proofErr w:type="spellEnd"/>
      <w:r w:rsidRPr="00146B2B">
        <w:rPr>
          <w:rFonts w:cs="Times New Roman"/>
          <w:b/>
          <w:szCs w:val="24"/>
        </w:rPr>
        <w:t xml:space="preserve"> </w:t>
      </w:r>
      <w:proofErr w:type="spellStart"/>
      <w:r w:rsidRPr="00146B2B">
        <w:rPr>
          <w:rFonts w:cs="Times New Roman"/>
          <w:b/>
          <w:szCs w:val="24"/>
        </w:rPr>
        <w:t>Renderer</w:t>
      </w:r>
      <w:proofErr w:type="spellEnd"/>
      <w:r w:rsidRPr="00146B2B">
        <w:rPr>
          <w:rFonts w:cs="Times New Roman"/>
          <w:szCs w:val="24"/>
        </w:rPr>
        <w:t xml:space="preserve">: </w:t>
      </w:r>
      <w:proofErr w:type="spellStart"/>
      <w:r w:rsidRPr="00146B2B">
        <w:rPr>
          <w:rFonts w:cs="Times New Roman"/>
          <w:szCs w:val="24"/>
        </w:rPr>
        <w:t>rendering</w:t>
      </w:r>
      <w:proofErr w:type="spellEnd"/>
      <w:r w:rsidRPr="00146B2B">
        <w:rPr>
          <w:rFonts w:cs="Times New Roman"/>
          <w:szCs w:val="24"/>
        </w:rPr>
        <w:t xml:space="preserve"> </w:t>
      </w:r>
      <w:proofErr w:type="spellStart"/>
      <w:r w:rsidRPr="00146B2B">
        <w:rPr>
          <w:rFonts w:cs="Times New Roman"/>
          <w:szCs w:val="24"/>
        </w:rPr>
        <w:t>the</w:t>
      </w:r>
      <w:proofErr w:type="spellEnd"/>
      <w:r w:rsidRPr="00146B2B">
        <w:rPr>
          <w:rFonts w:cs="Times New Roman"/>
          <w:szCs w:val="24"/>
        </w:rPr>
        <w:t xml:space="preserve"> </w:t>
      </w:r>
      <w:proofErr w:type="spellStart"/>
      <w:r w:rsidRPr="00146B2B">
        <w:rPr>
          <w:rFonts w:cs="Times New Roman"/>
          <w:szCs w:val="24"/>
        </w:rPr>
        <w:t>terrain</w:t>
      </w:r>
      <w:proofErr w:type="spellEnd"/>
      <w:r w:rsidRPr="00146B2B">
        <w:rPr>
          <w:rFonts w:cs="Times New Roman"/>
          <w:szCs w:val="24"/>
        </w:rPr>
        <w:t xml:space="preserve"> </w:t>
      </w:r>
      <w:proofErr w:type="spellStart"/>
      <w:r w:rsidRPr="00146B2B">
        <w:rPr>
          <w:rFonts w:cs="Times New Roman"/>
          <w:szCs w:val="24"/>
        </w:rPr>
        <w:t>mesh</w:t>
      </w:r>
      <w:proofErr w:type="spellEnd"/>
      <w:r w:rsidRPr="00146B2B">
        <w:rPr>
          <w:rFonts w:cs="Times New Roman"/>
          <w:szCs w:val="24"/>
        </w:rPr>
        <w:t xml:space="preserve">. </w:t>
      </w:r>
      <w:r w:rsidRPr="00844C76">
        <w:rPr>
          <w:rFonts w:cs="Times New Roman"/>
          <w:szCs w:val="24"/>
        </w:rPr>
        <w:t xml:space="preserve">Disponível em: </w:t>
      </w:r>
      <w:r>
        <w:rPr>
          <w:rFonts w:cs="Times New Roman"/>
          <w:szCs w:val="24"/>
        </w:rPr>
        <w:t>&lt;</w:t>
      </w:r>
      <w:hyperlink r:id="rId35" w:history="1">
        <w:r w:rsidRPr="00091599">
          <w:rPr>
            <w:rStyle w:val="Hyperlink"/>
            <w:rFonts w:cs="Times New Roman"/>
            <w:szCs w:val="24"/>
          </w:rPr>
          <w:t>https://blogs.igalia.com/itoral/2016/10/13/opengl-terrain-renderer-rendering-the-terrain-mesh/</w:t>
        </w:r>
      </w:hyperlink>
      <w:r>
        <w:rPr>
          <w:rFonts w:cs="Times New Roman"/>
          <w:szCs w:val="24"/>
        </w:rPr>
        <w:t>&gt;. Acesso em: 15 jun. 2018.</w:t>
      </w:r>
    </w:p>
    <w:p w:rsidR="002D4BDB" w:rsidRDefault="002D4BDB" w:rsidP="00206FFC">
      <w:pPr>
        <w:spacing w:line="240" w:lineRule="auto"/>
        <w:jc w:val="left"/>
        <w:rPr>
          <w:rFonts w:cs="Times New Roman"/>
          <w:szCs w:val="24"/>
        </w:rPr>
      </w:pPr>
    </w:p>
    <w:p w:rsidR="002D4BDB" w:rsidRPr="002D4BDB" w:rsidRDefault="002D4BDB" w:rsidP="00206FFC">
      <w:pPr>
        <w:spacing w:line="240" w:lineRule="auto"/>
        <w:jc w:val="left"/>
        <w:rPr>
          <w:rFonts w:cs="Times New Roman"/>
          <w:szCs w:val="24"/>
        </w:rPr>
      </w:pPr>
      <w:r w:rsidRPr="002D4BDB">
        <w:rPr>
          <w:rFonts w:cs="Times New Roman"/>
          <w:szCs w:val="24"/>
          <w:lang w:val="en-GB"/>
        </w:rPr>
        <w:t>THE OFFICIAL GUIDE TO LEARNING O</w:t>
      </w:r>
      <w:r>
        <w:rPr>
          <w:rFonts w:cs="Times New Roman"/>
          <w:szCs w:val="24"/>
          <w:lang w:val="en-GB"/>
        </w:rPr>
        <w:t xml:space="preserve">PENGL, Version 1.1. </w:t>
      </w:r>
      <w:r w:rsidRPr="002D4BDB">
        <w:rPr>
          <w:rFonts w:cs="Times New Roman"/>
          <w:szCs w:val="24"/>
        </w:rPr>
        <w:t xml:space="preserve">Disponível em </w:t>
      </w:r>
      <w:r>
        <w:rPr>
          <w:rFonts w:cs="Times New Roman"/>
          <w:szCs w:val="24"/>
        </w:rPr>
        <w:t>&lt;</w:t>
      </w:r>
      <w:hyperlink r:id="rId36" w:history="1">
        <w:r w:rsidRPr="00091599">
          <w:rPr>
            <w:rStyle w:val="Hyperlink"/>
            <w:rFonts w:cs="Times New Roman"/>
            <w:szCs w:val="24"/>
          </w:rPr>
          <w:t>http://www.glprogramming.com/red/index.html</w:t>
        </w:r>
      </w:hyperlink>
      <w:r>
        <w:rPr>
          <w:rFonts w:cs="Times New Roman"/>
          <w:szCs w:val="24"/>
        </w:rPr>
        <w:t xml:space="preserve">&gt;. </w:t>
      </w:r>
      <w:proofErr w:type="gramStart"/>
      <w:r>
        <w:rPr>
          <w:rFonts w:cs="Times New Roman"/>
          <w:szCs w:val="24"/>
        </w:rPr>
        <w:t>20??.</w:t>
      </w:r>
      <w:proofErr w:type="gramEnd"/>
      <w:r>
        <w:rPr>
          <w:rFonts w:cs="Times New Roman"/>
          <w:szCs w:val="24"/>
        </w:rPr>
        <w:t xml:space="preserve"> Acesso em: 15 jun. 2018.</w:t>
      </w:r>
    </w:p>
    <w:sectPr w:rsidR="002D4BDB" w:rsidRPr="002D4BDB" w:rsidSect="00BC49C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6FE" w:rsidRDefault="00C036FE" w:rsidP="00C92C0D">
      <w:pPr>
        <w:spacing w:line="240" w:lineRule="auto"/>
      </w:pPr>
      <w:r>
        <w:separator/>
      </w:r>
    </w:p>
  </w:endnote>
  <w:endnote w:type="continuationSeparator" w:id="0">
    <w:p w:rsidR="00C036FE" w:rsidRDefault="00C036FE" w:rsidP="00C92C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6FE" w:rsidRDefault="00C036FE" w:rsidP="00C92C0D">
      <w:pPr>
        <w:spacing w:line="240" w:lineRule="auto"/>
      </w:pPr>
      <w:r>
        <w:separator/>
      </w:r>
    </w:p>
  </w:footnote>
  <w:footnote w:type="continuationSeparator" w:id="0">
    <w:p w:rsidR="00C036FE" w:rsidRDefault="00C036FE" w:rsidP="00C92C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963"/>
    <w:multiLevelType w:val="hybridMultilevel"/>
    <w:tmpl w:val="CDB08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867AC2"/>
    <w:multiLevelType w:val="hybridMultilevel"/>
    <w:tmpl w:val="48DA2F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911F98"/>
    <w:multiLevelType w:val="hybridMultilevel"/>
    <w:tmpl w:val="91B8E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2E3CE3"/>
    <w:multiLevelType w:val="hybridMultilevel"/>
    <w:tmpl w:val="36B083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734502"/>
    <w:multiLevelType w:val="hybridMultilevel"/>
    <w:tmpl w:val="3EB87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2FC5888"/>
    <w:multiLevelType w:val="hybridMultilevel"/>
    <w:tmpl w:val="3878C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721482"/>
    <w:multiLevelType w:val="hybridMultilevel"/>
    <w:tmpl w:val="0D6AF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19154E"/>
    <w:multiLevelType w:val="hybridMultilevel"/>
    <w:tmpl w:val="FD6CA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0515A3"/>
    <w:multiLevelType w:val="hybridMultilevel"/>
    <w:tmpl w:val="A09CF15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277742A9"/>
    <w:multiLevelType w:val="hybridMultilevel"/>
    <w:tmpl w:val="4656B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333A63"/>
    <w:multiLevelType w:val="hybridMultilevel"/>
    <w:tmpl w:val="67AED47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131B73"/>
    <w:multiLevelType w:val="hybridMultilevel"/>
    <w:tmpl w:val="9384998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2" w15:restartNumberingAfterBreak="0">
    <w:nsid w:val="398D125D"/>
    <w:multiLevelType w:val="hybridMultilevel"/>
    <w:tmpl w:val="6D94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3461D52"/>
    <w:multiLevelType w:val="hybridMultilevel"/>
    <w:tmpl w:val="F06E65B4"/>
    <w:lvl w:ilvl="0" w:tplc="04160001">
      <w:start w:val="1"/>
      <w:numFmt w:val="bullet"/>
      <w:lvlText w:val=""/>
      <w:lvlJc w:val="left"/>
      <w:pPr>
        <w:ind w:left="780" w:hanging="360"/>
      </w:pPr>
      <w:rPr>
        <w:rFonts w:ascii="Symbol" w:hAnsi="Symbol"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4" w15:restartNumberingAfterBreak="0">
    <w:nsid w:val="4BD73F6F"/>
    <w:multiLevelType w:val="hybridMultilevel"/>
    <w:tmpl w:val="7E24AB9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52FF4130"/>
    <w:multiLevelType w:val="hybridMultilevel"/>
    <w:tmpl w:val="3D9009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59E4AEE"/>
    <w:multiLevelType w:val="hybridMultilevel"/>
    <w:tmpl w:val="B9C0B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D3638A1"/>
    <w:multiLevelType w:val="hybridMultilevel"/>
    <w:tmpl w:val="877897B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2D379F9"/>
    <w:multiLevelType w:val="hybridMultilevel"/>
    <w:tmpl w:val="118C6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5AB0F14"/>
    <w:multiLevelType w:val="hybridMultilevel"/>
    <w:tmpl w:val="4AAAB8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02A3D1E"/>
    <w:multiLevelType w:val="multilevel"/>
    <w:tmpl w:val="F3A4710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86E7225"/>
    <w:multiLevelType w:val="hybridMultilevel"/>
    <w:tmpl w:val="A7D422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7D7C4EB3"/>
    <w:multiLevelType w:val="hybridMultilevel"/>
    <w:tmpl w:val="B99C49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3"/>
  </w:num>
  <w:num w:numId="5">
    <w:abstractNumId w:val="16"/>
  </w:num>
  <w:num w:numId="6">
    <w:abstractNumId w:val="15"/>
  </w:num>
  <w:num w:numId="7">
    <w:abstractNumId w:val="17"/>
  </w:num>
  <w:num w:numId="8">
    <w:abstractNumId w:val="20"/>
  </w:num>
  <w:num w:numId="9">
    <w:abstractNumId w:val="6"/>
  </w:num>
  <w:num w:numId="10">
    <w:abstractNumId w:val="1"/>
  </w:num>
  <w:num w:numId="11">
    <w:abstractNumId w:val="2"/>
  </w:num>
  <w:num w:numId="12">
    <w:abstractNumId w:val="18"/>
  </w:num>
  <w:num w:numId="13">
    <w:abstractNumId w:val="22"/>
  </w:num>
  <w:num w:numId="14">
    <w:abstractNumId w:val="21"/>
  </w:num>
  <w:num w:numId="15">
    <w:abstractNumId w:val="11"/>
  </w:num>
  <w:num w:numId="16">
    <w:abstractNumId w:val="4"/>
  </w:num>
  <w:num w:numId="17">
    <w:abstractNumId w:val="12"/>
  </w:num>
  <w:num w:numId="18">
    <w:abstractNumId w:val="7"/>
  </w:num>
  <w:num w:numId="19">
    <w:abstractNumId w:val="0"/>
  </w:num>
  <w:num w:numId="20">
    <w:abstractNumId w:val="10"/>
  </w:num>
  <w:num w:numId="21">
    <w:abstractNumId w:val="9"/>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E5"/>
    <w:rsid w:val="000131B2"/>
    <w:rsid w:val="00017DEE"/>
    <w:rsid w:val="00026518"/>
    <w:rsid w:val="00026619"/>
    <w:rsid w:val="00026CBD"/>
    <w:rsid w:val="000722E5"/>
    <w:rsid w:val="000A0A70"/>
    <w:rsid w:val="000A62A0"/>
    <w:rsid w:val="00146B2B"/>
    <w:rsid w:val="00181605"/>
    <w:rsid w:val="001B468F"/>
    <w:rsid w:val="00206FFC"/>
    <w:rsid w:val="002328DA"/>
    <w:rsid w:val="00263FAB"/>
    <w:rsid w:val="00265CC4"/>
    <w:rsid w:val="002D4BDB"/>
    <w:rsid w:val="002D6A0E"/>
    <w:rsid w:val="00317FEC"/>
    <w:rsid w:val="0037397A"/>
    <w:rsid w:val="00381440"/>
    <w:rsid w:val="003819B5"/>
    <w:rsid w:val="00387BAE"/>
    <w:rsid w:val="00393A0E"/>
    <w:rsid w:val="003B366B"/>
    <w:rsid w:val="003E4EC8"/>
    <w:rsid w:val="003F0EE1"/>
    <w:rsid w:val="003F5592"/>
    <w:rsid w:val="00414FB6"/>
    <w:rsid w:val="004711B8"/>
    <w:rsid w:val="00491D96"/>
    <w:rsid w:val="004928E3"/>
    <w:rsid w:val="004B62A9"/>
    <w:rsid w:val="005547E1"/>
    <w:rsid w:val="00614754"/>
    <w:rsid w:val="00646C32"/>
    <w:rsid w:val="006B63A7"/>
    <w:rsid w:val="007301EC"/>
    <w:rsid w:val="00743E01"/>
    <w:rsid w:val="00746F06"/>
    <w:rsid w:val="00750846"/>
    <w:rsid w:val="00753793"/>
    <w:rsid w:val="00774B9F"/>
    <w:rsid w:val="007E45EF"/>
    <w:rsid w:val="00844C76"/>
    <w:rsid w:val="0085454E"/>
    <w:rsid w:val="00855A2A"/>
    <w:rsid w:val="008667AB"/>
    <w:rsid w:val="008C28F5"/>
    <w:rsid w:val="008F742A"/>
    <w:rsid w:val="00983EDF"/>
    <w:rsid w:val="009B3878"/>
    <w:rsid w:val="009D4797"/>
    <w:rsid w:val="00A3403D"/>
    <w:rsid w:val="00A55CE2"/>
    <w:rsid w:val="00AC1C3C"/>
    <w:rsid w:val="00AE3C96"/>
    <w:rsid w:val="00AF59DA"/>
    <w:rsid w:val="00B1075E"/>
    <w:rsid w:val="00B30B32"/>
    <w:rsid w:val="00BA0A1D"/>
    <w:rsid w:val="00BC0352"/>
    <w:rsid w:val="00BC49C7"/>
    <w:rsid w:val="00BC71E8"/>
    <w:rsid w:val="00BF7137"/>
    <w:rsid w:val="00C036FE"/>
    <w:rsid w:val="00C078AD"/>
    <w:rsid w:val="00C510C5"/>
    <w:rsid w:val="00C60E29"/>
    <w:rsid w:val="00C612E5"/>
    <w:rsid w:val="00C741EF"/>
    <w:rsid w:val="00C92C0D"/>
    <w:rsid w:val="00C959F7"/>
    <w:rsid w:val="00CD216E"/>
    <w:rsid w:val="00D04527"/>
    <w:rsid w:val="00DA545C"/>
    <w:rsid w:val="00DB1DCB"/>
    <w:rsid w:val="00DC35B7"/>
    <w:rsid w:val="00DD62EC"/>
    <w:rsid w:val="00DF6575"/>
    <w:rsid w:val="00E046BE"/>
    <w:rsid w:val="00E12D32"/>
    <w:rsid w:val="00EB4977"/>
    <w:rsid w:val="00ED75B5"/>
    <w:rsid w:val="00EE2F90"/>
    <w:rsid w:val="00F33ACC"/>
    <w:rsid w:val="00FB31E5"/>
    <w:rsid w:val="00FC0195"/>
    <w:rsid w:val="00FC5420"/>
    <w:rsid w:val="00FE42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BE38"/>
  <w15:docId w15:val="{51E03217-0F68-488C-8414-96FE4D8B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527"/>
    <w:pPr>
      <w:spacing w:after="0"/>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62EC"/>
    <w:pPr>
      <w:ind w:left="720"/>
      <w:contextualSpacing/>
    </w:pPr>
  </w:style>
  <w:style w:type="character" w:styleId="Hyperlink">
    <w:name w:val="Hyperlink"/>
    <w:basedOn w:val="Fontepargpadro"/>
    <w:uiPriority w:val="99"/>
    <w:unhideWhenUsed/>
    <w:rsid w:val="0085454E"/>
    <w:rPr>
      <w:color w:val="0000FF" w:themeColor="hyperlink"/>
      <w:u w:val="single"/>
    </w:rPr>
  </w:style>
  <w:style w:type="character" w:styleId="MenoPendente">
    <w:name w:val="Unresolved Mention"/>
    <w:basedOn w:val="Fontepargpadro"/>
    <w:uiPriority w:val="99"/>
    <w:semiHidden/>
    <w:unhideWhenUsed/>
    <w:rsid w:val="0085454E"/>
    <w:rPr>
      <w:color w:val="808080"/>
      <w:shd w:val="clear" w:color="auto" w:fill="E6E6E6"/>
    </w:rPr>
  </w:style>
  <w:style w:type="paragraph" w:styleId="Legenda">
    <w:name w:val="caption"/>
    <w:basedOn w:val="Normal"/>
    <w:next w:val="Normal"/>
    <w:uiPriority w:val="35"/>
    <w:unhideWhenUsed/>
    <w:qFormat/>
    <w:rsid w:val="00D04527"/>
    <w:pPr>
      <w:spacing w:line="240" w:lineRule="auto"/>
    </w:pPr>
    <w:rPr>
      <w:iCs/>
      <w:color w:val="1F497D" w:themeColor="text2"/>
      <w:szCs w:val="18"/>
    </w:rPr>
  </w:style>
  <w:style w:type="paragraph" w:styleId="Textodenotaderodap">
    <w:name w:val="footnote text"/>
    <w:basedOn w:val="Normal"/>
    <w:link w:val="TextodenotaderodapChar"/>
    <w:uiPriority w:val="99"/>
    <w:semiHidden/>
    <w:unhideWhenUsed/>
    <w:rsid w:val="00C92C0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92C0D"/>
    <w:rPr>
      <w:sz w:val="20"/>
      <w:szCs w:val="20"/>
    </w:rPr>
  </w:style>
  <w:style w:type="character" w:styleId="Refdenotaderodap">
    <w:name w:val="footnote reference"/>
    <w:basedOn w:val="Fontepargpadro"/>
    <w:uiPriority w:val="99"/>
    <w:semiHidden/>
    <w:unhideWhenUsed/>
    <w:rsid w:val="00C92C0D"/>
    <w:rPr>
      <w:vertAlign w:val="superscript"/>
    </w:rPr>
  </w:style>
  <w:style w:type="character" w:styleId="HiperlinkVisitado">
    <w:name w:val="FollowedHyperlink"/>
    <w:basedOn w:val="Fontepargpadro"/>
    <w:uiPriority w:val="99"/>
    <w:semiHidden/>
    <w:unhideWhenUsed/>
    <w:rsid w:val="00206FFC"/>
    <w:rPr>
      <w:color w:val="800080" w:themeColor="followedHyperlink"/>
      <w:u w:val="single"/>
    </w:rPr>
  </w:style>
  <w:style w:type="character" w:styleId="TextodoEspaoReservado">
    <w:name w:val="Placeholder Text"/>
    <w:basedOn w:val="Fontepargpadro"/>
    <w:uiPriority w:val="99"/>
    <w:semiHidden/>
    <w:rsid w:val="00181605"/>
    <w:rPr>
      <w:color w:val="808080"/>
    </w:rPr>
  </w:style>
  <w:style w:type="paragraph" w:styleId="Textodebalo">
    <w:name w:val="Balloon Text"/>
    <w:basedOn w:val="Normal"/>
    <w:link w:val="TextodebaloChar"/>
    <w:uiPriority w:val="99"/>
    <w:semiHidden/>
    <w:unhideWhenUsed/>
    <w:rsid w:val="008C28F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C28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6026">
      <w:bodyDiv w:val="1"/>
      <w:marLeft w:val="0"/>
      <w:marRight w:val="0"/>
      <w:marTop w:val="0"/>
      <w:marBottom w:val="0"/>
      <w:divBdr>
        <w:top w:val="none" w:sz="0" w:space="0" w:color="auto"/>
        <w:left w:val="none" w:sz="0" w:space="0" w:color="auto"/>
        <w:bottom w:val="none" w:sz="0" w:space="0" w:color="auto"/>
        <w:right w:val="none" w:sz="0" w:space="0" w:color="auto"/>
      </w:divBdr>
    </w:div>
    <w:div w:id="1748991240">
      <w:bodyDiv w:val="1"/>
      <w:marLeft w:val="0"/>
      <w:marRight w:val="0"/>
      <w:marTop w:val="0"/>
      <w:marBottom w:val="0"/>
      <w:divBdr>
        <w:top w:val="none" w:sz="0" w:space="0" w:color="auto"/>
        <w:left w:val="none" w:sz="0" w:space="0" w:color="auto"/>
        <w:bottom w:val="none" w:sz="0" w:space="0" w:color="auto"/>
        <w:right w:val="none" w:sz="0" w:space="0" w:color="auto"/>
      </w:divBdr>
    </w:div>
    <w:div w:id="20767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sbox.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opengl.org/archives/resources/features/fontsurvey/"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opengl.org/archives/resources/features/fontsurve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lighthouse3d.com/tutorials/glut-tutorial/stroke-fonts/" TargetMode="External"/><Relationship Id="rId33" Type="http://schemas.openxmlformats.org/officeDocument/2006/relationships/hyperlink" Target="http://www.lighthouse3d.com/tutorials/glut-tutorial/stroke-fon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opengl.org/resources/libraries/glut/spec3/node75.html" TargetMode="External"/><Relationship Id="rId32" Type="http://schemas.openxmlformats.org/officeDocument/2006/relationships/hyperlink" Target="https://www.opengl.org/resources/libraries/glut/spec3/node75.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chive.org/details/TankWars_274" TargetMode="External"/><Relationship Id="rId28" Type="http://schemas.openxmlformats.org/officeDocument/2006/relationships/hyperlink" Target="http://www.glprogramming.com/red/index.html" TargetMode="External"/><Relationship Id="rId36" Type="http://schemas.openxmlformats.org/officeDocument/2006/relationships/hyperlink" Target="http://www.glprogramming.com/red/index.html" TargetMode="External"/><Relationship Id="rId10" Type="http://schemas.openxmlformats.org/officeDocument/2006/relationships/hyperlink" Target="https://archive.org/details/TankWars_274" TargetMode="External"/><Relationship Id="rId19" Type="http://schemas.openxmlformats.org/officeDocument/2006/relationships/image" Target="media/image10.png"/><Relationship Id="rId31" Type="http://schemas.openxmlformats.org/officeDocument/2006/relationships/hyperlink" Target="https://archive.org/details/TankWars_274"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blogs.igalia.com/itoral/2016/10/13/opengl-terrain-renderer-rendering-the-terrain-mesh/" TargetMode="External"/><Relationship Id="rId30" Type="http://schemas.openxmlformats.org/officeDocument/2006/relationships/hyperlink" Target="http://www.glprogramming.com/red/appendixe.html" TargetMode="External"/><Relationship Id="rId35" Type="http://schemas.openxmlformats.org/officeDocument/2006/relationships/hyperlink" Target="https://blogs.igalia.com/itoral/2016/10/13/opengl-terrain-renderer-rendering-the-terrain-mesh/"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A349E-3280-4726-A047-6AFC2E15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20</Pages>
  <Words>4068</Words>
  <Characters>21970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Felipe Reis Duarte</dc:creator>
  <cp:lastModifiedBy>Felipe Duarte</cp:lastModifiedBy>
  <cp:revision>11</cp:revision>
  <cp:lastPrinted>2018-06-29T23:18:00Z</cp:lastPrinted>
  <dcterms:created xsi:type="dcterms:W3CDTF">2018-05-25T18:46:00Z</dcterms:created>
  <dcterms:modified xsi:type="dcterms:W3CDTF">2018-06-29T23:32:00Z</dcterms:modified>
</cp:coreProperties>
</file>