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B265" w14:textId="75BC932E" w:rsidR="001D6DB2" w:rsidRPr="00E531C6" w:rsidRDefault="00E531C6" w:rsidP="00E531C6">
      <w:pPr>
        <w:pStyle w:val="SemEspaamen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31C6">
        <w:rPr>
          <w:rFonts w:ascii="Times New Roman" w:hAnsi="Times New Roman" w:cs="Times New Roman"/>
          <w:b/>
          <w:bCs/>
          <w:sz w:val="28"/>
          <w:szCs w:val="28"/>
        </w:rPr>
        <w:t>Documentação de Código</w:t>
      </w:r>
    </w:p>
    <w:p w14:paraId="5E674638" w14:textId="3AFDAB95" w:rsidR="00E531C6" w:rsidRPr="00E531C6" w:rsidRDefault="00E531C6" w:rsidP="00E531C6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30AC59C8" w14:textId="3693C5A0" w:rsidR="00E531C6" w:rsidRDefault="00E531C6" w:rsidP="00E531C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531C6">
        <w:rPr>
          <w:rFonts w:ascii="Times New Roman" w:hAnsi="Times New Roman" w:cs="Times New Roman"/>
          <w:sz w:val="24"/>
          <w:szCs w:val="24"/>
        </w:rPr>
        <w:t xml:space="preserve">Este documento </w:t>
      </w:r>
      <w:r>
        <w:rPr>
          <w:rFonts w:ascii="Times New Roman" w:hAnsi="Times New Roman" w:cs="Times New Roman"/>
          <w:sz w:val="24"/>
          <w:szCs w:val="24"/>
        </w:rPr>
        <w:t>tem por objetivo explicitar o código do desafio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Contajá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531C6">
        <w:t xml:space="preserve"> </w:t>
      </w:r>
      <w:r w:rsidRPr="00E531C6">
        <w:rPr>
          <w:rFonts w:ascii="Times New Roman" w:hAnsi="Times New Roman" w:cs="Times New Roman"/>
          <w:sz w:val="24"/>
          <w:szCs w:val="24"/>
        </w:rPr>
        <w:t>Sua funcionalidade é uma loja de quadrinhos, onde o usuário pode visualizar uma listagem com diversos exemplares, buscar exemplares através do título, ver detalhes sobre o quadrinho, optar por comprar ou adicionar ao carrinho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1C6">
        <w:rPr>
          <w:rFonts w:ascii="Times New Roman" w:hAnsi="Times New Roman" w:cs="Times New Roman"/>
          <w:sz w:val="24"/>
          <w:szCs w:val="24"/>
        </w:rPr>
        <w:t>por fim, acessar seu carrinho de comprar e verificar os exemplares que selecionou para comprar.</w:t>
      </w:r>
    </w:p>
    <w:p w14:paraId="5E114EDC" w14:textId="590B2F8D" w:rsidR="00E531C6" w:rsidRDefault="00E531C6" w:rsidP="00E531C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4D39859" w14:textId="0D0B9721" w:rsidR="00E531C6" w:rsidRDefault="00E531C6" w:rsidP="00E531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documento está escrito na ordem dos componentes mais simples para os mais complexos.</w:t>
      </w:r>
    </w:p>
    <w:p w14:paraId="10B1887C" w14:textId="3CE02063" w:rsidR="00AE35BF" w:rsidRDefault="00AE35BF" w:rsidP="00E531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geral, o funcionamento da aplicação se inicia logo que o usuário acessa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primeira página a ser exibida é a página home, exibindo por </w:t>
      </w:r>
      <w:r>
        <w:rPr>
          <w:rFonts w:ascii="Times New Roman" w:hAnsi="Times New Roman" w:cs="Times New Roman"/>
          <w:i/>
          <w:iCs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 xml:space="preserve"> uma listagem de quadrinhos ordenados pelos mais recentes. O usuário pode alterar esta listagem acessando o campo busca presente na </w:t>
      </w:r>
      <w:r>
        <w:rPr>
          <w:rFonts w:ascii="Times New Roman" w:hAnsi="Times New Roman" w:cs="Times New Roman"/>
          <w:i/>
          <w:iCs/>
          <w:sz w:val="24"/>
          <w:szCs w:val="24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. Assim, </w:t>
      </w:r>
      <w:r w:rsidR="00B24480">
        <w:rPr>
          <w:rFonts w:ascii="Times New Roman" w:hAnsi="Times New Roman" w:cs="Times New Roman"/>
          <w:sz w:val="24"/>
          <w:szCs w:val="24"/>
        </w:rPr>
        <w:t>o usuário insere um texto e será exibido uma lista de quadrinhos com títulos semelhantes ao informado.</w:t>
      </w:r>
      <w:r w:rsidR="005039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5B1BD" w14:textId="77777777" w:rsidR="00B24480" w:rsidRDefault="00B24480" w:rsidP="00E531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Selecionando qualquer um dos quadrinhos da listagem, o usuário será redirecionado para a página de detalhes do quadrinho, onde poderá visualizar maiores informações. </w:t>
      </w:r>
    </w:p>
    <w:p w14:paraId="2EBA3BA5" w14:textId="608185B2" w:rsidR="00B24480" w:rsidRDefault="00B24480" w:rsidP="00E531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 na listagem quanto nos detalhes dos quadrinhos o usuário poderá acionar os botões de comprar e/ou adicionar ao carrinho. O botão comprar redirecionará automaticamente o usuário para o carrinho de compras, onde estará os exemplares adicionados ao carrinho, juntamente com o comprado.</w:t>
      </w:r>
      <w:r w:rsidR="005039D4">
        <w:rPr>
          <w:rFonts w:ascii="Times New Roman" w:hAnsi="Times New Roman" w:cs="Times New Roman"/>
          <w:sz w:val="24"/>
          <w:szCs w:val="24"/>
        </w:rPr>
        <w:t xml:space="preserve"> </w:t>
      </w:r>
      <w:r w:rsidR="005039D4">
        <w:rPr>
          <w:rFonts w:ascii="Times New Roman" w:hAnsi="Times New Roman" w:cs="Times New Roman"/>
          <w:sz w:val="24"/>
          <w:szCs w:val="24"/>
        </w:rPr>
        <w:t>O botão de adicionar ao carrinho contabilizará o exemplar para a conferencia futura no carrinho de compras.</w:t>
      </w:r>
      <w:r w:rsidR="005039D4">
        <w:rPr>
          <w:rFonts w:ascii="Times New Roman" w:hAnsi="Times New Roman" w:cs="Times New Roman"/>
          <w:sz w:val="24"/>
          <w:szCs w:val="24"/>
        </w:rPr>
        <w:t xml:space="preserve"> O usuário poderá usar o botão do carrinho de compras presente na </w:t>
      </w:r>
      <w:r w:rsidR="005039D4">
        <w:rPr>
          <w:rFonts w:ascii="Times New Roman" w:hAnsi="Times New Roman" w:cs="Times New Roman"/>
          <w:i/>
          <w:iCs/>
          <w:sz w:val="24"/>
          <w:szCs w:val="24"/>
        </w:rPr>
        <w:t>Header</w:t>
      </w:r>
      <w:r w:rsidR="005039D4">
        <w:rPr>
          <w:rFonts w:ascii="Times New Roman" w:hAnsi="Times New Roman" w:cs="Times New Roman"/>
          <w:sz w:val="24"/>
          <w:szCs w:val="24"/>
        </w:rPr>
        <w:t xml:space="preserve"> para ir para a página de Carrinho de compras.</w:t>
      </w:r>
    </w:p>
    <w:p w14:paraId="5AB4F722" w14:textId="2B148EAA" w:rsidR="00671CDC" w:rsidRDefault="00671CDC" w:rsidP="00671C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63F2E48A" w14:textId="19A817DB" w:rsidR="00671CDC" w:rsidRDefault="00671CDC" w:rsidP="00E531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utilizada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as requisições HTTP. Ficou previamente definido nos Services 03 chamadas do tipo GET. </w:t>
      </w:r>
      <w:proofErr w:type="spellStart"/>
      <w:proofErr w:type="gramStart"/>
      <w:r w:rsidR="00EF1DAA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EF1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F1D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retorna utilizada pelo componente Home que retorna os dados dos elementos mais recentes. </w:t>
      </w:r>
      <w:proofErr w:type="spellStart"/>
      <w:proofErr w:type="gramStart"/>
      <w:r w:rsidR="00EF1DAA">
        <w:rPr>
          <w:rFonts w:ascii="Times New Roman" w:hAnsi="Times New Roman" w:cs="Times New Roman"/>
          <w:sz w:val="24"/>
          <w:szCs w:val="24"/>
        </w:rPr>
        <w:t>getSearch</w:t>
      </w:r>
      <w:proofErr w:type="spellEnd"/>
      <w:r w:rsidR="00EF1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F1D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retorna para o componente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dos elementos filtrados pela entrada fornecida pelo usuário. </w:t>
      </w:r>
      <w:proofErr w:type="spellStart"/>
      <w:proofErr w:type="gramStart"/>
      <w:r w:rsidR="00EF1DA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="00EF1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F1D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retorna apenas um elemento, de acordo com o ID informado e é utilizado no componente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carregamento sem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864699" w14:textId="57BFAECA" w:rsidR="00875D93" w:rsidRDefault="00875D93" w:rsidP="00875D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Routes</w:t>
      </w:r>
      <w:proofErr w:type="spellEnd"/>
    </w:p>
    <w:p w14:paraId="60A7DB2A" w14:textId="1C5312B7" w:rsidR="00875D93" w:rsidRDefault="00875D93" w:rsidP="00E531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componente criado para o gerenciamento de direcionamento. Estabelece a página home como padrão, com a URL “/”. Tem também adicionado ao seu escopo a página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r w:rsidR="00196E74">
        <w:rPr>
          <w:rFonts w:ascii="Times New Roman" w:hAnsi="Times New Roman" w:cs="Times New Roman"/>
          <w:sz w:val="24"/>
          <w:szCs w:val="24"/>
        </w:rPr>
        <w:t>Comic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SearchResults</w:t>
      </w:r>
      <w:proofErr w:type="spellEnd"/>
      <w:r w:rsidR="00196E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6E74">
        <w:rPr>
          <w:rFonts w:ascii="Times New Roman" w:hAnsi="Times New Roman" w:cs="Times New Roman"/>
          <w:sz w:val="24"/>
          <w:szCs w:val="24"/>
        </w:rPr>
        <w:t>CartRender</w:t>
      </w:r>
      <w:proofErr w:type="spellEnd"/>
      <w:r w:rsidR="00196E7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96E74">
        <w:rPr>
          <w:rFonts w:ascii="Times New Roman" w:hAnsi="Times New Roman" w:cs="Times New Roman"/>
          <w:sz w:val="24"/>
          <w:szCs w:val="24"/>
        </w:rPr>
        <w:t>ErrorPage</w:t>
      </w:r>
      <w:proofErr w:type="spellEnd"/>
      <w:r w:rsidR="00196E74">
        <w:rPr>
          <w:rFonts w:ascii="Times New Roman" w:hAnsi="Times New Roman" w:cs="Times New Roman"/>
          <w:sz w:val="24"/>
          <w:szCs w:val="24"/>
        </w:rPr>
        <w:t xml:space="preserve">. Faz o redirecionamento de acordo com a </w:t>
      </w:r>
      <w:proofErr w:type="spellStart"/>
      <w:r w:rsidR="00196E7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196E74">
        <w:rPr>
          <w:rFonts w:ascii="Times New Roman" w:hAnsi="Times New Roman" w:cs="Times New Roman"/>
          <w:sz w:val="24"/>
          <w:szCs w:val="24"/>
        </w:rPr>
        <w:t xml:space="preserve"> passada como parâmetro para </w:t>
      </w:r>
      <w:proofErr w:type="spellStart"/>
      <w:proofErr w:type="gramStart"/>
      <w:r w:rsidR="00196E74">
        <w:rPr>
          <w:rFonts w:ascii="Times New Roman" w:hAnsi="Times New Roman" w:cs="Times New Roman"/>
          <w:sz w:val="24"/>
          <w:szCs w:val="24"/>
        </w:rPr>
        <w:t>useNavigate</w:t>
      </w:r>
      <w:proofErr w:type="spellEnd"/>
      <w:r w:rsidR="0019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96E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96E7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196E74">
        <w:rPr>
          <w:rFonts w:ascii="Times New Roman" w:hAnsi="Times New Roman" w:cs="Times New Roman"/>
          <w:sz w:val="24"/>
          <w:szCs w:val="24"/>
        </w:rPr>
        <w:t xml:space="preserve"> não definidas acionam o redirecionamento para a página </w:t>
      </w:r>
      <w:proofErr w:type="spellStart"/>
      <w:r w:rsidR="00196E74">
        <w:rPr>
          <w:rFonts w:ascii="Times New Roman" w:hAnsi="Times New Roman" w:cs="Times New Roman"/>
          <w:sz w:val="24"/>
          <w:szCs w:val="24"/>
        </w:rPr>
        <w:t>ErrorPage</w:t>
      </w:r>
      <w:proofErr w:type="spellEnd"/>
      <w:r w:rsidR="00196E74">
        <w:rPr>
          <w:rFonts w:ascii="Times New Roman" w:hAnsi="Times New Roman" w:cs="Times New Roman"/>
          <w:sz w:val="24"/>
          <w:szCs w:val="24"/>
        </w:rPr>
        <w:t>.</w:t>
      </w:r>
    </w:p>
    <w:p w14:paraId="325A9431" w14:textId="689465B7" w:rsidR="005039D4" w:rsidRDefault="00AB796A" w:rsidP="00E531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796A">
        <w:rPr>
          <w:rFonts w:ascii="Times New Roman" w:hAnsi="Times New Roman" w:cs="Times New Roman"/>
          <w:b/>
          <w:bCs/>
          <w:sz w:val="28"/>
          <w:szCs w:val="28"/>
        </w:rPr>
        <w:t>Contexts</w:t>
      </w:r>
      <w:proofErr w:type="spellEnd"/>
    </w:p>
    <w:p w14:paraId="200F0F13" w14:textId="7678FEF1" w:rsidR="00AB796A" w:rsidRPr="00AB796A" w:rsidRDefault="00AB796A" w:rsidP="00E531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Hook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 passar dados entre os nós, sem seguir a árvore do projeto. Após criado, o contexto pode ser chamado por qualquer nó que tanto pode usar quanto alterar os dados do contexto. </w:t>
      </w:r>
    </w:p>
    <w:p w14:paraId="2969A023" w14:textId="722A28FC" w:rsidR="00AB796A" w:rsidRDefault="00AB796A" w:rsidP="00E531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Comic: </w:t>
      </w:r>
      <w:r>
        <w:rPr>
          <w:rFonts w:ascii="Times New Roman" w:hAnsi="Times New Roman" w:cs="Times New Roman"/>
          <w:sz w:val="24"/>
          <w:szCs w:val="24"/>
        </w:rPr>
        <w:t xml:space="preserve">É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EF1DAA">
        <w:rPr>
          <w:rFonts w:ascii="Times New Roman" w:hAnsi="Times New Roman" w:cs="Times New Roman"/>
          <w:sz w:val="24"/>
          <w:szCs w:val="24"/>
        </w:rPr>
        <w:t>ue</w:t>
      </w:r>
      <w:r>
        <w:rPr>
          <w:rFonts w:ascii="Times New Roman" w:hAnsi="Times New Roman" w:cs="Times New Roman"/>
          <w:sz w:val="24"/>
          <w:szCs w:val="24"/>
        </w:rPr>
        <w:t xml:space="preserve"> armazena a listagem de dados sobre </w:t>
      </w:r>
      <w:r w:rsidR="00AF1B0A">
        <w:rPr>
          <w:rFonts w:ascii="Times New Roman" w:hAnsi="Times New Roman" w:cs="Times New Roman"/>
          <w:sz w:val="24"/>
          <w:szCs w:val="24"/>
        </w:rPr>
        <w:t>os quadrinhos</w:t>
      </w:r>
      <w:r>
        <w:rPr>
          <w:rFonts w:ascii="Times New Roman" w:hAnsi="Times New Roman" w:cs="Times New Roman"/>
          <w:sz w:val="24"/>
          <w:szCs w:val="24"/>
        </w:rPr>
        <w:t xml:space="preserve"> buscados na API. </w:t>
      </w:r>
      <w:r w:rsidR="00AF1B0A">
        <w:rPr>
          <w:rFonts w:ascii="Times New Roman" w:hAnsi="Times New Roman" w:cs="Times New Roman"/>
          <w:sz w:val="24"/>
          <w:szCs w:val="24"/>
        </w:rPr>
        <w:t xml:space="preserve">Seus dados são utilizados pelos componentes </w:t>
      </w:r>
      <w:proofErr w:type="spellStart"/>
      <w:r w:rsidR="00AF1B0A">
        <w:rPr>
          <w:rFonts w:ascii="Times New Roman" w:hAnsi="Times New Roman" w:cs="Times New Roman"/>
          <w:sz w:val="24"/>
          <w:szCs w:val="24"/>
        </w:rPr>
        <w:t>DetailsComic</w:t>
      </w:r>
      <w:proofErr w:type="spellEnd"/>
      <w:r w:rsidR="00AF1B0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F1B0A">
        <w:rPr>
          <w:rFonts w:ascii="Times New Roman" w:hAnsi="Times New Roman" w:cs="Times New Roman"/>
          <w:sz w:val="24"/>
          <w:szCs w:val="24"/>
        </w:rPr>
        <w:t>SearchResults</w:t>
      </w:r>
      <w:proofErr w:type="spellEnd"/>
      <w:r w:rsidR="00AF1B0A">
        <w:rPr>
          <w:rFonts w:ascii="Times New Roman" w:hAnsi="Times New Roman" w:cs="Times New Roman"/>
          <w:sz w:val="24"/>
          <w:szCs w:val="24"/>
        </w:rPr>
        <w:t>. O set acontece nos componentes Home e Search.</w:t>
      </w:r>
    </w:p>
    <w:p w14:paraId="003C9DF3" w14:textId="6FAA6E70" w:rsidR="00671CDC" w:rsidRDefault="00671CDC" w:rsidP="00671C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CartList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É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EF1DAA">
        <w:rPr>
          <w:rFonts w:ascii="Times New Roman" w:hAnsi="Times New Roman" w:cs="Times New Roman"/>
          <w:sz w:val="24"/>
          <w:szCs w:val="24"/>
        </w:rPr>
        <w:t>ue</w:t>
      </w:r>
      <w:r>
        <w:rPr>
          <w:rFonts w:ascii="Times New Roman" w:hAnsi="Times New Roman" w:cs="Times New Roman"/>
          <w:sz w:val="24"/>
          <w:szCs w:val="24"/>
        </w:rPr>
        <w:t xml:space="preserve"> armazena </w:t>
      </w:r>
      <w:r w:rsidR="007E11FC">
        <w:rPr>
          <w:rFonts w:ascii="Times New Roman" w:hAnsi="Times New Roman" w:cs="Times New Roman"/>
          <w:sz w:val="24"/>
          <w:szCs w:val="24"/>
        </w:rPr>
        <w:t>os produtos quando o usuário clica em compra ou adicionar ao carrinho. É</w:t>
      </w:r>
      <w:r>
        <w:rPr>
          <w:rFonts w:ascii="Times New Roman" w:hAnsi="Times New Roman" w:cs="Times New Roman"/>
          <w:sz w:val="24"/>
          <w:szCs w:val="24"/>
        </w:rPr>
        <w:t xml:space="preserve"> utilizad</w:t>
      </w:r>
      <w:r w:rsidR="007E11F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pelos componentes </w:t>
      </w:r>
      <w:r w:rsidR="007E11FC">
        <w:rPr>
          <w:rFonts w:ascii="Times New Roman" w:hAnsi="Times New Roman" w:cs="Times New Roman"/>
          <w:sz w:val="24"/>
          <w:szCs w:val="24"/>
        </w:rPr>
        <w:t>que precisam criar o componente carrinho de compras e alterado por componentes com botão comprar e adicionar ao carrinho.</w:t>
      </w:r>
    </w:p>
    <w:p w14:paraId="0444FA8A" w14:textId="660C6E2D" w:rsidR="007E11FC" w:rsidRDefault="007E11FC" w:rsidP="007E11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SelectedComic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É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1DAA">
        <w:rPr>
          <w:rFonts w:ascii="Times New Roman" w:hAnsi="Times New Roman" w:cs="Times New Roman"/>
          <w:sz w:val="24"/>
          <w:szCs w:val="24"/>
        </w:rPr>
        <w:t xml:space="preserve">utilizado pelo </w:t>
      </w:r>
      <w:proofErr w:type="spellStart"/>
      <w:r w:rsidR="00EF1DAA">
        <w:rPr>
          <w:rFonts w:ascii="Times New Roman" w:hAnsi="Times New Roman" w:cs="Times New Roman"/>
          <w:sz w:val="24"/>
          <w:szCs w:val="24"/>
        </w:rPr>
        <w:t>ComicElement</w:t>
      </w:r>
      <w:proofErr w:type="spellEnd"/>
      <w:r w:rsidR="00EF1DA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F1DA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EF1DAA">
        <w:rPr>
          <w:rFonts w:ascii="Times New Roman" w:hAnsi="Times New Roman" w:cs="Times New Roman"/>
          <w:sz w:val="24"/>
          <w:szCs w:val="24"/>
        </w:rPr>
        <w:t xml:space="preserve">. Quando o usuário clicar sobre um produto para ver ser detalhes, os dados </w:t>
      </w:r>
      <w:proofErr w:type="gramStart"/>
      <w:r w:rsidR="00EF1DAA">
        <w:rPr>
          <w:rFonts w:ascii="Times New Roman" w:hAnsi="Times New Roman" w:cs="Times New Roman"/>
          <w:sz w:val="24"/>
          <w:szCs w:val="24"/>
        </w:rPr>
        <w:t>desse produtos</w:t>
      </w:r>
      <w:proofErr w:type="gramEnd"/>
      <w:r w:rsidR="00EF1DAA">
        <w:rPr>
          <w:rFonts w:ascii="Times New Roman" w:hAnsi="Times New Roman" w:cs="Times New Roman"/>
          <w:sz w:val="24"/>
          <w:szCs w:val="24"/>
        </w:rPr>
        <w:t xml:space="preserve"> serão alterados no </w:t>
      </w:r>
      <w:proofErr w:type="spellStart"/>
      <w:r w:rsidR="00EF1DAA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EF1DAA">
        <w:rPr>
          <w:rFonts w:ascii="Times New Roman" w:hAnsi="Times New Roman" w:cs="Times New Roman"/>
          <w:sz w:val="24"/>
          <w:szCs w:val="24"/>
        </w:rPr>
        <w:t xml:space="preserve"> e utilizados pelo </w:t>
      </w:r>
      <w:proofErr w:type="spellStart"/>
      <w:r w:rsidR="00EF1DA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EF1DAA">
        <w:rPr>
          <w:rFonts w:ascii="Times New Roman" w:hAnsi="Times New Roman" w:cs="Times New Roman"/>
          <w:sz w:val="24"/>
          <w:szCs w:val="24"/>
        </w:rPr>
        <w:t xml:space="preserve"> para montar o componente.</w:t>
      </w:r>
    </w:p>
    <w:p w14:paraId="6ACCFE7A" w14:textId="77777777" w:rsidR="00AF1B0A" w:rsidRPr="00671CDC" w:rsidRDefault="00AF1B0A" w:rsidP="00E53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33056" w14:textId="45245E77" w:rsidR="005039D4" w:rsidRPr="005039D4" w:rsidRDefault="005039D4" w:rsidP="00E531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39D4">
        <w:rPr>
          <w:rFonts w:ascii="Times New Roman" w:hAnsi="Times New Roman" w:cs="Times New Roman"/>
          <w:b/>
          <w:bCs/>
          <w:sz w:val="28"/>
          <w:szCs w:val="28"/>
        </w:rPr>
        <w:t>Componentes</w:t>
      </w:r>
    </w:p>
    <w:p w14:paraId="1F48D11A" w14:textId="1F3BE538" w:rsidR="005039D4" w:rsidRDefault="005039D4" w:rsidP="00E531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39D4">
        <w:rPr>
          <w:rFonts w:ascii="Times New Roman" w:hAnsi="Times New Roman" w:cs="Times New Roman"/>
          <w:b/>
          <w:bCs/>
          <w:sz w:val="24"/>
          <w:szCs w:val="24"/>
        </w:rPr>
        <w:t>Footer</w:t>
      </w:r>
      <w:proofErr w:type="spellEnd"/>
      <w:r w:rsidRPr="005039D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Componente que fica na parte de baixo de todas as páginas com informação sobre o desenvolvedor do projeto.</w:t>
      </w:r>
    </w:p>
    <w:p w14:paraId="69F24BE5" w14:textId="02C98697" w:rsidR="005039D4" w:rsidRDefault="005039D4" w:rsidP="00E531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 componente é um botão situado na Header. Tem o símbolo de um carrinho. Sua função é levar o usuário para a página de Carrinho de Compras sempre que for clicado.</w:t>
      </w:r>
      <w:r w:rsidR="00F94B0F">
        <w:rPr>
          <w:rFonts w:ascii="Times New Roman" w:hAnsi="Times New Roman" w:cs="Times New Roman"/>
          <w:sz w:val="24"/>
          <w:szCs w:val="24"/>
        </w:rPr>
        <w:t xml:space="preserve"> Ele também sinaliza quantos elemento tem no carrinho de compras</w:t>
      </w:r>
      <w:r w:rsidR="00EF1DAA">
        <w:rPr>
          <w:rFonts w:ascii="Times New Roman" w:hAnsi="Times New Roman" w:cs="Times New Roman"/>
          <w:sz w:val="24"/>
          <w:szCs w:val="24"/>
        </w:rPr>
        <w:t>.</w:t>
      </w:r>
    </w:p>
    <w:p w14:paraId="083CF18D" w14:textId="07AD2C08" w:rsidR="00EF1DAA" w:rsidRDefault="00EF1DAA" w:rsidP="00E531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DAA">
        <w:rPr>
          <w:rFonts w:ascii="Times New Roman" w:hAnsi="Times New Roman" w:cs="Times New Roman"/>
          <w:b/>
          <w:bCs/>
          <w:sz w:val="24"/>
          <w:szCs w:val="24"/>
        </w:rPr>
        <w:t>ShoppingButton</w:t>
      </w:r>
      <w:proofErr w:type="spellEnd"/>
      <w:r w:rsidRPr="00EF1DA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F1DAA">
        <w:rPr>
          <w:rFonts w:ascii="Times New Roman" w:hAnsi="Times New Roman" w:cs="Times New Roman"/>
          <w:sz w:val="24"/>
          <w:szCs w:val="24"/>
        </w:rPr>
        <w:t>É o botão q</w:t>
      </w:r>
      <w:r>
        <w:rPr>
          <w:rFonts w:ascii="Times New Roman" w:hAnsi="Times New Roman" w:cs="Times New Roman"/>
          <w:sz w:val="24"/>
          <w:szCs w:val="24"/>
        </w:rPr>
        <w:t xml:space="preserve">ue o usuário vai utilizar para efetuar a compra de algum produto. </w:t>
      </w:r>
      <w:r w:rsidR="00BB1F40">
        <w:rPr>
          <w:rFonts w:ascii="Times New Roman" w:hAnsi="Times New Roman" w:cs="Times New Roman"/>
          <w:sz w:val="24"/>
          <w:szCs w:val="24"/>
        </w:rPr>
        <w:t>Quando disparado, ele salva os dados do produto no</w:t>
      </w:r>
      <w:r w:rsidR="0087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9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87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F40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="00BB1F40">
        <w:rPr>
          <w:rFonts w:ascii="Times New Roman" w:hAnsi="Times New Roman" w:cs="Times New Roman"/>
          <w:sz w:val="24"/>
          <w:szCs w:val="24"/>
        </w:rPr>
        <w:t xml:space="preserve"> e redireciona para a página de checkout.</w:t>
      </w:r>
      <w:r w:rsidR="00875D93">
        <w:rPr>
          <w:rFonts w:ascii="Times New Roman" w:hAnsi="Times New Roman" w:cs="Times New Roman"/>
          <w:sz w:val="24"/>
          <w:szCs w:val="24"/>
        </w:rPr>
        <w:t xml:space="preserve"> Está presente tanto nos produtos listado na página Home e </w:t>
      </w:r>
      <w:proofErr w:type="spellStart"/>
      <w:r w:rsidR="00875D93">
        <w:rPr>
          <w:rFonts w:ascii="Times New Roman" w:hAnsi="Times New Roman" w:cs="Times New Roman"/>
          <w:sz w:val="24"/>
          <w:szCs w:val="24"/>
        </w:rPr>
        <w:t>SearchResults</w:t>
      </w:r>
      <w:proofErr w:type="spellEnd"/>
      <w:r w:rsidR="00875D93">
        <w:rPr>
          <w:rFonts w:ascii="Times New Roman" w:hAnsi="Times New Roman" w:cs="Times New Roman"/>
          <w:sz w:val="24"/>
          <w:szCs w:val="24"/>
        </w:rPr>
        <w:t xml:space="preserve">, quanto na página de </w:t>
      </w:r>
      <w:proofErr w:type="spellStart"/>
      <w:r w:rsidR="00875D93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875D93">
        <w:rPr>
          <w:rFonts w:ascii="Times New Roman" w:hAnsi="Times New Roman" w:cs="Times New Roman"/>
          <w:sz w:val="24"/>
          <w:szCs w:val="24"/>
        </w:rPr>
        <w:t>.</w:t>
      </w:r>
    </w:p>
    <w:p w14:paraId="7176AD74" w14:textId="33F358F2" w:rsidR="00920147" w:rsidRPr="00EF1DAA" w:rsidRDefault="00920147" w:rsidP="00E531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Cart</w:t>
      </w:r>
      <w:r w:rsidRPr="00EF1DAA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EF1DA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F1DAA">
        <w:rPr>
          <w:rFonts w:ascii="Times New Roman" w:hAnsi="Times New Roman" w:cs="Times New Roman"/>
          <w:sz w:val="24"/>
          <w:szCs w:val="24"/>
        </w:rPr>
        <w:t>É o botão q</w:t>
      </w:r>
      <w:r>
        <w:rPr>
          <w:rFonts w:ascii="Times New Roman" w:hAnsi="Times New Roman" w:cs="Times New Roman"/>
          <w:sz w:val="24"/>
          <w:szCs w:val="24"/>
        </w:rPr>
        <w:t>ue o usuário vai utilizar</w:t>
      </w:r>
      <w:r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adicionar produtos ao carrinho de compra</w:t>
      </w:r>
      <w:r>
        <w:rPr>
          <w:rFonts w:ascii="Times New Roman" w:hAnsi="Times New Roman" w:cs="Times New Roman"/>
          <w:sz w:val="24"/>
          <w:szCs w:val="24"/>
        </w:rPr>
        <w:t xml:space="preserve">. Quando disparado, ele salva os dados do produto no </w:t>
      </w:r>
      <w:proofErr w:type="spellStart"/>
      <w:r w:rsidR="00875D9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87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="00875D93">
        <w:rPr>
          <w:rFonts w:ascii="Times New Roman" w:hAnsi="Times New Roman" w:cs="Times New Roman"/>
          <w:sz w:val="24"/>
          <w:szCs w:val="24"/>
        </w:rPr>
        <w:t xml:space="preserve">. </w:t>
      </w:r>
      <w:r w:rsidR="00875D93">
        <w:rPr>
          <w:rFonts w:ascii="Times New Roman" w:hAnsi="Times New Roman" w:cs="Times New Roman"/>
          <w:sz w:val="24"/>
          <w:szCs w:val="24"/>
        </w:rPr>
        <w:t>Est</w:t>
      </w:r>
      <w:r w:rsidR="00875D93">
        <w:rPr>
          <w:rFonts w:ascii="Times New Roman" w:hAnsi="Times New Roman" w:cs="Times New Roman"/>
          <w:sz w:val="24"/>
          <w:szCs w:val="24"/>
        </w:rPr>
        <w:t>á</w:t>
      </w:r>
      <w:r w:rsidR="00875D93">
        <w:rPr>
          <w:rFonts w:ascii="Times New Roman" w:hAnsi="Times New Roman" w:cs="Times New Roman"/>
          <w:sz w:val="24"/>
          <w:szCs w:val="24"/>
        </w:rPr>
        <w:t xml:space="preserve"> presente tanto nos produtos listado na página Home e </w:t>
      </w:r>
      <w:proofErr w:type="spellStart"/>
      <w:r w:rsidR="00875D93">
        <w:rPr>
          <w:rFonts w:ascii="Times New Roman" w:hAnsi="Times New Roman" w:cs="Times New Roman"/>
          <w:sz w:val="24"/>
          <w:szCs w:val="24"/>
        </w:rPr>
        <w:t>SearchResults</w:t>
      </w:r>
      <w:proofErr w:type="spellEnd"/>
      <w:r w:rsidR="00875D93">
        <w:rPr>
          <w:rFonts w:ascii="Times New Roman" w:hAnsi="Times New Roman" w:cs="Times New Roman"/>
          <w:sz w:val="24"/>
          <w:szCs w:val="24"/>
        </w:rPr>
        <w:t xml:space="preserve">, quanto na página de </w:t>
      </w:r>
      <w:proofErr w:type="spellStart"/>
      <w:r w:rsidR="00875D93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875D93">
        <w:rPr>
          <w:rFonts w:ascii="Times New Roman" w:hAnsi="Times New Roman" w:cs="Times New Roman"/>
          <w:sz w:val="24"/>
          <w:szCs w:val="24"/>
        </w:rPr>
        <w:t>.</w:t>
      </w:r>
    </w:p>
    <w:p w14:paraId="68DE8D50" w14:textId="1D6CFD92" w:rsidR="005039D4" w:rsidRDefault="00BB1F40" w:rsidP="00E53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1F40">
        <w:rPr>
          <w:rFonts w:ascii="Times New Roman" w:hAnsi="Times New Roman" w:cs="Times New Roman"/>
          <w:b/>
          <w:bCs/>
          <w:sz w:val="24"/>
          <w:szCs w:val="24"/>
        </w:rPr>
        <w:t>Search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Fica na Header e consiste em um campo de input e um botão de buscar. O usuário insere texto no input e ao clicar em buscar, dispara-se um evento que aciona a API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buscando dados dos produtos com título semelhante ao texto inserido. Logo em seguida atualiza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Comic e redireciona para a página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SearchResults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4899E9" w14:textId="2CC37E2F" w:rsidR="00920147" w:rsidRDefault="00920147" w:rsidP="00E531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147">
        <w:rPr>
          <w:rFonts w:ascii="Times New Roman" w:hAnsi="Times New Roman" w:cs="Times New Roman"/>
          <w:b/>
          <w:bCs/>
          <w:sz w:val="24"/>
          <w:szCs w:val="24"/>
        </w:rPr>
        <w:t>CartElement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 componente utiliza dados passados por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fazer sua montagem. Ele é utilizado para representar cada um dos elementos do carrinho de compras. Clicar sobre a imagem ou o título redirecionará o usuário para a página de detalhes.</w:t>
      </w:r>
    </w:p>
    <w:p w14:paraId="62CCA0F2" w14:textId="71922E8F" w:rsidR="00196E74" w:rsidRPr="00196E74" w:rsidRDefault="00196E74" w:rsidP="00E531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ComicElement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Componente que utiliza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</w:t>
      </w:r>
      <w:proofErr w:type="spellStart"/>
      <w:r w:rsidR="00D92671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="00D92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fazer sua montagem. Ele é utilizado para representar cada um dos elementos das pagina Home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Clicar sobre a imagem ou o título redirecionará o usuário para a página de detalhes.</w:t>
      </w:r>
      <w:r>
        <w:rPr>
          <w:rFonts w:ascii="Times New Roman" w:hAnsi="Times New Roman" w:cs="Times New Roman"/>
          <w:sz w:val="24"/>
          <w:szCs w:val="24"/>
        </w:rPr>
        <w:t xml:space="preserve"> Ele ainda possui os botões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CartButton</w:t>
      </w:r>
      <w:proofErr w:type="spellEnd"/>
      <w:r>
        <w:rPr>
          <w:rFonts w:ascii="Times New Roman" w:hAnsi="Times New Roman" w:cs="Times New Roman"/>
          <w:sz w:val="24"/>
          <w:szCs w:val="24"/>
        </w:rPr>
        <w:t>, que depara ações de compra e adicionar ao carrinho, respectivamente.</w:t>
      </w:r>
    </w:p>
    <w:p w14:paraId="6CF04D07" w14:textId="76D9123E" w:rsidR="00196E74" w:rsidRDefault="00196E74" w:rsidP="00E531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RenderComics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Este componente </w:t>
      </w:r>
      <w:r w:rsidR="00D92671">
        <w:rPr>
          <w:rFonts w:ascii="Times New Roman" w:hAnsi="Times New Roman" w:cs="Times New Roman"/>
          <w:sz w:val="24"/>
          <w:szCs w:val="24"/>
        </w:rPr>
        <w:t xml:space="preserve">recebe uma listagem de produtos como parâmetro </w:t>
      </w:r>
      <w:proofErr w:type="spellStart"/>
      <w:r w:rsidR="00D92671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="00D92671">
        <w:rPr>
          <w:rFonts w:ascii="Times New Roman" w:hAnsi="Times New Roman" w:cs="Times New Roman"/>
          <w:sz w:val="24"/>
          <w:szCs w:val="24"/>
        </w:rPr>
        <w:t xml:space="preserve"> e cria uma lista de </w:t>
      </w:r>
      <w:proofErr w:type="spellStart"/>
      <w:r w:rsidR="00D92671">
        <w:rPr>
          <w:rFonts w:ascii="Times New Roman" w:hAnsi="Times New Roman" w:cs="Times New Roman"/>
          <w:sz w:val="24"/>
          <w:szCs w:val="24"/>
        </w:rPr>
        <w:t>ComicElement</w:t>
      </w:r>
      <w:proofErr w:type="spellEnd"/>
      <w:r w:rsidR="00D92671">
        <w:rPr>
          <w:rFonts w:ascii="Times New Roman" w:hAnsi="Times New Roman" w:cs="Times New Roman"/>
          <w:sz w:val="24"/>
          <w:szCs w:val="24"/>
        </w:rPr>
        <w:t xml:space="preserve">. </w:t>
      </w:r>
      <w:r w:rsidR="00C40C4B">
        <w:rPr>
          <w:rFonts w:ascii="Times New Roman" w:hAnsi="Times New Roman" w:cs="Times New Roman"/>
          <w:sz w:val="24"/>
          <w:szCs w:val="24"/>
        </w:rPr>
        <w:t>Para tanto, à</w:t>
      </w:r>
      <w:r w:rsidR="00D92671">
        <w:rPr>
          <w:rFonts w:ascii="Times New Roman" w:hAnsi="Times New Roman" w:cs="Times New Roman"/>
          <w:sz w:val="24"/>
          <w:szCs w:val="24"/>
        </w:rPr>
        <w:t xml:space="preserve"> lista de produtos é aplicada a função </w:t>
      </w:r>
      <w:proofErr w:type="spellStart"/>
      <w:r w:rsidR="00D92671">
        <w:rPr>
          <w:rFonts w:ascii="Times New Roman" w:hAnsi="Times New Roman" w:cs="Times New Roman"/>
          <w:sz w:val="24"/>
          <w:szCs w:val="24"/>
        </w:rPr>
        <w:lastRenderedPageBreak/>
        <w:t>map</w:t>
      </w:r>
      <w:proofErr w:type="spellEnd"/>
      <w:r w:rsidR="00D92671">
        <w:rPr>
          <w:rFonts w:ascii="Times New Roman" w:hAnsi="Times New Roman" w:cs="Times New Roman"/>
          <w:sz w:val="24"/>
          <w:szCs w:val="24"/>
        </w:rPr>
        <w:t xml:space="preserve"> e cria-se para cada um dos elementos da lista, um componente </w:t>
      </w:r>
      <w:proofErr w:type="spellStart"/>
      <w:r w:rsidR="00D92671">
        <w:rPr>
          <w:rFonts w:ascii="Times New Roman" w:hAnsi="Times New Roman" w:cs="Times New Roman"/>
          <w:sz w:val="24"/>
          <w:szCs w:val="24"/>
        </w:rPr>
        <w:t>ComicElement</w:t>
      </w:r>
      <w:proofErr w:type="spellEnd"/>
      <w:r w:rsidR="00D92671">
        <w:rPr>
          <w:rFonts w:ascii="Times New Roman" w:hAnsi="Times New Roman" w:cs="Times New Roman"/>
          <w:sz w:val="24"/>
          <w:szCs w:val="24"/>
        </w:rPr>
        <w:t>, sendo passado o elemento como parâmetro ao componente a ser criado.</w:t>
      </w:r>
    </w:p>
    <w:p w14:paraId="009DBD5A" w14:textId="43A01B82" w:rsidR="00C40C4B" w:rsidRDefault="00C40C4B" w:rsidP="00E531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: Componente presente no topo de todas as páginas, o Header é construído com uma logo Marvel, que serve de redirecionamento para a página Home, um componente Search e um componente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EACD4B" w14:textId="0C9AFF72" w:rsidR="00920147" w:rsidRDefault="00C40C4B" w:rsidP="00E531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Paginas</w:t>
      </w:r>
    </w:p>
    <w:p w14:paraId="31467974" w14:textId="67B1B700" w:rsidR="00C40C4B" w:rsidRDefault="00C40C4B" w:rsidP="00E531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ErrorPage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Pagina que </w:t>
      </w:r>
      <w:r w:rsidR="00290235">
        <w:rPr>
          <w:rFonts w:ascii="Times New Roman" w:hAnsi="Times New Roman" w:cs="Times New Roman"/>
          <w:sz w:val="24"/>
          <w:szCs w:val="24"/>
        </w:rPr>
        <w:t xml:space="preserve">contém mensagem de erro quando o usuário acessar </w:t>
      </w:r>
      <w:proofErr w:type="spellStart"/>
      <w:r w:rsidR="0029023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290235">
        <w:rPr>
          <w:rFonts w:ascii="Times New Roman" w:hAnsi="Times New Roman" w:cs="Times New Roman"/>
          <w:sz w:val="24"/>
          <w:szCs w:val="24"/>
        </w:rPr>
        <w:t xml:space="preserve"> inválida. Tem na sua construção os componentes Header e </w:t>
      </w:r>
      <w:proofErr w:type="spellStart"/>
      <w:r w:rsidR="00290235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="00290235">
        <w:rPr>
          <w:rFonts w:ascii="Times New Roman" w:hAnsi="Times New Roman" w:cs="Times New Roman"/>
          <w:sz w:val="24"/>
          <w:szCs w:val="24"/>
        </w:rPr>
        <w:t>.</w:t>
      </w:r>
    </w:p>
    <w:p w14:paraId="27C67057" w14:textId="58735D32" w:rsidR="00483AB8" w:rsidRDefault="00F01456" w:rsidP="00E531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CartRender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Página acessa a lista de produtos adicionados ao carrinho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4235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8A4235">
        <w:rPr>
          <w:rFonts w:ascii="Times New Roman" w:hAnsi="Times New Roman" w:cs="Times New Roman"/>
          <w:sz w:val="24"/>
          <w:szCs w:val="24"/>
        </w:rPr>
        <w:t>didMount</w:t>
      </w:r>
      <w:proofErr w:type="spellEnd"/>
      <w:r w:rsidR="008A4235">
        <w:rPr>
          <w:rFonts w:ascii="Times New Roman" w:hAnsi="Times New Roman" w:cs="Times New Roman"/>
          <w:sz w:val="24"/>
          <w:szCs w:val="24"/>
        </w:rPr>
        <w:t xml:space="preserve"> do componente (</w:t>
      </w:r>
      <w:proofErr w:type="spellStart"/>
      <w:r w:rsidR="008A4235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="008A423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utilizando da lista acessada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8A4235"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contabilizar e agrupar os itens repetidos</w:t>
      </w:r>
      <w:r w:rsidR="008A4235">
        <w:rPr>
          <w:rFonts w:ascii="Times New Roman" w:hAnsi="Times New Roman" w:cs="Times New Roman"/>
          <w:sz w:val="24"/>
          <w:szCs w:val="24"/>
        </w:rPr>
        <w:t xml:space="preserve">, alocando tais informações na lista </w:t>
      </w:r>
      <w:proofErr w:type="spellStart"/>
      <w:r w:rsidR="008A4235">
        <w:rPr>
          <w:rFonts w:ascii="Times New Roman" w:hAnsi="Times New Roman" w:cs="Times New Roman"/>
          <w:sz w:val="24"/>
          <w:szCs w:val="24"/>
        </w:rPr>
        <w:t>comicsCart</w:t>
      </w:r>
      <w:proofErr w:type="spellEnd"/>
      <w:r w:rsidR="008A4235">
        <w:rPr>
          <w:rFonts w:ascii="Times New Roman" w:hAnsi="Times New Roman" w:cs="Times New Roman"/>
          <w:sz w:val="24"/>
          <w:szCs w:val="24"/>
        </w:rPr>
        <w:t xml:space="preserve">. Através desta nova lista, aplicando-se o </w:t>
      </w:r>
      <w:proofErr w:type="spellStart"/>
      <w:r w:rsidR="008A4235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8A4235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ri</w:t>
      </w:r>
      <w:r w:rsidR="008A4235">
        <w:rPr>
          <w:rFonts w:ascii="Times New Roman" w:hAnsi="Times New Roman" w:cs="Times New Roman"/>
          <w:sz w:val="24"/>
          <w:szCs w:val="24"/>
        </w:rPr>
        <w:t>a-se</w:t>
      </w:r>
      <w:r>
        <w:rPr>
          <w:rFonts w:ascii="Times New Roman" w:hAnsi="Times New Roman" w:cs="Times New Roman"/>
          <w:sz w:val="24"/>
          <w:szCs w:val="24"/>
        </w:rPr>
        <w:t xml:space="preserve"> uma lista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como parâmetro </w:t>
      </w:r>
      <w:r w:rsidR="008A4235">
        <w:rPr>
          <w:rFonts w:ascii="Times New Roman" w:hAnsi="Times New Roman" w:cs="Times New Roman"/>
          <w:sz w:val="24"/>
          <w:szCs w:val="24"/>
        </w:rPr>
        <w:t xml:space="preserve">para sua montagem cada um dos elementos da </w:t>
      </w:r>
      <w:proofErr w:type="spellStart"/>
      <w:r w:rsidR="008A4235">
        <w:rPr>
          <w:rFonts w:ascii="Times New Roman" w:hAnsi="Times New Roman" w:cs="Times New Roman"/>
          <w:sz w:val="24"/>
          <w:szCs w:val="24"/>
        </w:rPr>
        <w:t>comicList</w:t>
      </w:r>
      <w:proofErr w:type="spellEnd"/>
      <w:r w:rsidR="008A4235">
        <w:rPr>
          <w:rFonts w:ascii="Times New Roman" w:hAnsi="Times New Roman" w:cs="Times New Roman"/>
          <w:sz w:val="24"/>
          <w:szCs w:val="24"/>
        </w:rPr>
        <w:t xml:space="preserve">. A página ainda possui </w:t>
      </w:r>
      <w:r w:rsidR="008A4235">
        <w:rPr>
          <w:rFonts w:ascii="Times New Roman" w:hAnsi="Times New Roman" w:cs="Times New Roman"/>
          <w:sz w:val="24"/>
          <w:szCs w:val="24"/>
        </w:rPr>
        <w:t xml:space="preserve">os componentes Header e </w:t>
      </w:r>
      <w:proofErr w:type="spellStart"/>
      <w:r w:rsidR="008A4235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="008A4235">
        <w:rPr>
          <w:rFonts w:ascii="Times New Roman" w:hAnsi="Times New Roman" w:cs="Times New Roman"/>
          <w:sz w:val="24"/>
          <w:szCs w:val="24"/>
        </w:rPr>
        <w:t>.</w:t>
      </w:r>
    </w:p>
    <w:p w14:paraId="5CCB1D7B" w14:textId="3F221D86" w:rsidR="008A4235" w:rsidRDefault="008A4235" w:rsidP="00E531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DetailsComics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Página criada toda vez que o usuário clica sobre um produto ou seu título, tanto nas páginas Home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quanto na página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A4347">
        <w:rPr>
          <w:rFonts w:ascii="Times New Roman" w:hAnsi="Times New Roman" w:cs="Times New Roman"/>
          <w:sz w:val="24"/>
          <w:szCs w:val="24"/>
        </w:rPr>
        <w:t>electComic</w:t>
      </w:r>
      <w:proofErr w:type="spellEnd"/>
      <w:r w:rsidR="000A4347">
        <w:rPr>
          <w:rFonts w:ascii="Times New Roman" w:hAnsi="Times New Roman" w:cs="Times New Roman"/>
          <w:sz w:val="24"/>
          <w:szCs w:val="24"/>
        </w:rPr>
        <w:t xml:space="preserve">, acessa os dados do elemento selecionado pelo usuário para ver seus detalhes. Caso o </w:t>
      </w:r>
      <w:proofErr w:type="spellStart"/>
      <w:r w:rsidR="000A434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0A4347">
        <w:rPr>
          <w:rFonts w:ascii="Times New Roman" w:hAnsi="Times New Roman" w:cs="Times New Roman"/>
          <w:sz w:val="24"/>
          <w:szCs w:val="24"/>
        </w:rPr>
        <w:t xml:space="preserve"> esteja sem elementos adicionados e o usuário tente acessar os detalhes diretamente através da </w:t>
      </w:r>
      <w:proofErr w:type="spellStart"/>
      <w:r w:rsidR="000A434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0A4347">
        <w:rPr>
          <w:rFonts w:ascii="Times New Roman" w:hAnsi="Times New Roman" w:cs="Times New Roman"/>
          <w:sz w:val="24"/>
          <w:szCs w:val="24"/>
        </w:rPr>
        <w:t xml:space="preserve">, na </w:t>
      </w:r>
      <w:proofErr w:type="spellStart"/>
      <w:r w:rsidR="000A4347">
        <w:rPr>
          <w:rFonts w:ascii="Times New Roman" w:hAnsi="Times New Roman" w:cs="Times New Roman"/>
          <w:sz w:val="24"/>
          <w:szCs w:val="24"/>
        </w:rPr>
        <w:t>DidMount</w:t>
      </w:r>
      <w:proofErr w:type="spellEnd"/>
      <w:r w:rsidR="000A4347">
        <w:rPr>
          <w:rFonts w:ascii="Times New Roman" w:hAnsi="Times New Roman" w:cs="Times New Roman"/>
          <w:sz w:val="24"/>
          <w:szCs w:val="24"/>
        </w:rPr>
        <w:t xml:space="preserve"> faz uma chamada HTTP </w:t>
      </w:r>
      <w:proofErr w:type="spellStart"/>
      <w:proofErr w:type="gramStart"/>
      <w:r w:rsidR="000A4347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="000A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4347">
        <w:rPr>
          <w:rFonts w:ascii="Times New Roman" w:hAnsi="Times New Roman" w:cs="Times New Roman"/>
          <w:sz w:val="24"/>
          <w:szCs w:val="24"/>
        </w:rPr>
        <w:t xml:space="preserve">), passando como parâmetro o id presente na </w:t>
      </w:r>
      <w:proofErr w:type="spellStart"/>
      <w:r w:rsidR="000A434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0A4347">
        <w:rPr>
          <w:rFonts w:ascii="Times New Roman" w:hAnsi="Times New Roman" w:cs="Times New Roman"/>
          <w:sz w:val="24"/>
          <w:szCs w:val="24"/>
        </w:rPr>
        <w:t xml:space="preserve">. Tendo os dados, o componente é montado e exibido. Compõe a página ainda os componentes </w:t>
      </w:r>
      <w:proofErr w:type="spellStart"/>
      <w:r w:rsidR="000A4347">
        <w:rPr>
          <w:rFonts w:ascii="Times New Roman" w:hAnsi="Times New Roman" w:cs="Times New Roman"/>
          <w:sz w:val="24"/>
          <w:szCs w:val="24"/>
        </w:rPr>
        <w:t>CartButton</w:t>
      </w:r>
      <w:proofErr w:type="spellEnd"/>
      <w:r w:rsidR="000A4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4347">
        <w:rPr>
          <w:rFonts w:ascii="Times New Roman" w:hAnsi="Times New Roman" w:cs="Times New Roman"/>
          <w:sz w:val="24"/>
          <w:szCs w:val="24"/>
        </w:rPr>
        <w:t>ShoppingButton</w:t>
      </w:r>
      <w:proofErr w:type="spellEnd"/>
      <w:r w:rsidR="000A4347">
        <w:rPr>
          <w:rFonts w:ascii="Times New Roman" w:hAnsi="Times New Roman" w:cs="Times New Roman"/>
          <w:sz w:val="24"/>
          <w:szCs w:val="24"/>
        </w:rPr>
        <w:t xml:space="preserve">, </w:t>
      </w:r>
      <w:r w:rsidR="000A4347">
        <w:rPr>
          <w:rFonts w:ascii="Times New Roman" w:hAnsi="Times New Roman" w:cs="Times New Roman"/>
          <w:sz w:val="24"/>
          <w:szCs w:val="24"/>
        </w:rPr>
        <w:t xml:space="preserve">Header e </w:t>
      </w:r>
      <w:proofErr w:type="spellStart"/>
      <w:r w:rsidR="000A4347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="000A4347">
        <w:rPr>
          <w:rFonts w:ascii="Times New Roman" w:hAnsi="Times New Roman" w:cs="Times New Roman"/>
          <w:sz w:val="24"/>
          <w:szCs w:val="24"/>
        </w:rPr>
        <w:t>.</w:t>
      </w:r>
    </w:p>
    <w:p w14:paraId="7D98504F" w14:textId="77777777" w:rsidR="004212E9" w:rsidRDefault="000A4347" w:rsidP="004212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SearchResults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Página que é acionada sempre que o usuário faz uma busca utilizando o componente Search. </w:t>
      </w:r>
      <w:r w:rsidR="004212E9">
        <w:rPr>
          <w:rFonts w:ascii="Times New Roman" w:hAnsi="Times New Roman" w:cs="Times New Roman"/>
          <w:sz w:val="24"/>
          <w:szCs w:val="24"/>
        </w:rPr>
        <w:t xml:space="preserve">Após a busca os dados são armazenados no </w:t>
      </w:r>
      <w:proofErr w:type="spellStart"/>
      <w:r w:rsidR="004212E9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4212E9">
        <w:rPr>
          <w:rFonts w:ascii="Times New Roman" w:hAnsi="Times New Roman" w:cs="Times New Roman"/>
          <w:sz w:val="24"/>
          <w:szCs w:val="24"/>
        </w:rPr>
        <w:t xml:space="preserve"> Comics. Então a página busca esta lista de dados e os passa como parâmetros para o componente </w:t>
      </w:r>
      <w:proofErr w:type="spellStart"/>
      <w:r w:rsidR="004212E9">
        <w:rPr>
          <w:rFonts w:ascii="Times New Roman" w:hAnsi="Times New Roman" w:cs="Times New Roman"/>
          <w:sz w:val="24"/>
          <w:szCs w:val="24"/>
        </w:rPr>
        <w:t>RenderComic</w:t>
      </w:r>
      <w:proofErr w:type="spellEnd"/>
      <w:r w:rsidR="004212E9">
        <w:rPr>
          <w:rFonts w:ascii="Times New Roman" w:hAnsi="Times New Roman" w:cs="Times New Roman"/>
          <w:sz w:val="24"/>
          <w:szCs w:val="24"/>
        </w:rPr>
        <w:t xml:space="preserve">. </w:t>
      </w:r>
      <w:r w:rsidR="004212E9">
        <w:rPr>
          <w:rFonts w:ascii="Times New Roman" w:hAnsi="Times New Roman" w:cs="Times New Roman"/>
          <w:sz w:val="24"/>
          <w:szCs w:val="24"/>
        </w:rPr>
        <w:t xml:space="preserve">A página ainda possui os componentes Header e </w:t>
      </w:r>
      <w:proofErr w:type="spellStart"/>
      <w:r w:rsidR="004212E9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="004212E9">
        <w:rPr>
          <w:rFonts w:ascii="Times New Roman" w:hAnsi="Times New Roman" w:cs="Times New Roman"/>
          <w:sz w:val="24"/>
          <w:szCs w:val="24"/>
        </w:rPr>
        <w:t>.</w:t>
      </w:r>
    </w:p>
    <w:p w14:paraId="1AD37BDE" w14:textId="56F2BBDF" w:rsidR="000A4347" w:rsidRPr="004212E9" w:rsidRDefault="004212E9" w:rsidP="00E531C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2E9">
        <w:rPr>
          <w:rFonts w:ascii="Times New Roman" w:hAnsi="Times New Roman" w:cs="Times New Roman"/>
          <w:b/>
          <w:bCs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: Página inicial do projeto.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uma requisição HTTP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Os dados resposta da requisição são armazenados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Comic e também utilizados como parâmetros para </w:t>
      </w:r>
      <w:r>
        <w:rPr>
          <w:rFonts w:ascii="Times New Roman" w:hAnsi="Times New Roman" w:cs="Times New Roman"/>
          <w:sz w:val="24"/>
          <w:szCs w:val="24"/>
        </w:rPr>
        <w:t xml:space="preserve">o componente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RenderComic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página ainda possui os componentes Header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0A4347" w:rsidRPr="00421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C6"/>
    <w:rsid w:val="000A4347"/>
    <w:rsid w:val="00196E74"/>
    <w:rsid w:val="00290235"/>
    <w:rsid w:val="004212E9"/>
    <w:rsid w:val="00483AB8"/>
    <w:rsid w:val="005039D4"/>
    <w:rsid w:val="005B2756"/>
    <w:rsid w:val="005D21B0"/>
    <w:rsid w:val="00671CDC"/>
    <w:rsid w:val="006A7EFE"/>
    <w:rsid w:val="007E11FC"/>
    <w:rsid w:val="00875D93"/>
    <w:rsid w:val="008A4235"/>
    <w:rsid w:val="00920147"/>
    <w:rsid w:val="00AB796A"/>
    <w:rsid w:val="00AE35BF"/>
    <w:rsid w:val="00AF1B0A"/>
    <w:rsid w:val="00B24480"/>
    <w:rsid w:val="00BB1F40"/>
    <w:rsid w:val="00C40C4B"/>
    <w:rsid w:val="00D92671"/>
    <w:rsid w:val="00E531C6"/>
    <w:rsid w:val="00EB440A"/>
    <w:rsid w:val="00EF1DAA"/>
    <w:rsid w:val="00F01456"/>
    <w:rsid w:val="00F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133D"/>
  <w15:chartTrackingRefBased/>
  <w15:docId w15:val="{07A72FDE-DA3B-4AAB-8384-6E7CCAA4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531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1196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Carlos Fraga</dc:creator>
  <cp:keywords/>
  <dc:description/>
  <cp:lastModifiedBy>Felipe Carlos Fraga</cp:lastModifiedBy>
  <cp:revision>1</cp:revision>
  <dcterms:created xsi:type="dcterms:W3CDTF">2022-06-21T17:49:00Z</dcterms:created>
  <dcterms:modified xsi:type="dcterms:W3CDTF">2022-06-22T15:36:00Z</dcterms:modified>
</cp:coreProperties>
</file>