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11" w:rsidRPr="000A3D11" w:rsidRDefault="000A3D11" w:rsidP="000A3D11">
      <w:pPr>
        <w:jc w:val="center"/>
        <w:rPr>
          <w:b/>
          <w:sz w:val="24"/>
        </w:rPr>
      </w:pPr>
      <w:proofErr w:type="spellStart"/>
      <w:r w:rsidRPr="000A3D11">
        <w:rPr>
          <w:b/>
          <w:sz w:val="24"/>
        </w:rPr>
        <w:t>Negocios</w:t>
      </w:r>
      <w:proofErr w:type="spellEnd"/>
      <w:r w:rsidRPr="000A3D11">
        <w:rPr>
          <w:b/>
          <w:sz w:val="24"/>
        </w:rPr>
        <w:t xml:space="preserve"> de TI</w:t>
      </w:r>
    </w:p>
    <w:p w:rsidR="000A3D11" w:rsidRPr="000A3D11" w:rsidRDefault="000A3D11" w:rsidP="000A3D11">
      <w:pPr>
        <w:jc w:val="center"/>
        <w:rPr>
          <w:b/>
          <w:sz w:val="24"/>
        </w:rPr>
      </w:pPr>
      <w:r w:rsidRPr="000A3D11">
        <w:rPr>
          <w:b/>
          <w:sz w:val="24"/>
        </w:rPr>
        <w:t>Atividade 1/N1</w:t>
      </w:r>
    </w:p>
    <w:p w:rsidR="000A3D11" w:rsidRPr="000A3D11" w:rsidRDefault="000A3D11" w:rsidP="000A3D11">
      <w:pPr>
        <w:jc w:val="center"/>
        <w:rPr>
          <w:b/>
          <w:sz w:val="24"/>
        </w:rPr>
      </w:pPr>
      <w:r w:rsidRPr="000A3D11">
        <w:rPr>
          <w:b/>
          <w:sz w:val="24"/>
        </w:rPr>
        <w:t>Felipe Fernandes Almeida Manso</w:t>
      </w:r>
    </w:p>
    <w:p w:rsidR="000A3D11" w:rsidRDefault="000A3D11" w:rsidP="004E28F4">
      <w:pPr>
        <w:rPr>
          <w:sz w:val="28"/>
        </w:rPr>
      </w:pPr>
    </w:p>
    <w:p w:rsidR="005C78E1" w:rsidRPr="000A3D11" w:rsidRDefault="004E28F4" w:rsidP="009C6809">
      <w:pPr>
        <w:rPr>
          <w:sz w:val="28"/>
        </w:rPr>
      </w:pPr>
      <w:r w:rsidRPr="000A3D11">
        <w:rPr>
          <w:sz w:val="28"/>
        </w:rPr>
        <w:t xml:space="preserve">Na atual situação do pais, o empreendedorismo vem para retirar e satisfazer a necessidade econômica e de produção pessoal das pessoas. Nasce </w:t>
      </w:r>
      <w:proofErr w:type="gramStart"/>
      <w:r w:rsidRPr="000A3D11">
        <w:rPr>
          <w:sz w:val="28"/>
        </w:rPr>
        <w:t>ai</w:t>
      </w:r>
      <w:proofErr w:type="gramEnd"/>
      <w:r w:rsidRPr="000A3D11">
        <w:rPr>
          <w:sz w:val="28"/>
        </w:rPr>
        <w:t xml:space="preserve"> a criação de novas oportunidades, a busca por sucesso e o retorno do valor econômico que se tinha com um emprego fixo.</w:t>
      </w:r>
    </w:p>
    <w:p w:rsidR="004E28F4" w:rsidRPr="000A3D11" w:rsidRDefault="00A773EF" w:rsidP="009C6809">
      <w:pPr>
        <w:rPr>
          <w:sz w:val="28"/>
        </w:rPr>
      </w:pPr>
      <w:r w:rsidRPr="000A3D11">
        <w:rPr>
          <w:sz w:val="28"/>
        </w:rPr>
        <w:t>No contexto</w:t>
      </w:r>
      <w:r w:rsidR="004E28F4" w:rsidRPr="000A3D11">
        <w:rPr>
          <w:sz w:val="28"/>
        </w:rPr>
        <w:t xml:space="preserve"> de empreender, po</w:t>
      </w:r>
      <w:r w:rsidRPr="000A3D11">
        <w:rPr>
          <w:sz w:val="28"/>
        </w:rPr>
        <w:t>demos considerar que na atualidade é um grande risco. Vemos todos os dias a luta de empreendedores contra a grande crise que alastra o pais, fazendo com que grandes, medias e principalmente as pequenas empresas fechem as portas. O grande vilão é a instabilidade econômica presente no mercado e apenas os empreendedores mais qualificados tendem a conseguir sobreviver.</w:t>
      </w:r>
    </w:p>
    <w:p w:rsidR="004300E8" w:rsidRPr="000A3D11" w:rsidRDefault="00A773EF" w:rsidP="009C6809">
      <w:pPr>
        <w:rPr>
          <w:sz w:val="28"/>
        </w:rPr>
      </w:pPr>
      <w:r w:rsidRPr="000A3D11">
        <w:rPr>
          <w:sz w:val="28"/>
        </w:rPr>
        <w:t xml:space="preserve">Para grande parte dos brasileiros, empreender se trava de uma realização de um sonho pessoal, onde ter seu próprio </w:t>
      </w:r>
      <w:r w:rsidR="009C6809" w:rsidRPr="000A3D11">
        <w:rPr>
          <w:sz w:val="28"/>
        </w:rPr>
        <w:t>negócio</w:t>
      </w:r>
      <w:r w:rsidRPr="000A3D11">
        <w:rPr>
          <w:sz w:val="28"/>
        </w:rPr>
        <w:t xml:space="preserve"> é uma realização profissional. A capacidade de empreender está vinculada à geração de inovações e abrange o uso da criatividade. </w:t>
      </w:r>
    </w:p>
    <w:p w:rsidR="004300E8" w:rsidRPr="000A3D11" w:rsidRDefault="00C97784" w:rsidP="009C6809">
      <w:pPr>
        <w:rPr>
          <w:sz w:val="28"/>
        </w:rPr>
      </w:pPr>
      <w:r w:rsidRPr="000A3D11">
        <w:rPr>
          <w:sz w:val="28"/>
        </w:rPr>
        <w:t>Empresa é a unidade econômica organizada, que combinando capital e trabalho, produz ou faz circular bens ou presta serviços com finalidade de lucro</w:t>
      </w:r>
      <w:r w:rsidR="004300E8" w:rsidRPr="000A3D11">
        <w:rPr>
          <w:sz w:val="28"/>
        </w:rPr>
        <w:t>. Isso resume bem o que a intenção do empreender.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>O enfoque do papel das pessoas na organização e sobre o valor do seu conhecimento mudou, demandando novas formas e tecnologias de gestão.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 xml:space="preserve">Uma organização é o reflexo dos objetivos de seus gestores, que determinam a forma como a organização será conduzida. Portanto, a compreensão do comportamento organizacional é essencial para o entendimento do processo humano das decisões acerca do </w:t>
      </w:r>
      <w:r w:rsidRPr="000A3D11">
        <w:rPr>
          <w:sz w:val="28"/>
        </w:rPr>
        <w:t>e</w:t>
      </w:r>
      <w:r w:rsidRPr="000A3D11">
        <w:rPr>
          <w:sz w:val="28"/>
        </w:rPr>
        <w:t>mpreendedor.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 xml:space="preserve">Desta forma, o ambiente de trabalho é o local adequado para o desenvolvimento e crescimento profissional. Para tanto é necessário que </w:t>
      </w:r>
      <w:r w:rsidR="009C6809" w:rsidRPr="000A3D11">
        <w:rPr>
          <w:sz w:val="28"/>
        </w:rPr>
        <w:t>existem</w:t>
      </w:r>
      <w:r w:rsidRPr="000A3D11">
        <w:rPr>
          <w:sz w:val="28"/>
        </w:rPr>
        <w:t xml:space="preserve"> mecanismos de estímulo para que isso aconteça.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lastRenderedPageBreak/>
        <w:t xml:space="preserve">Um dos meios de transformação é através da educação tradicional. Não se trata de introduzir novos cursos, mas sim, mudar a maneira de ensinar o que já está </w:t>
      </w:r>
      <w:r w:rsidR="009C6809" w:rsidRPr="000A3D11">
        <w:rPr>
          <w:sz w:val="28"/>
        </w:rPr>
        <w:t>definido, enfatizando</w:t>
      </w:r>
      <w:r w:rsidRPr="000A3D11">
        <w:rPr>
          <w:sz w:val="28"/>
        </w:rPr>
        <w:t xml:space="preserve"> o desenvolvimento do indivíduo. Criar um ambiente favorável ao pensamento empreendedor possibilita a geração de novos empreendedores.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 xml:space="preserve">Outro meio de tornar-se empreendedor é aprender o comportamento empreendedor. Isso acontece de maneira gradativa, a partir de experiências vivenciadas no </w:t>
      </w:r>
      <w:r w:rsidR="009C6809" w:rsidRPr="000A3D11">
        <w:rPr>
          <w:sz w:val="28"/>
        </w:rPr>
        <w:t>cotidiano</w:t>
      </w:r>
      <w:r w:rsidRPr="000A3D11">
        <w:rPr>
          <w:sz w:val="28"/>
        </w:rPr>
        <w:t>, problemas e situações onde o gestor deve tomar decisões, analisar, refletir e correr riscos. É um aprendizado contínuo e constante dentro da própria organização</w:t>
      </w:r>
      <w:r w:rsidRPr="000A3D11">
        <w:rPr>
          <w:sz w:val="28"/>
        </w:rPr>
        <w:t>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>O empreendedor possui várias necessidades que influenciam e alteram seu comportamento. Para que os valores individuais sejam respeitados, é preciso que os valores organizacionais também sejam considerados.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>Os gestores são dependentes das pessoas que fazem parte da organização na obtenção de conhecimento devido a velocidade na troca de informações. A necessidade de informações gera um ambiente que proporciona um relacionamento onde a liberdade de ação de funcionários deve estar presente para que a criatividade e a produtividade possam ser desenvolvidas. É necessário que a troca de informações ocorra constantemente.</w:t>
      </w:r>
    </w:p>
    <w:p w:rsidR="004300E8" w:rsidRPr="000A3D11" w:rsidRDefault="004300E8" w:rsidP="009C6809">
      <w:pPr>
        <w:spacing w:before="240" w:after="0"/>
        <w:rPr>
          <w:sz w:val="28"/>
        </w:rPr>
      </w:pPr>
      <w:r w:rsidRPr="000A3D11">
        <w:rPr>
          <w:sz w:val="28"/>
        </w:rPr>
        <w:t>Parece latente a qualificação das pessoas que atuem de forma efetiva como agentes de mudanças. A existência de indivíduos conhecidos como empreendedores torna-se a base para o desenvolvimento das organizações.</w:t>
      </w:r>
    </w:p>
    <w:p w:rsidR="000A3D11" w:rsidRPr="000A3D11" w:rsidRDefault="000A3D11" w:rsidP="009C6809">
      <w:pPr>
        <w:spacing w:before="240" w:after="0"/>
        <w:rPr>
          <w:sz w:val="28"/>
        </w:rPr>
      </w:pPr>
      <w:r w:rsidRPr="000A3D11">
        <w:rPr>
          <w:sz w:val="28"/>
        </w:rPr>
        <w:t>Outro fator que contribui para a formação de empreendedores e para a compreensão do fenômeno é a motivação. Os indivíduos são motivados devido à necessidade de realização e poder. O sucesso talvez esteja muito mais relacionado com o próprio comportamento do que ao processo de gestão aplicado pelo empreendedor.</w:t>
      </w:r>
    </w:p>
    <w:p w:rsidR="000A3D11" w:rsidRPr="000A3D11" w:rsidRDefault="000A3D11" w:rsidP="009C6809">
      <w:pPr>
        <w:spacing w:before="240" w:after="0"/>
        <w:rPr>
          <w:sz w:val="28"/>
        </w:rPr>
      </w:pPr>
    </w:p>
    <w:p w:rsidR="000A3D11" w:rsidRPr="000A3D11" w:rsidRDefault="009C6809" w:rsidP="009C6809">
      <w:pPr>
        <w:spacing w:before="240" w:after="0"/>
        <w:rPr>
          <w:sz w:val="28"/>
        </w:rPr>
      </w:pPr>
      <w:r w:rsidRPr="000A3D11">
        <w:rPr>
          <w:sz w:val="28"/>
        </w:rPr>
        <w:t>A identificação dos fatores de sucesso de empreendedores deve</w:t>
      </w:r>
      <w:r w:rsidR="000A3D11" w:rsidRPr="000A3D11">
        <w:rPr>
          <w:sz w:val="28"/>
        </w:rPr>
        <w:t xml:space="preserve"> se basear na análise do seu perfil. As diferenças entre as pessoas, </w:t>
      </w:r>
      <w:r w:rsidRPr="000A3D11">
        <w:rPr>
          <w:sz w:val="28"/>
        </w:rPr>
        <w:t>influência</w:t>
      </w:r>
      <w:r w:rsidR="000A3D11" w:rsidRPr="000A3D11">
        <w:rPr>
          <w:sz w:val="28"/>
        </w:rPr>
        <w:t xml:space="preserve"> nas decisões. Diferentes decisões são tomadas por pessoas e levam ao sucesso </w:t>
      </w:r>
      <w:r w:rsidR="000A3D11" w:rsidRPr="000A3D11">
        <w:rPr>
          <w:sz w:val="28"/>
        </w:rPr>
        <w:lastRenderedPageBreak/>
        <w:t xml:space="preserve">ou ao fracasso de um empreendimento. Desta forma o processo de tomada de decisão também reflete as </w:t>
      </w:r>
      <w:r w:rsidRPr="000A3D11">
        <w:rPr>
          <w:sz w:val="28"/>
        </w:rPr>
        <w:t>ideias</w:t>
      </w:r>
      <w:r w:rsidR="000A3D11" w:rsidRPr="000A3D11">
        <w:rPr>
          <w:sz w:val="28"/>
        </w:rPr>
        <w:t xml:space="preserve"> de empreendedores. Portanto a compreensão do comportamento organizacional é essencial para a sobrevivência de uma organização. Segundo </w:t>
      </w:r>
      <w:proofErr w:type="spellStart"/>
      <w:r w:rsidR="000A3D11" w:rsidRPr="000A3D11">
        <w:rPr>
          <w:sz w:val="28"/>
        </w:rPr>
        <w:t>Fi</w:t>
      </w:r>
      <w:bookmarkStart w:id="0" w:name="_GoBack"/>
      <w:bookmarkEnd w:id="0"/>
      <w:r w:rsidR="000A3D11" w:rsidRPr="000A3D11">
        <w:rPr>
          <w:sz w:val="28"/>
        </w:rPr>
        <w:t>lion</w:t>
      </w:r>
      <w:proofErr w:type="spellEnd"/>
      <w:r w:rsidR="000A3D11" w:rsidRPr="000A3D11">
        <w:rPr>
          <w:sz w:val="28"/>
        </w:rPr>
        <w:t>, (1999), aí está a importância das características individuais dos empreendedores neste sistema complexo e a necessidade do seu comportamento ser consciente com as características de suas atividades nos níveis individual e grupal.</w:t>
      </w:r>
    </w:p>
    <w:p w:rsidR="000A3D11" w:rsidRPr="000A3D11" w:rsidRDefault="000A3D11" w:rsidP="009C6809">
      <w:pPr>
        <w:spacing w:before="240" w:after="0"/>
        <w:rPr>
          <w:sz w:val="28"/>
        </w:rPr>
      </w:pPr>
    </w:p>
    <w:p w:rsidR="000A3D11" w:rsidRPr="000A3D11" w:rsidRDefault="000A3D11" w:rsidP="009C6809">
      <w:pPr>
        <w:spacing w:before="240" w:after="0"/>
        <w:rPr>
          <w:sz w:val="28"/>
        </w:rPr>
      </w:pPr>
      <w:r w:rsidRPr="000A3D11">
        <w:rPr>
          <w:sz w:val="28"/>
        </w:rPr>
        <w:t>Portanto, entre os fatores que compreendem o processo de tomada de decisão empreendedora, além do comportamento individual, está o relacionamento na organização como um todo. Através do relacionamento com a organização e com o meio ambiente, a empresa consegue sobreviver. Por isso, as características empreendedoras são importantes no processo e no comportamento empreendedor. O comportamento empreendedor impulsiona o indivíduo e transforma contextos trazendo para as organizações um maior desempenho.</w:t>
      </w:r>
    </w:p>
    <w:p w:rsidR="004300E8" w:rsidRPr="004300E8" w:rsidRDefault="004300E8" w:rsidP="004300E8">
      <w:pPr>
        <w:spacing w:before="240" w:after="0"/>
        <w:rPr>
          <w:sz w:val="28"/>
        </w:rPr>
      </w:pPr>
    </w:p>
    <w:p w:rsidR="000A3D11" w:rsidRPr="00F96C85" w:rsidRDefault="000A3D11" w:rsidP="000A3D11">
      <w:pPr>
        <w:pStyle w:val="SemEspaamento"/>
      </w:pPr>
      <w:proofErr w:type="gramStart"/>
      <w:r>
        <w:t>bibliografia</w:t>
      </w:r>
      <w:proofErr w:type="gramEnd"/>
      <w:r w:rsidRPr="00F96C85">
        <w:t>:</w:t>
      </w:r>
    </w:p>
    <w:p w:rsidR="000A3D11" w:rsidRPr="00F96C85" w:rsidRDefault="000A3D11" w:rsidP="000A3D11">
      <w:pPr>
        <w:pStyle w:val="SemEspaamento"/>
      </w:pPr>
      <w:r w:rsidRPr="00F96C85">
        <w:t>https://scholar.google.com.br/scholar?hl=pt-BR&amp;as_sdt=0,5&amp;q=comportamento+empreendedor,+empreendedorismo+e+empreendedor.</w:t>
      </w:r>
    </w:p>
    <w:p w:rsidR="000A3D11" w:rsidRPr="00F96C85" w:rsidRDefault="000A3D11" w:rsidP="000A3D11">
      <w:pPr>
        <w:pStyle w:val="SemEspaamento"/>
      </w:pPr>
      <w:r w:rsidRPr="00F96C85">
        <w:t>http://www.dge.ubi.pt/msilva/oe_oge/empreendedorimo.pdf</w:t>
      </w:r>
    </w:p>
    <w:p w:rsidR="000A3D11" w:rsidRPr="00F96C85" w:rsidRDefault="000A3D11" w:rsidP="000A3D11">
      <w:pPr>
        <w:pStyle w:val="SemEspaamento"/>
      </w:pPr>
      <w:r w:rsidRPr="00F96C85">
        <w:t>http://pg.utfpr.edu.br/dirppg/ppgep/ebook/2004/14.pdf</w:t>
      </w:r>
    </w:p>
    <w:p w:rsidR="004300E8" w:rsidRPr="00C97784" w:rsidRDefault="004300E8" w:rsidP="004300E8">
      <w:pPr>
        <w:spacing w:after="0"/>
        <w:rPr>
          <w:sz w:val="28"/>
        </w:rPr>
      </w:pPr>
    </w:p>
    <w:sectPr w:rsidR="004300E8" w:rsidRPr="00C97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F4"/>
    <w:rsid w:val="000A3D11"/>
    <w:rsid w:val="004300E8"/>
    <w:rsid w:val="004E28F4"/>
    <w:rsid w:val="005C78E1"/>
    <w:rsid w:val="009C6809"/>
    <w:rsid w:val="00A773EF"/>
    <w:rsid w:val="00C9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246AF-ED32-427E-8AE1-2144EDC0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3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4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1</cp:revision>
  <dcterms:created xsi:type="dcterms:W3CDTF">2018-03-21T18:40:00Z</dcterms:created>
  <dcterms:modified xsi:type="dcterms:W3CDTF">2018-03-21T19:52:00Z</dcterms:modified>
</cp:coreProperties>
</file>