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23" w:rsidRPr="00ED121B" w:rsidRDefault="00880323" w:rsidP="00880323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>Pontifícia Universidade Católica de Goiás</w:t>
      </w:r>
    </w:p>
    <w:p w:rsidR="00880323" w:rsidRPr="00ED121B" w:rsidRDefault="00880323" w:rsidP="00880323">
      <w:pPr>
        <w:jc w:val="center"/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AFE04E" wp14:editId="743CDCC3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23" w:rsidRPr="00ED121B" w:rsidRDefault="00880323" w:rsidP="00880323">
      <w:pPr>
        <w:jc w:val="center"/>
        <w:rPr>
          <w:rFonts w:ascii="Arial" w:hAnsi="Arial" w:cs="Arial"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Fernandes Almeida Manso</w:t>
      </w:r>
    </w:p>
    <w:p w:rsidR="00880323" w:rsidRPr="002E1C2A" w:rsidRDefault="00880323" w:rsidP="00880323">
      <w:pPr>
        <w:jc w:val="center"/>
        <w:rPr>
          <w:rFonts w:ascii="Arial" w:hAnsi="Arial" w:cs="Arial"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sz w:val="24"/>
          <w:szCs w:val="24"/>
        </w:rPr>
      </w:pPr>
    </w:p>
    <w:p w:rsidR="00880323" w:rsidRDefault="00880323" w:rsidP="00880323">
      <w:pPr>
        <w:jc w:val="center"/>
        <w:rPr>
          <w:rFonts w:ascii="Arial" w:hAnsi="Arial" w:cs="Arial"/>
          <w:color w:val="000000"/>
          <w:shd w:val="clear" w:color="auto" w:fill="FFFFFF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Avaliação N2-2</w:t>
      </w: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80323" w:rsidRPr="002E1C2A" w:rsidRDefault="00880323" w:rsidP="00880323">
      <w:pPr>
        <w:jc w:val="center"/>
        <w:rPr>
          <w:rFonts w:ascii="Arial" w:hAnsi="Arial" w:cs="Arial"/>
          <w:b/>
          <w:sz w:val="24"/>
          <w:szCs w:val="24"/>
        </w:rPr>
      </w:pPr>
    </w:p>
    <w:p w:rsidR="00880323" w:rsidRDefault="00880323" w:rsidP="00880323">
      <w:pPr>
        <w:rPr>
          <w:rFonts w:ascii="Arial" w:hAnsi="Arial" w:cs="Arial"/>
          <w:sz w:val="24"/>
          <w:szCs w:val="24"/>
        </w:rPr>
      </w:pPr>
      <w:r w:rsidRPr="00ED121B">
        <w:rPr>
          <w:rFonts w:ascii="Arial" w:hAnsi="Arial" w:cs="Arial"/>
          <w:sz w:val="24"/>
          <w:szCs w:val="24"/>
        </w:rPr>
        <w:t xml:space="preserve">Goiânia, </w:t>
      </w:r>
      <w:r>
        <w:rPr>
          <w:rFonts w:ascii="Arial" w:hAnsi="Arial" w:cs="Arial"/>
          <w:sz w:val="24"/>
          <w:szCs w:val="24"/>
        </w:rPr>
        <w:t>17</w:t>
      </w:r>
      <w:r w:rsidRPr="00ED121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dezembro </w:t>
      </w:r>
      <w:r w:rsidRPr="00ED121B">
        <w:rPr>
          <w:rFonts w:ascii="Arial" w:hAnsi="Arial" w:cs="Arial"/>
          <w:sz w:val="24"/>
          <w:szCs w:val="24"/>
        </w:rPr>
        <w:t>de 2018.</w:t>
      </w:r>
    </w:p>
    <w:p w:rsidR="00880323" w:rsidRDefault="00880323" w:rsidP="00880323">
      <w:pPr>
        <w:jc w:val="both"/>
        <w:rPr>
          <w:b/>
        </w:rPr>
      </w:pPr>
    </w:p>
    <w:p w:rsidR="00B9613D" w:rsidRPr="004A6FBC" w:rsidRDefault="00684C4F" w:rsidP="00880323">
      <w:pPr>
        <w:pStyle w:val="PargrafodaLista"/>
        <w:numPr>
          <w:ilvl w:val="0"/>
          <w:numId w:val="2"/>
        </w:numPr>
        <w:jc w:val="both"/>
        <w:rPr>
          <w:b/>
        </w:rPr>
      </w:pPr>
      <w:r w:rsidRPr="004A6FBC">
        <w:rPr>
          <w:b/>
        </w:rPr>
        <w:lastRenderedPageBreak/>
        <w:t>Gerenciar as Relações de Aquisição</w:t>
      </w:r>
    </w:p>
    <w:p w:rsidR="00684C4F" w:rsidRDefault="009046D3" w:rsidP="00880323">
      <w:pPr>
        <w:ind w:left="705"/>
        <w:jc w:val="both"/>
      </w:pPr>
      <w:r>
        <w:t>As possíveis modificações devem ser identificadas por comparação do custo, escopo e linhas base de prazo apresentadas para o projeto, com o que foi possível realizar. A coordenação dos recursos e o controle das variações são todas obrigações do gerente de projetos.</w:t>
      </w:r>
      <w:r w:rsidR="00F92AA0">
        <w:tab/>
      </w:r>
    </w:p>
    <w:p w:rsidR="009046D3" w:rsidRPr="004A6FBC" w:rsidRDefault="009046D3" w:rsidP="00880323">
      <w:pPr>
        <w:ind w:firstLine="708"/>
        <w:jc w:val="both"/>
        <w:rPr>
          <w:b/>
        </w:rPr>
      </w:pPr>
      <w:r w:rsidRPr="004A6FBC">
        <w:rPr>
          <w:b/>
        </w:rPr>
        <w:t>Monitorar o desempenho do contrato</w:t>
      </w:r>
    </w:p>
    <w:p w:rsidR="009046D3" w:rsidRDefault="009046D3" w:rsidP="00880323">
      <w:pPr>
        <w:ind w:left="708"/>
        <w:jc w:val="both"/>
      </w:pPr>
      <w:r>
        <w:t>A análise de desempenho das aquisições é uma avaliação do progresso do fornecedor que tem objetivo de identificar êxitos e fracassos do desempenho, bem como não cumprimento do contrato. Isso tudo é realizada através da ligação entre o Plano de gerenciamento de projeto, os Relatórios de desempenho, o controle de qualidade e o controle de mudanças. São estes os instrumentos utilizados pelo gerente de projetos para que o cronograma e o desempenho x qualidade e as metas são conferidas.</w:t>
      </w:r>
    </w:p>
    <w:p w:rsidR="009046D3" w:rsidRPr="004A6FBC" w:rsidRDefault="009046D3" w:rsidP="00880323">
      <w:pPr>
        <w:ind w:firstLine="708"/>
        <w:jc w:val="both"/>
        <w:rPr>
          <w:b/>
        </w:rPr>
      </w:pPr>
      <w:r w:rsidRPr="004A6FBC">
        <w:rPr>
          <w:b/>
        </w:rPr>
        <w:t>Fazer mudanças e correções conforme necessário</w:t>
      </w:r>
    </w:p>
    <w:p w:rsidR="009046D3" w:rsidRDefault="009046D3" w:rsidP="00880323">
      <w:pPr>
        <w:ind w:left="705"/>
        <w:jc w:val="both"/>
      </w:pPr>
      <w:r>
        <w:t xml:space="preserve">O sistema de controle de mudanças no contrato </w:t>
      </w:r>
      <w:r w:rsidR="00F92AA0">
        <w:t xml:space="preserve">cabe também ao Gerente de projetos e </w:t>
      </w:r>
      <w:r>
        <w:t xml:space="preserve">é o que define como a aquisição pode ser alterada dependendo da necessidade, ela é composta do fluxo de trabalho, documentos e toda informação para a sua aprovação. Como é muito comum durante a execução surgir pedidos de mudanças nos produtos, é extremamente importante o bom gerenciamento dessas alterações e mudanças, </w:t>
      </w:r>
      <w:r w:rsidR="00F92AA0">
        <w:t xml:space="preserve">devendo tomar cuidado com as várias interpretações que podem existir sob os itens, bem como os custos e prazos de cada mudança. </w:t>
      </w:r>
    </w:p>
    <w:p w:rsidR="00F92AA0" w:rsidRDefault="00880323" w:rsidP="00880323">
      <w:pPr>
        <w:ind w:left="705"/>
        <w:jc w:val="both"/>
      </w:pPr>
      <w:hyperlink r:id="rId6" w:history="1">
        <w:r w:rsidRPr="0010009C">
          <w:rPr>
            <w:rStyle w:val="Hyperlink"/>
          </w:rPr>
          <w:t>https://uvagpclass.wordpress.com/2017/05/22/a-importancia-de-controlar-as-aquisicoes-para-o-sucesso-do-projeto/</w:t>
        </w:r>
      </w:hyperlink>
    </w:p>
    <w:p w:rsidR="00F92AA0" w:rsidRDefault="00F92AA0" w:rsidP="00880323">
      <w:pPr>
        <w:ind w:firstLine="705"/>
        <w:jc w:val="both"/>
      </w:pPr>
      <w:hyperlink r:id="rId7" w:history="1">
        <w:r w:rsidRPr="0010009C">
          <w:rPr>
            <w:rStyle w:val="Hyperlink"/>
          </w:rPr>
          <w:t>https://escritoriodeprojetos.com.br/controlar-as-aquisicoes</w:t>
        </w:r>
      </w:hyperlink>
    </w:p>
    <w:p w:rsidR="00F92AA0" w:rsidRDefault="00F92AA0" w:rsidP="00880323">
      <w:pPr>
        <w:jc w:val="both"/>
      </w:pPr>
    </w:p>
    <w:p w:rsidR="00CF2BFE" w:rsidRDefault="004E4345" w:rsidP="00880323">
      <w:pPr>
        <w:pStyle w:val="PargrafodaLista"/>
        <w:numPr>
          <w:ilvl w:val="0"/>
          <w:numId w:val="1"/>
        </w:numPr>
        <w:jc w:val="both"/>
      </w:pPr>
      <w:r w:rsidRPr="00CF2BFE">
        <w:rPr>
          <w:b/>
        </w:rPr>
        <w:t>Receita:</w:t>
      </w:r>
      <w:r>
        <w:t xml:space="preserve"> é o que se é obtido pela venda de mercadorias, produtos ou pela prestação de serviços.</w:t>
      </w:r>
      <w:r w:rsidRPr="004E4345">
        <w:t xml:space="preserve"> </w:t>
      </w:r>
    </w:p>
    <w:p w:rsidR="004E4345" w:rsidRDefault="004E4345" w:rsidP="00880323">
      <w:pPr>
        <w:pStyle w:val="PargrafodaLista"/>
        <w:jc w:val="both"/>
      </w:pPr>
      <w:r w:rsidRPr="00CF2BFE">
        <w:rPr>
          <w:b/>
        </w:rPr>
        <w:t>Despesas:</w:t>
      </w:r>
      <w:r>
        <w:t xml:space="preserve"> é todo valor que se gasta com pessoal, bens ou serviços que sejam voltados às atividades da empresa.</w:t>
      </w:r>
    </w:p>
    <w:p w:rsidR="004E4345" w:rsidRDefault="004E4345" w:rsidP="00880323">
      <w:pPr>
        <w:pStyle w:val="PargrafodaLista"/>
        <w:jc w:val="both"/>
      </w:pPr>
      <w:r w:rsidRPr="00CF2BFE">
        <w:rPr>
          <w:b/>
        </w:rPr>
        <w:t>Custo:</w:t>
      </w:r>
      <w:r>
        <w:t xml:space="preserve"> é o que será gasto para a aquisição ou produção de um bem ou serviço.</w:t>
      </w:r>
    </w:p>
    <w:p w:rsidR="004E4345" w:rsidRDefault="004E4345" w:rsidP="00880323">
      <w:pPr>
        <w:pStyle w:val="PargrafodaLista"/>
        <w:jc w:val="both"/>
      </w:pPr>
      <w:r w:rsidRPr="00CF2BFE">
        <w:rPr>
          <w:b/>
        </w:rPr>
        <w:t>Impostos:</w:t>
      </w:r>
      <w:r>
        <w:t xml:space="preserve"> é o valor que ser deve ser lançado sobre as aquisições e valores pagos no projeto.</w:t>
      </w:r>
    </w:p>
    <w:p w:rsidR="004E4345" w:rsidRDefault="004E4345" w:rsidP="00880323">
      <w:pPr>
        <w:pStyle w:val="PargrafodaLista"/>
        <w:jc w:val="both"/>
      </w:pPr>
      <w:r w:rsidRPr="00CF2BFE">
        <w:rPr>
          <w:b/>
        </w:rPr>
        <w:t>Consolidação Bancária:</w:t>
      </w:r>
      <w:r>
        <w:t xml:space="preserve"> é a tarefa de fechar relatórios de entradas e saídas bancarias para que seja atingido valores consolidados do fluxo de caixa.</w:t>
      </w:r>
    </w:p>
    <w:p w:rsidR="004E4345" w:rsidRDefault="004E4345" w:rsidP="00880323">
      <w:pPr>
        <w:pStyle w:val="PargrafodaLista"/>
        <w:jc w:val="both"/>
      </w:pPr>
    </w:p>
    <w:p w:rsidR="004E4345" w:rsidRDefault="004E4345" w:rsidP="00880323">
      <w:pPr>
        <w:pStyle w:val="PargrafodaLista"/>
        <w:jc w:val="both"/>
      </w:pPr>
      <w:hyperlink r:id="rId8" w:history="1">
        <w:r w:rsidRPr="0010009C">
          <w:rPr>
            <w:rStyle w:val="Hyperlink"/>
          </w:rPr>
          <w:t>http://www.iob.com.br/noticiadb.asp?area=contabil&amp;noticia=20383</w:t>
        </w:r>
      </w:hyperlink>
    </w:p>
    <w:p w:rsidR="004E4345" w:rsidRDefault="004E4345" w:rsidP="00880323">
      <w:pPr>
        <w:pStyle w:val="PargrafodaLista"/>
        <w:jc w:val="both"/>
      </w:pPr>
      <w:hyperlink r:id="rId9" w:history="1">
        <w:r w:rsidRPr="0010009C">
          <w:rPr>
            <w:rStyle w:val="Hyperlink"/>
          </w:rPr>
          <w:t>https://www.significados.com.br/receitas-e-despesas/</w:t>
        </w:r>
      </w:hyperlink>
    </w:p>
    <w:p w:rsidR="004E4345" w:rsidRDefault="004E4345" w:rsidP="00880323">
      <w:pPr>
        <w:pStyle w:val="PargrafodaLista"/>
        <w:jc w:val="both"/>
      </w:pPr>
      <w:hyperlink r:id="rId10" w:history="1">
        <w:r w:rsidRPr="0010009C">
          <w:rPr>
            <w:rStyle w:val="Hyperlink"/>
          </w:rPr>
          <w:t>https://www.elirodrigues.com/2015/12/29/como-controlar-as-financas-de-uma-empresa-parte-1/</w:t>
        </w:r>
      </w:hyperlink>
    </w:p>
    <w:p w:rsidR="004E4345" w:rsidRDefault="004E4345" w:rsidP="00880323">
      <w:pPr>
        <w:pStyle w:val="PargrafodaLista"/>
        <w:jc w:val="both"/>
      </w:pPr>
    </w:p>
    <w:p w:rsidR="00F92AA0" w:rsidRDefault="004E4345" w:rsidP="00880323">
      <w:pPr>
        <w:pStyle w:val="PargrafodaLista"/>
        <w:numPr>
          <w:ilvl w:val="0"/>
          <w:numId w:val="1"/>
        </w:numPr>
        <w:jc w:val="both"/>
      </w:pPr>
      <w:r w:rsidRPr="00CF2BFE">
        <w:rPr>
          <w:b/>
        </w:rPr>
        <w:t>Quanto a empresa deve ter:</w:t>
      </w:r>
      <w:r>
        <w:t xml:space="preserve"> </w:t>
      </w:r>
      <w:r w:rsidR="00CF2BFE">
        <w:t>Capital de Giro é o valor que a empresa possui para pagar as despesas operacionais do dia a dia, sejam elas despesas fixas ou gastos necessários a manutenção da operação.</w:t>
      </w:r>
      <w:r w:rsidR="00CF2BFE">
        <w:t xml:space="preserve"> O capital de giro liquido é a soma dos ativos circulantes (investimentos) e reduzir os passivos circulantes (fonte de recursos).</w:t>
      </w:r>
    </w:p>
    <w:p w:rsidR="00CF2BFE" w:rsidRDefault="00CF2BFE" w:rsidP="00880323">
      <w:pPr>
        <w:pStyle w:val="PargrafodaLista"/>
        <w:jc w:val="both"/>
      </w:pPr>
      <w:r w:rsidRPr="00CF2BFE">
        <w:rPr>
          <w:b/>
        </w:rPr>
        <w:lastRenderedPageBreak/>
        <w:t>Qual a forma correta de seu uso:</w:t>
      </w:r>
      <w:r>
        <w:t xml:space="preserve"> É crucial ter um controle claro dos valores que a empresa tem para custear e manter suas despesas operacionais do dia a dia, sejam despesas fixas ou gastos necessários para produção, comercialização ou prestação. É essencial uma reserva de recursos de rápida renovação, voltada a suprir necessidades da gestão financeira do negócio ao longo do tempo.</w:t>
      </w:r>
    </w:p>
    <w:p w:rsidR="00CF2BFE" w:rsidRDefault="00CF2BFE" w:rsidP="00880323">
      <w:pPr>
        <w:pStyle w:val="PargrafodaLista"/>
        <w:jc w:val="both"/>
      </w:pPr>
      <w:r w:rsidRPr="00CF2BFE">
        <w:rPr>
          <w:b/>
        </w:rPr>
        <w:t>Porque a empresa precisa dele:</w:t>
      </w:r>
      <w:r>
        <w:t xml:space="preserve"> Sem ele, em uma necessidade o empresário iria precisar buscar ajuda em empréstimos bancários para cobrir suas dívidas de negócio, através de créditos e financiamentos, o que é uma péssima ideia, que deixa o negócio vulnerável e passivo de uma situação desfavorável de financeiro.</w:t>
      </w:r>
    </w:p>
    <w:p w:rsidR="00CF2BFE" w:rsidRDefault="00CF2BFE" w:rsidP="00880323">
      <w:pPr>
        <w:pStyle w:val="PargrafodaLista"/>
        <w:jc w:val="both"/>
      </w:pPr>
      <w:r>
        <w:rPr>
          <w:b/>
        </w:rPr>
        <w:t>O que é orçamento de capital e porque ele é importante:</w:t>
      </w:r>
      <w:r>
        <w:t xml:space="preserve"> </w:t>
      </w:r>
      <w:r w:rsidR="00370EB7">
        <w:t>O ato de identificar, avaliar e selecionar os investimentos ao longo prazo da empresa é orçamento de capital. Sua importância é na avaliação dos requisitos de capital de um projeto, seus retornos que serão gerados e assim poder selecionar o que trará um maior resultado. Oferecendo assim uma forma de selecionar a maneira mais lucrativa do projeto.</w:t>
      </w:r>
    </w:p>
    <w:p w:rsidR="00370EB7" w:rsidRDefault="00370EB7" w:rsidP="00880323">
      <w:pPr>
        <w:pStyle w:val="PargrafodaLista"/>
        <w:jc w:val="both"/>
      </w:pPr>
      <w:hyperlink r:id="rId11" w:history="1">
        <w:r w:rsidRPr="0010009C">
          <w:rPr>
            <w:rStyle w:val="Hyperlink"/>
          </w:rPr>
          <w:t>https://capitalsocial.cnt.br/capital-de-giro-como-calcular/</w:t>
        </w:r>
      </w:hyperlink>
    </w:p>
    <w:p w:rsidR="00370EB7" w:rsidRDefault="00370EB7" w:rsidP="00880323">
      <w:pPr>
        <w:pStyle w:val="PargrafodaLista"/>
        <w:jc w:val="both"/>
      </w:pPr>
      <w:hyperlink r:id="rId12" w:history="1">
        <w:r w:rsidRPr="0010009C">
          <w:rPr>
            <w:rStyle w:val="Hyperlink"/>
          </w:rPr>
          <w:t>https://revistapegn.globo.com/Dia-a-dia/noticia/2015/04/saiba-como-calcular-e-controlar-o-capital-de-giro-da-sua-empresa.html</w:t>
        </w:r>
      </w:hyperlink>
    </w:p>
    <w:p w:rsidR="00370EB7" w:rsidRDefault="00370EB7" w:rsidP="00880323">
      <w:pPr>
        <w:pStyle w:val="PargrafodaLista"/>
        <w:jc w:val="both"/>
      </w:pPr>
      <w:hyperlink r:id="rId13" w:history="1">
        <w:r w:rsidRPr="0010009C">
          <w:rPr>
            <w:rStyle w:val="Hyperlink"/>
          </w:rPr>
          <w:t>http://www.sebrae.com.br/sites/PortalSebrae/artigos/o-que-e-e-como-funciona-o-capital-de-giro,a4c8e8da69133410VgnVCM1000003b74010aRCRD</w:t>
        </w:r>
      </w:hyperlink>
    </w:p>
    <w:p w:rsidR="00370EB7" w:rsidRDefault="00370EB7" w:rsidP="00880323">
      <w:pPr>
        <w:jc w:val="both"/>
      </w:pPr>
    </w:p>
    <w:p w:rsidR="00370EB7" w:rsidRPr="00370EB7" w:rsidRDefault="00370EB7" w:rsidP="00880323">
      <w:pPr>
        <w:pStyle w:val="PargrafodaLista"/>
        <w:numPr>
          <w:ilvl w:val="0"/>
          <w:numId w:val="1"/>
        </w:numPr>
        <w:jc w:val="both"/>
        <w:rPr>
          <w:b/>
        </w:rPr>
      </w:pPr>
      <w:r w:rsidRPr="00370EB7">
        <w:rPr>
          <w:b/>
        </w:rPr>
        <w:t>Gerenciamento das comunicações do projeto:</w:t>
      </w:r>
      <w:r>
        <w:rPr>
          <w:b/>
        </w:rPr>
        <w:t xml:space="preserve"> </w:t>
      </w:r>
      <w:r>
        <w:t>tem como objetivo manter as partes alinhadas com os acontecimentos, fornece as ligações críticas entre pessoas e informações para comunicações, garante a geração, disseminação, armazenamento, recuperação e descarte de informações e conecta as diferentes partes para atender os objetivos do projeto.</w:t>
      </w:r>
    </w:p>
    <w:p w:rsidR="00370EB7" w:rsidRDefault="00370EB7" w:rsidP="00880323">
      <w:pPr>
        <w:pStyle w:val="PargrafodaLista"/>
        <w:jc w:val="both"/>
      </w:pPr>
      <w:r>
        <w:rPr>
          <w:b/>
        </w:rPr>
        <w:t>Emissor:</w:t>
      </w:r>
      <w:r>
        <w:t xml:space="preserve"> Elemento que tem a responsabilidade de emitir a mensagem para o receptor. Tem conhecimento da mensagem a ser transmitida.</w:t>
      </w:r>
    </w:p>
    <w:p w:rsidR="00370EB7" w:rsidRDefault="00370EB7" w:rsidP="00880323">
      <w:pPr>
        <w:pStyle w:val="PargrafodaLista"/>
        <w:jc w:val="both"/>
      </w:pPr>
      <w:r>
        <w:rPr>
          <w:b/>
        </w:rPr>
        <w:t>Receptor:</w:t>
      </w:r>
      <w:r>
        <w:t xml:space="preserve"> É ele que recebe a mensagem que foi transmitida pelo emissor, </w:t>
      </w:r>
      <w:r w:rsidR="00C5136C">
        <w:t>faz-se necessário que ele tenha os meios de interpretar a mensagem.</w:t>
      </w:r>
    </w:p>
    <w:p w:rsidR="00C5136C" w:rsidRDefault="00C5136C" w:rsidP="00880323">
      <w:pPr>
        <w:pStyle w:val="PargrafodaLista"/>
        <w:jc w:val="both"/>
      </w:pPr>
      <w:r>
        <w:rPr>
          <w:b/>
        </w:rPr>
        <w:t>Mensagem:</w:t>
      </w:r>
      <w:r>
        <w:t xml:space="preserve"> É o que é enviado pelo emissor para o receptor, através de mensagens escritas, símbolos ou sinais.</w:t>
      </w:r>
    </w:p>
    <w:p w:rsidR="00C5136C" w:rsidRDefault="00C5136C" w:rsidP="00880323">
      <w:pPr>
        <w:pStyle w:val="PargrafodaLista"/>
        <w:jc w:val="both"/>
      </w:pPr>
      <w:r>
        <w:rPr>
          <w:b/>
        </w:rPr>
        <w:t>Códigos:</w:t>
      </w:r>
      <w:r>
        <w:t xml:space="preserve"> Uma mensagem pode ser codificada antes da transferência, ao receber a mensagem é preciso realizar a decodificação para conseguir ler os dados ali presentes.</w:t>
      </w:r>
    </w:p>
    <w:p w:rsidR="00C5136C" w:rsidRDefault="00C5136C" w:rsidP="00880323">
      <w:pPr>
        <w:pStyle w:val="PargrafodaLista"/>
        <w:jc w:val="both"/>
      </w:pPr>
      <w:r>
        <w:rPr>
          <w:b/>
        </w:rPr>
        <w:t xml:space="preserve">Veículo: </w:t>
      </w:r>
      <w:r w:rsidRPr="00C5136C">
        <w:t xml:space="preserve">É o meio ou mídia, o mecanismo utilizado para enviar a mensagem, tentando descartar a influência dos meios, deixando a mensagem o mais claro </w:t>
      </w:r>
      <w:r>
        <w:t xml:space="preserve">e acessível </w:t>
      </w:r>
      <w:r w:rsidRPr="00C5136C">
        <w:t>possível para o receptor.</w:t>
      </w:r>
    </w:p>
    <w:p w:rsidR="00C5136C" w:rsidRDefault="00C5136C" w:rsidP="00880323">
      <w:pPr>
        <w:pStyle w:val="PargrafodaLista"/>
        <w:jc w:val="both"/>
      </w:pPr>
      <w:r>
        <w:rPr>
          <w:b/>
        </w:rPr>
        <w:t>Ruído:</w:t>
      </w:r>
      <w:r>
        <w:t xml:space="preserve"> É toda interferência que ocorre na transmissão da mensagem, pode ocorrer </w:t>
      </w:r>
      <w:r w:rsidR="006567A8">
        <w:t>falha no canal de comunicação, tempo de transmissão, a linguagem técnica pode não ser acessível, barulho, cheiro e atitudes hostis, tudo isso pode influenciar no entendimento e interpretação da mensagem.</w:t>
      </w:r>
    </w:p>
    <w:p w:rsidR="0005762C" w:rsidRDefault="0005762C" w:rsidP="00880323">
      <w:pPr>
        <w:pStyle w:val="PargrafodaLista"/>
        <w:jc w:val="both"/>
      </w:pPr>
      <w:hyperlink r:id="rId14" w:history="1">
        <w:r w:rsidRPr="0010009C">
          <w:rPr>
            <w:rStyle w:val="Hyperlink"/>
          </w:rPr>
          <w:t>https://escritoriodeprojetos.com.br/gerenciamento-das-comunicacoes-do-projeto</w:t>
        </w:r>
      </w:hyperlink>
    </w:p>
    <w:p w:rsidR="0005762C" w:rsidRDefault="0005762C" w:rsidP="00880323">
      <w:pPr>
        <w:pStyle w:val="PargrafodaLista"/>
        <w:jc w:val="both"/>
      </w:pPr>
      <w:hyperlink r:id="rId15" w:history="1">
        <w:r w:rsidRPr="0010009C">
          <w:rPr>
            <w:rStyle w:val="Hyperlink"/>
          </w:rPr>
          <w:t>https://escritoriodeprojetos.com.br/planejar-o-gerenciamento-das-comunicacoes</w:t>
        </w:r>
      </w:hyperlink>
    </w:p>
    <w:p w:rsidR="0005762C" w:rsidRDefault="0005762C" w:rsidP="00880323">
      <w:pPr>
        <w:pStyle w:val="PargrafodaLista"/>
        <w:jc w:val="both"/>
      </w:pPr>
      <w:hyperlink r:id="rId16" w:history="1">
        <w:r w:rsidRPr="0010009C">
          <w:rPr>
            <w:rStyle w:val="Hyperlink"/>
          </w:rPr>
          <w:t>https://www.diegomacedo.com.br/gerenciamento-das-comunicacoes-do-projeto-pmbok-5a-ed/</w:t>
        </w:r>
      </w:hyperlink>
    </w:p>
    <w:p w:rsidR="0005762C" w:rsidRDefault="0005762C" w:rsidP="00880323">
      <w:pPr>
        <w:pStyle w:val="PargrafodaLista"/>
        <w:jc w:val="both"/>
      </w:pPr>
      <w:hyperlink r:id="rId17" w:history="1">
        <w:r w:rsidRPr="0010009C">
          <w:rPr>
            <w:rStyle w:val="Hyperlink"/>
          </w:rPr>
          <w:t>https://projetoseti.com.br/gerenciamento-das-comunicacoes-do-projeto/</w:t>
        </w:r>
      </w:hyperlink>
    </w:p>
    <w:p w:rsidR="0005762C" w:rsidRDefault="0005762C" w:rsidP="00880323">
      <w:pPr>
        <w:pStyle w:val="PargrafodaLista"/>
        <w:jc w:val="both"/>
      </w:pPr>
    </w:p>
    <w:p w:rsidR="0005762C" w:rsidRPr="004A6FBC" w:rsidRDefault="0005762C" w:rsidP="00880323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lastRenderedPageBreak/>
        <w:t>Backlog</w:t>
      </w:r>
      <w:proofErr w:type="spellEnd"/>
      <w:r>
        <w:rPr>
          <w:b/>
        </w:rPr>
        <w:t xml:space="preserve"> do Produto: </w:t>
      </w:r>
      <w:r w:rsidR="004A6FBC">
        <w:t xml:space="preserve">É </w:t>
      </w:r>
      <w:r>
        <w:t xml:space="preserve">uma lista que </w:t>
      </w:r>
      <w:r w:rsidR="004A6FBC">
        <w:t>contém</w:t>
      </w:r>
      <w:r>
        <w:t xml:space="preserve"> as funcionalidades desejadas para o produto, a lista é planejada pelo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4A6FBC">
        <w:t xml:space="preserve"> e é alimentado com o andamento do projeto.</w:t>
      </w:r>
    </w:p>
    <w:p w:rsidR="004A6FBC" w:rsidRDefault="004A6FBC" w:rsidP="00880323">
      <w:pPr>
        <w:pStyle w:val="PargrafodaLista"/>
        <w:jc w:val="both"/>
      </w:pPr>
      <w:r>
        <w:rPr>
          <w:b/>
        </w:rPr>
        <w:t>Planejamento da Sprint:</w:t>
      </w:r>
      <w:r>
        <w:t xml:space="preserve"> Trata se de uma reunião entre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máster e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e seus interessados, com o </w:t>
      </w:r>
      <w:proofErr w:type="spellStart"/>
      <w:r>
        <w:t>objetido</w:t>
      </w:r>
      <w:proofErr w:type="spellEnd"/>
      <w:r>
        <w:t xml:space="preserve"> de definir prioridades, tirar </w:t>
      </w:r>
      <w:proofErr w:type="spellStart"/>
      <w:r>
        <w:t>duvidas</w:t>
      </w:r>
      <w:proofErr w:type="spellEnd"/>
      <w:r>
        <w:t xml:space="preserve"> e dividir tarefas.</w:t>
      </w:r>
    </w:p>
    <w:p w:rsidR="004A6FBC" w:rsidRDefault="004A6FBC" w:rsidP="00880323">
      <w:pPr>
        <w:pStyle w:val="PargrafodaLista"/>
        <w:jc w:val="both"/>
      </w:pPr>
      <w:r>
        <w:rPr>
          <w:b/>
        </w:rPr>
        <w:t>Reunião diária:</w:t>
      </w:r>
      <w:r>
        <w:t xml:space="preserve"> Realizada todos os dias com o objetivo de verificar se o que está sendo realizado atende as medidas acordadas na Sprint.</w:t>
      </w:r>
    </w:p>
    <w:p w:rsidR="004A6FBC" w:rsidRDefault="004A6FBC" w:rsidP="00880323">
      <w:pPr>
        <w:pStyle w:val="PargrafodaLista"/>
        <w:jc w:val="both"/>
      </w:pPr>
      <w:r>
        <w:rPr>
          <w:b/>
        </w:rPr>
        <w:t>Revisão:</w:t>
      </w:r>
      <w:r>
        <w:t xml:space="preserve"> No termino de cada Sprint realiza-se a reunião de revisão que tem o objetivo de mostrar os objetivos </w:t>
      </w:r>
      <w:proofErr w:type="gramStart"/>
      <w:r>
        <w:t>atingidos .</w:t>
      </w:r>
      <w:proofErr w:type="gramEnd"/>
    </w:p>
    <w:p w:rsidR="004A6FBC" w:rsidRDefault="004A6FBC" w:rsidP="00880323">
      <w:pPr>
        <w:pStyle w:val="PargrafodaLista"/>
        <w:jc w:val="both"/>
      </w:pPr>
      <w:r>
        <w:rPr>
          <w:b/>
        </w:rPr>
        <w:t>Retrospectiva:</w:t>
      </w:r>
      <w:r>
        <w:t xml:space="preserve"> </w:t>
      </w:r>
      <w:r>
        <w:t xml:space="preserve">O Sprint </w:t>
      </w:r>
      <w:proofErr w:type="spellStart"/>
      <w:r>
        <w:t>Retrospective</w:t>
      </w:r>
      <w:proofErr w:type="spellEnd"/>
      <w:r>
        <w:t xml:space="preserve"> ocorre ao final de um Sprint e serve para identificar o que funcionou bem, o que pode ser melhorado e que ações serão tomadas para melhorar.</w:t>
      </w:r>
    </w:p>
    <w:p w:rsidR="004A6FBC" w:rsidRPr="004A6FBC" w:rsidRDefault="004A6FBC" w:rsidP="00880323">
      <w:pPr>
        <w:pStyle w:val="PargrafodaLista"/>
        <w:jc w:val="both"/>
      </w:pPr>
      <w:hyperlink r:id="rId18" w:history="1">
        <w:r w:rsidRPr="004A6FBC">
          <w:rPr>
            <w:rStyle w:val="Hyperlink"/>
          </w:rPr>
          <w:t>https://www.desenvolvimentoagil.com.br/scrum/sprint_retrospective</w:t>
        </w:r>
      </w:hyperlink>
    </w:p>
    <w:p w:rsidR="004A6FBC" w:rsidRPr="004A6FBC" w:rsidRDefault="004A6FBC" w:rsidP="00880323">
      <w:pPr>
        <w:pStyle w:val="PargrafodaLista"/>
        <w:jc w:val="both"/>
      </w:pPr>
      <w:hyperlink r:id="rId19" w:history="1">
        <w:r w:rsidRPr="004A6FBC">
          <w:rPr>
            <w:rStyle w:val="Hyperlink"/>
          </w:rPr>
          <w:t>http://www.mindmaster.com.br/scrum/</w:t>
        </w:r>
      </w:hyperlink>
    </w:p>
    <w:p w:rsidR="004A6FBC" w:rsidRPr="0005762C" w:rsidRDefault="004A6FBC" w:rsidP="00880323">
      <w:pPr>
        <w:pStyle w:val="PargrafodaLista"/>
        <w:jc w:val="both"/>
        <w:rPr>
          <w:b/>
        </w:rPr>
      </w:pPr>
    </w:p>
    <w:sectPr w:rsidR="004A6FBC" w:rsidRPr="00057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221FB"/>
    <w:multiLevelType w:val="hybridMultilevel"/>
    <w:tmpl w:val="EE5E3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5724C"/>
    <w:multiLevelType w:val="hybridMultilevel"/>
    <w:tmpl w:val="5400E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4F"/>
    <w:rsid w:val="0005762C"/>
    <w:rsid w:val="00370EB7"/>
    <w:rsid w:val="004A6FBC"/>
    <w:rsid w:val="004E4345"/>
    <w:rsid w:val="006567A8"/>
    <w:rsid w:val="00684C4F"/>
    <w:rsid w:val="00880323"/>
    <w:rsid w:val="009046D3"/>
    <w:rsid w:val="00B9613D"/>
    <w:rsid w:val="00C5136C"/>
    <w:rsid w:val="00CF2BFE"/>
    <w:rsid w:val="00F9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0AEB4-E9A3-4209-A6FE-6EF907B0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2AA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9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ob.com.br/noticiadb.asp?area=contabil&amp;noticia=20383" TargetMode="External"/><Relationship Id="rId13" Type="http://schemas.openxmlformats.org/officeDocument/2006/relationships/hyperlink" Target="http://www.sebrae.com.br/sites/PortalSebrae/artigos/o-que-e-e-como-funciona-o-capital-de-giro,a4c8e8da69133410VgnVCM1000003b74010aRCRD" TargetMode="External"/><Relationship Id="rId18" Type="http://schemas.openxmlformats.org/officeDocument/2006/relationships/hyperlink" Target="https://www.desenvolvimentoagil.com.br/scrum/sprint_retrospe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critoriodeprojetos.com.br/controlar-as-aquisicoes" TargetMode="External"/><Relationship Id="rId12" Type="http://schemas.openxmlformats.org/officeDocument/2006/relationships/hyperlink" Target="https://revistapegn.globo.com/Dia-a-dia/noticia/2015/04/saiba-como-calcular-e-controlar-o-capital-de-giro-da-sua-empresa.html" TargetMode="External"/><Relationship Id="rId17" Type="http://schemas.openxmlformats.org/officeDocument/2006/relationships/hyperlink" Target="https://projetoseti.com.br/gerenciamento-das-comunicacoes-do-proje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gomacedo.com.br/gerenciamento-das-comunicacoes-do-projeto-pmbok-5a-e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vagpclass.wordpress.com/2017/05/22/a-importancia-de-controlar-as-aquisicoes-para-o-sucesso-do-projeto/" TargetMode="External"/><Relationship Id="rId11" Type="http://schemas.openxmlformats.org/officeDocument/2006/relationships/hyperlink" Target="https://capitalsocial.cnt.br/capital-de-giro-como-calcula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critoriodeprojetos.com.br/planejar-o-gerenciamento-das-comunicacoes" TargetMode="External"/><Relationship Id="rId10" Type="http://schemas.openxmlformats.org/officeDocument/2006/relationships/hyperlink" Target="https://www.elirodrigues.com/2015/12/29/como-controlar-as-financas-de-uma-empresa-parte-1/" TargetMode="External"/><Relationship Id="rId19" Type="http://schemas.openxmlformats.org/officeDocument/2006/relationships/hyperlink" Target="http://www.mindmaster.com.br/scr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gnificados.com.br/receitas-e-despesas/" TargetMode="External"/><Relationship Id="rId14" Type="http://schemas.openxmlformats.org/officeDocument/2006/relationships/hyperlink" Target="https://escritoriodeprojetos.com.br/gerenciamento-das-comunicacoes-do-proje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1268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3</cp:revision>
  <dcterms:created xsi:type="dcterms:W3CDTF">2018-12-17T17:46:00Z</dcterms:created>
  <dcterms:modified xsi:type="dcterms:W3CDTF">2018-12-17T19:24:00Z</dcterms:modified>
</cp:coreProperties>
</file>