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A3FAA" w14:textId="39ED7A2B" w:rsidR="00EF2873" w:rsidRDefault="001240A4">
      <w:pPr>
        <w:rPr>
          <w:b/>
          <w:bCs/>
          <w:sz w:val="32"/>
          <w:szCs w:val="32"/>
        </w:rPr>
      </w:pPr>
      <w:bookmarkStart w:id="0" w:name="_Hlk169647855"/>
      <w:bookmarkEnd w:id="0"/>
      <w:r w:rsidRPr="001240A4">
        <w:rPr>
          <w:b/>
          <w:bCs/>
          <w:sz w:val="32"/>
          <w:szCs w:val="32"/>
        </w:rPr>
        <w:t>Rubrics</w:t>
      </w:r>
    </w:p>
    <w:p w14:paraId="0365C749" w14:textId="1637D48C" w:rsidR="00B167EE" w:rsidRDefault="00D74957">
      <w:pPr>
        <w:rPr>
          <w:sz w:val="24"/>
          <w:szCs w:val="24"/>
        </w:rPr>
      </w:pPr>
      <w:r w:rsidRPr="00D74957">
        <w:rPr>
          <w:sz w:val="24"/>
          <w:szCs w:val="24"/>
        </w:rPr>
        <w:drawing>
          <wp:inline distT="0" distB="0" distL="0" distR="0" wp14:anchorId="76E1BCE6" wp14:editId="17F489D5">
            <wp:extent cx="5760720" cy="1432560"/>
            <wp:effectExtent l="0" t="0" r="0" b="0"/>
            <wp:docPr id="45518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81536" name=""/>
                    <pic:cNvPicPr/>
                  </pic:nvPicPr>
                  <pic:blipFill>
                    <a:blip r:embed="rId5"/>
                    <a:stretch>
                      <a:fillRect/>
                    </a:stretch>
                  </pic:blipFill>
                  <pic:spPr>
                    <a:xfrm>
                      <a:off x="0" y="0"/>
                      <a:ext cx="5760720" cy="1432560"/>
                    </a:xfrm>
                    <a:prstGeom prst="rect">
                      <a:avLst/>
                    </a:prstGeom>
                  </pic:spPr>
                </pic:pic>
              </a:graphicData>
            </a:graphic>
          </wp:inline>
        </w:drawing>
      </w:r>
    </w:p>
    <w:p w14:paraId="48CAEF40" w14:textId="2F3B9607" w:rsidR="00985786" w:rsidRDefault="00985786" w:rsidP="00985786">
      <w:pPr>
        <w:rPr>
          <w:sz w:val="24"/>
          <w:szCs w:val="24"/>
        </w:rPr>
      </w:pPr>
      <w:r w:rsidRPr="00985786">
        <w:rPr>
          <w:sz w:val="24"/>
          <w:szCs w:val="24"/>
        </w:rPr>
        <w:drawing>
          <wp:inline distT="0" distB="0" distL="0" distR="0" wp14:anchorId="1BF75313" wp14:editId="13FE5021">
            <wp:extent cx="5760720" cy="2222500"/>
            <wp:effectExtent l="0" t="0" r="0" b="6350"/>
            <wp:docPr id="201626507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65078" name="Picture 1" descr="A white rectangular object with black text&#10;&#10;Description automatically generated"/>
                    <pic:cNvPicPr/>
                  </pic:nvPicPr>
                  <pic:blipFill>
                    <a:blip r:embed="rId6"/>
                    <a:stretch>
                      <a:fillRect/>
                    </a:stretch>
                  </pic:blipFill>
                  <pic:spPr>
                    <a:xfrm>
                      <a:off x="0" y="0"/>
                      <a:ext cx="5760720" cy="2222500"/>
                    </a:xfrm>
                    <a:prstGeom prst="rect">
                      <a:avLst/>
                    </a:prstGeom>
                  </pic:spPr>
                </pic:pic>
              </a:graphicData>
            </a:graphic>
          </wp:inline>
        </w:drawing>
      </w:r>
    </w:p>
    <w:p w14:paraId="7FBE3A4A" w14:textId="30F6750A" w:rsidR="005A0EFF" w:rsidRDefault="005A0EFF" w:rsidP="005A0EFF">
      <w:pPr>
        <w:rPr>
          <w:sz w:val="24"/>
          <w:szCs w:val="24"/>
        </w:rPr>
      </w:pPr>
      <w:r w:rsidRPr="005A0EFF">
        <w:rPr>
          <w:sz w:val="24"/>
          <w:szCs w:val="24"/>
        </w:rPr>
        <w:drawing>
          <wp:inline distT="0" distB="0" distL="0" distR="0" wp14:anchorId="79F4C005" wp14:editId="7B032140">
            <wp:extent cx="5760720" cy="2818130"/>
            <wp:effectExtent l="0" t="0" r="0" b="1270"/>
            <wp:docPr id="116249106"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9106" name="Picture 1" descr="A close-up of a chart&#10;&#10;Description automatically generated"/>
                    <pic:cNvPicPr/>
                  </pic:nvPicPr>
                  <pic:blipFill>
                    <a:blip r:embed="rId7"/>
                    <a:stretch>
                      <a:fillRect/>
                    </a:stretch>
                  </pic:blipFill>
                  <pic:spPr>
                    <a:xfrm>
                      <a:off x="0" y="0"/>
                      <a:ext cx="5760720" cy="2818130"/>
                    </a:xfrm>
                    <a:prstGeom prst="rect">
                      <a:avLst/>
                    </a:prstGeom>
                  </pic:spPr>
                </pic:pic>
              </a:graphicData>
            </a:graphic>
          </wp:inline>
        </w:drawing>
      </w:r>
    </w:p>
    <w:p w14:paraId="11B24144" w14:textId="14AC5646" w:rsidR="00981225" w:rsidRDefault="00F70B45" w:rsidP="005A0EFF">
      <w:pPr>
        <w:rPr>
          <w:sz w:val="24"/>
          <w:szCs w:val="24"/>
        </w:rPr>
      </w:pPr>
      <w:r w:rsidRPr="00F70B45">
        <w:rPr>
          <w:sz w:val="24"/>
          <w:szCs w:val="24"/>
        </w:rPr>
        <w:lastRenderedPageBreak/>
        <w:drawing>
          <wp:inline distT="0" distB="0" distL="0" distR="0" wp14:anchorId="3276659E" wp14:editId="4A0D11AF">
            <wp:extent cx="5760720" cy="2439670"/>
            <wp:effectExtent l="0" t="0" r="0" b="0"/>
            <wp:docPr id="1280490732"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90732" name="Picture 1" descr="A screenshot of a website&#10;&#10;Description automatically generated"/>
                    <pic:cNvPicPr/>
                  </pic:nvPicPr>
                  <pic:blipFill>
                    <a:blip r:embed="rId8"/>
                    <a:stretch>
                      <a:fillRect/>
                    </a:stretch>
                  </pic:blipFill>
                  <pic:spPr>
                    <a:xfrm>
                      <a:off x="0" y="0"/>
                      <a:ext cx="5760720" cy="2439670"/>
                    </a:xfrm>
                    <a:prstGeom prst="rect">
                      <a:avLst/>
                    </a:prstGeom>
                  </pic:spPr>
                </pic:pic>
              </a:graphicData>
            </a:graphic>
          </wp:inline>
        </w:drawing>
      </w:r>
    </w:p>
    <w:p w14:paraId="445895AD" w14:textId="22077AFB" w:rsidR="00F13786" w:rsidRDefault="00F13786" w:rsidP="00F13786">
      <w:pPr>
        <w:rPr>
          <w:sz w:val="24"/>
          <w:szCs w:val="24"/>
        </w:rPr>
      </w:pPr>
      <w:r w:rsidRPr="00F13786">
        <w:rPr>
          <w:sz w:val="24"/>
          <w:szCs w:val="24"/>
        </w:rPr>
        <w:drawing>
          <wp:inline distT="0" distB="0" distL="0" distR="0" wp14:anchorId="1405C5BB" wp14:editId="5CD7F7AD">
            <wp:extent cx="5760720" cy="2625090"/>
            <wp:effectExtent l="0" t="0" r="0" b="3810"/>
            <wp:docPr id="1064891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91828" name="Picture 1" descr="A screenshot of a computer&#10;&#10;Description automatically generated"/>
                    <pic:cNvPicPr/>
                  </pic:nvPicPr>
                  <pic:blipFill>
                    <a:blip r:embed="rId9"/>
                    <a:stretch>
                      <a:fillRect/>
                    </a:stretch>
                  </pic:blipFill>
                  <pic:spPr>
                    <a:xfrm>
                      <a:off x="0" y="0"/>
                      <a:ext cx="5760720" cy="2625090"/>
                    </a:xfrm>
                    <a:prstGeom prst="rect">
                      <a:avLst/>
                    </a:prstGeom>
                  </pic:spPr>
                </pic:pic>
              </a:graphicData>
            </a:graphic>
          </wp:inline>
        </w:drawing>
      </w:r>
    </w:p>
    <w:p w14:paraId="37E41529" w14:textId="77777777" w:rsidR="0046798F" w:rsidRPr="0046798F" w:rsidRDefault="0046798F" w:rsidP="0046798F">
      <w:pPr>
        <w:rPr>
          <w:sz w:val="24"/>
          <w:szCs w:val="24"/>
        </w:rPr>
      </w:pPr>
    </w:p>
    <w:p w14:paraId="3178B691" w14:textId="77777777" w:rsidR="0046798F" w:rsidRPr="0046798F" w:rsidRDefault="0046798F" w:rsidP="0046798F">
      <w:pPr>
        <w:rPr>
          <w:sz w:val="24"/>
          <w:szCs w:val="24"/>
        </w:rPr>
      </w:pPr>
    </w:p>
    <w:p w14:paraId="5862E869" w14:textId="77777777" w:rsidR="0046798F" w:rsidRPr="0046798F" w:rsidRDefault="0046798F" w:rsidP="0046798F">
      <w:pPr>
        <w:rPr>
          <w:sz w:val="24"/>
          <w:szCs w:val="24"/>
        </w:rPr>
      </w:pPr>
    </w:p>
    <w:p w14:paraId="356F208C" w14:textId="77777777" w:rsidR="0046798F" w:rsidRDefault="0046798F" w:rsidP="0046798F">
      <w:pPr>
        <w:rPr>
          <w:sz w:val="24"/>
          <w:szCs w:val="24"/>
        </w:rPr>
      </w:pPr>
    </w:p>
    <w:p w14:paraId="5A56CDDF" w14:textId="68DBFAE5" w:rsidR="0046798F" w:rsidRDefault="0046798F" w:rsidP="0046798F">
      <w:pPr>
        <w:tabs>
          <w:tab w:val="left" w:pos="1697"/>
        </w:tabs>
        <w:rPr>
          <w:sz w:val="24"/>
          <w:szCs w:val="24"/>
        </w:rPr>
      </w:pPr>
      <w:r>
        <w:rPr>
          <w:sz w:val="24"/>
          <w:szCs w:val="24"/>
        </w:rPr>
        <w:tab/>
      </w:r>
    </w:p>
    <w:p w14:paraId="5A3505CC" w14:textId="77777777" w:rsidR="0046798F" w:rsidRDefault="0046798F">
      <w:pPr>
        <w:rPr>
          <w:sz w:val="24"/>
          <w:szCs w:val="24"/>
        </w:rPr>
      </w:pPr>
      <w:r>
        <w:rPr>
          <w:sz w:val="24"/>
          <w:szCs w:val="24"/>
        </w:rPr>
        <w:br w:type="page"/>
      </w:r>
    </w:p>
    <w:p w14:paraId="69186B5F" w14:textId="7BC863C4" w:rsidR="0046798F" w:rsidRDefault="00E76467" w:rsidP="0046798F">
      <w:pPr>
        <w:tabs>
          <w:tab w:val="left" w:pos="1697"/>
        </w:tabs>
        <w:rPr>
          <w:i/>
          <w:iCs/>
          <w:sz w:val="32"/>
          <w:szCs w:val="32"/>
        </w:rPr>
      </w:pPr>
      <w:r>
        <w:rPr>
          <w:i/>
          <w:iCs/>
          <w:sz w:val="32"/>
          <w:szCs w:val="32"/>
        </w:rPr>
        <w:lastRenderedPageBreak/>
        <w:t xml:space="preserve">Business &amp; </w:t>
      </w:r>
      <w:r w:rsidR="006D2321">
        <w:rPr>
          <w:i/>
          <w:iCs/>
          <w:sz w:val="32"/>
          <w:szCs w:val="32"/>
        </w:rPr>
        <w:t>Entrepreneurship</w:t>
      </w:r>
    </w:p>
    <w:p w14:paraId="205F2D83" w14:textId="3ED5B88A" w:rsidR="00156173" w:rsidRDefault="00156173" w:rsidP="00156173">
      <w:r>
        <w:t xml:space="preserve">Being honest, it took a while for me to see the relevance of this expertise area in my personal development. As a </w:t>
      </w:r>
      <w:r w:rsidR="00A85014">
        <w:t>sceptic</w:t>
      </w:r>
      <w:r>
        <w:t xml:space="preserve"> of the free market economy, I felt resistant to designing from a business perspective. I am convinced the throwaway society is created by the profit-driven approach of many companies, such as Amazon and most fashion brands, but also companies that claim to care about the environment. I believed that designing from the perspective of a profitable business plan would always contribute to a society in which consumerism stays central, promoting unsustainable practices, inequality, and exploitation of both human and material resources.</w:t>
      </w:r>
    </w:p>
    <w:p w14:paraId="08DD601F" w14:textId="41A23802" w:rsidR="00156173" w:rsidRDefault="00156173" w:rsidP="00156173">
      <w:r>
        <w:t xml:space="preserve">Still needing to expand my knowledge in this area for the sake of graduating, I followed a course on Buyer Behaviour during my exchange at RMIT University. This initially confirmed my worries about applying a consumer-focused approach. We were taught about the decision-making processes of consumers, followed by strategies to influence buyer </w:t>
      </w:r>
      <w:r w:rsidR="00A85014">
        <w:t>behaviour</w:t>
      </w:r>
      <w:r>
        <w:t>, steering them towards making specific decisions. It became clear to me that this comes with a responsibility that I do not believe many designers and companies take seriously. I learned how the early stages of the decision-making process are at the foundation of the way a product is going to be treated and discarded in the future. I realized that understanding these processes gives a designer the power, and responsibility, to change them. This view was inspired by a description of artifact relationships by Alison Page:</w:t>
      </w:r>
    </w:p>
    <w:p w14:paraId="0958FAC9" w14:textId="6158AFD4" w:rsidR="00156173" w:rsidRDefault="00156173" w:rsidP="00156173">
      <w:r>
        <w:t>A “[…] dimension to the sustainability of Indigenous designs is the inherent preciousness of the object or design because of its increased meaning. Imbuing the object with spirit through its story increases its value to the owner, who will preserve it for longer. It goes against the consumerist ‘throwaway’ society. The object has life, and that life is valued” (Page, 2021).</w:t>
      </w:r>
    </w:p>
    <w:p w14:paraId="76D85E92" w14:textId="28154D8B" w:rsidR="00A06E08" w:rsidRDefault="00156173" w:rsidP="00156173">
      <w:r>
        <w:t xml:space="preserve">I have learned that designing from a business perspective does not mean the focus is solely on making monetary profit. The point of it is to know how to create value for people, which can result in profit, but also in value-based </w:t>
      </w:r>
      <w:r w:rsidR="007D4D0F">
        <w:t>behavioural</w:t>
      </w:r>
      <w:r>
        <w:t xml:space="preserve"> change. I believe that to be at the base of a transformation towards a more sustainable society.</w:t>
      </w:r>
      <w:r w:rsidR="00B4720B">
        <w:t xml:space="preserve"> </w:t>
      </w:r>
    </w:p>
    <w:p w14:paraId="52422F51" w14:textId="31134B8A" w:rsidR="00AA6952" w:rsidRDefault="00AF575E" w:rsidP="00156173">
      <w:r>
        <w:t xml:space="preserve">Through methods such as the ones offered in the course Design Innovation Methods, </w:t>
      </w:r>
      <w:r w:rsidR="00BD18FB">
        <w:t xml:space="preserve">I have learnt how to analyse and evaluate </w:t>
      </w:r>
      <w:r w:rsidR="00511FDB">
        <w:t xml:space="preserve">value propositions </w:t>
      </w:r>
      <w:r w:rsidR="000E38D4">
        <w:t xml:space="preserve">and use this to go beyond making monetary profit and be aware of </w:t>
      </w:r>
      <w:r w:rsidR="00FF736A">
        <w:t xml:space="preserve">the roles of stakeholders and societal impact. </w:t>
      </w:r>
    </w:p>
    <w:p w14:paraId="15BDF94A" w14:textId="1769BF18" w:rsidR="006C0434" w:rsidRDefault="006C0434" w:rsidP="00156173">
      <w:r>
        <w:t xml:space="preserve">Last but not least, I have had some experience of putting my knowledge into practice </w:t>
      </w:r>
      <w:r w:rsidR="00C332E0">
        <w:t xml:space="preserve">through several activities. I have been in </w:t>
      </w:r>
      <w:r w:rsidR="00DF44A9">
        <w:t>Lucid’s</w:t>
      </w:r>
      <w:r w:rsidR="00C332E0">
        <w:t xml:space="preserve"> ID Connect committee</w:t>
      </w:r>
      <w:r w:rsidR="003A042B">
        <w:t xml:space="preserve">, with whom we organised a networking event for ID students </w:t>
      </w:r>
      <w:r w:rsidR="00DF44A9">
        <w:t>and design companies</w:t>
      </w:r>
      <w:r w:rsidR="006A0F1E">
        <w:t>. This gave me hands-on experience in having to c</w:t>
      </w:r>
      <w:r w:rsidR="0023393C">
        <w:t>reate value for several stakeholders. I have also been the chairman of the Introduction Committee</w:t>
      </w:r>
      <w:r w:rsidR="001F30B0">
        <w:t xml:space="preserve"> at Lucid and I volunteer at a sailing school as a</w:t>
      </w:r>
      <w:r w:rsidR="00C441E1">
        <w:t xml:space="preserve">n instructor and coach. </w:t>
      </w:r>
      <w:r w:rsidR="009F40C6">
        <w:t>When I am coaching, I</w:t>
      </w:r>
      <w:r w:rsidR="00C441E1">
        <w:t xml:space="preserve"> </w:t>
      </w:r>
      <w:r w:rsidR="007F3189">
        <w:t xml:space="preserve">lead </w:t>
      </w:r>
      <w:r w:rsidR="00EB5706">
        <w:t xml:space="preserve">groups of </w:t>
      </w:r>
      <w:r w:rsidR="00EA2644">
        <w:t xml:space="preserve">about twenty instructors </w:t>
      </w:r>
      <w:r w:rsidR="001C6363">
        <w:t xml:space="preserve">during a week </w:t>
      </w:r>
      <w:r w:rsidR="00EA2644">
        <w:t xml:space="preserve">in such a way that </w:t>
      </w:r>
      <w:r w:rsidR="00C73BBA">
        <w:t xml:space="preserve">children who come to learn how to sail can do so in a safe, fun and educative </w:t>
      </w:r>
      <w:r w:rsidR="009F40C6">
        <w:t xml:space="preserve">setting. </w:t>
      </w:r>
      <w:r w:rsidR="00DD154B">
        <w:t>This requires having a clear vision of what I want to be moving towards at all times</w:t>
      </w:r>
      <w:r w:rsidR="000E0933">
        <w:t xml:space="preserve"> and being able to take a helicopter view of a process</w:t>
      </w:r>
      <w:r w:rsidR="00DD154B">
        <w:t>.</w:t>
      </w:r>
      <w:r w:rsidR="00561E3B">
        <w:t xml:space="preserve"> </w:t>
      </w:r>
      <w:r w:rsidR="00714758">
        <w:t>Having developed this skill</w:t>
      </w:r>
      <w:r w:rsidR="00561E3B">
        <w:t xml:space="preserve"> has helped me </w:t>
      </w:r>
      <w:r w:rsidR="00714758">
        <w:t xml:space="preserve">a lot </w:t>
      </w:r>
      <w:r w:rsidR="00561E3B">
        <w:t xml:space="preserve">during my FBP with keeping a clear vision of </w:t>
      </w:r>
      <w:r w:rsidR="00AD2F2F">
        <w:t>what I want to design for</w:t>
      </w:r>
      <w:r w:rsidR="008C5366">
        <w:t xml:space="preserve"> and being able to zoom out on my own design process</w:t>
      </w:r>
      <w:r w:rsidR="00AD2F2F">
        <w:t>.</w:t>
      </w:r>
    </w:p>
    <w:p w14:paraId="733D6757" w14:textId="77777777" w:rsidR="00ED0F33" w:rsidRDefault="00ED0F33">
      <w:pPr>
        <w:rPr>
          <w:sz w:val="28"/>
          <w:szCs w:val="28"/>
        </w:rPr>
      </w:pPr>
    </w:p>
    <w:p w14:paraId="2B48E5FE" w14:textId="77777777" w:rsidR="00ED0F33" w:rsidRDefault="00ED0F33">
      <w:pPr>
        <w:rPr>
          <w:sz w:val="28"/>
          <w:szCs w:val="28"/>
        </w:rPr>
      </w:pPr>
      <w:r>
        <w:rPr>
          <w:sz w:val="28"/>
          <w:szCs w:val="28"/>
        </w:rPr>
        <w:br/>
      </w:r>
    </w:p>
    <w:p w14:paraId="1AA7F75B" w14:textId="79D63F57" w:rsidR="00C6496F" w:rsidRPr="00230E49" w:rsidRDefault="00C6496F">
      <w:pPr>
        <w:rPr>
          <w:i/>
          <w:iCs/>
          <w:sz w:val="28"/>
          <w:szCs w:val="28"/>
        </w:rPr>
      </w:pPr>
      <w:r w:rsidRPr="00230E49">
        <w:rPr>
          <w:i/>
          <w:iCs/>
          <w:sz w:val="28"/>
          <w:szCs w:val="28"/>
        </w:rPr>
        <w:lastRenderedPageBreak/>
        <w:t>User &amp; Society</w:t>
      </w:r>
    </w:p>
    <w:p w14:paraId="6DBF977C" w14:textId="050EB55D" w:rsidR="004D5753" w:rsidRDefault="004D5753" w:rsidP="004D5753">
      <w:r>
        <w:t>Throughout my bachelor’s, I have progressed from knowing the relevance of involving people in the design process to truly understanding it. A user-centred focus has always come naturally to me, as I find the mind and its cognitive processes fascinating to study. Hence, I followed the courses ‘Introduction to Psychology and Technology,’ ‘Human Factors,’ and ‘Buyer Behaviour’ to understand the mind and apply this knowledge in such a way that designs and interactions would be smooth, intuitive, and satisfying for users. I know how cognitive processes drive decisions and behaviour and how the functioning of the human mind should be considered when designing.</w:t>
      </w:r>
    </w:p>
    <w:p w14:paraId="68A24684" w14:textId="28E10060" w:rsidR="004D5753" w:rsidRDefault="004D5753" w:rsidP="004D5753">
      <w:r>
        <w:t>Initially, I thought having this knowledge would be sufficient for creating ‘good designs.’ However, I felt that I could never know enough to fully predict how certain interactions would unfold. This created some friction, as I saw many examples of design approaches that rely on having this knowledge. However, I couldn’t seem to reach a high enough level of psychological understanding to avoid the need to interact with humans to achieve a desired interaction immediately.</w:t>
      </w:r>
    </w:p>
    <w:p w14:paraId="02A88F5F" w14:textId="5E3C001A" w:rsidR="004D5753" w:rsidRDefault="004D5753" w:rsidP="004D5753">
      <w:r>
        <w:t>Courses such as ‘Indigenous People and the Environment’ and ‘Intercultural Communication,’ which I took during my exchange, helped me realise that even someone who is an expert in my eyes will never fully understand all the possible people for whom we can design. There is strength in accepting this, as it fosters a more humble approach where the designer does not presume to know people’s needs purely based on distant analysis. The best way to acquire those insights is to step into society, talk to many different people, and involve them in the design process at all times.</w:t>
      </w:r>
    </w:p>
    <w:p w14:paraId="012B1A4D" w14:textId="1790E144" w:rsidR="005C6D9E" w:rsidRDefault="004D5753" w:rsidP="004D5753">
      <w:r>
        <w:t>Throughout my bachelor’s, my perspective on user-centred design shifted from seeing it as designing for people to designing with people. This shift became evident during my FBP, during which I made sure to involve people not just in the evaluation phase, but also during the exploration, reflection, creation, and envisioning phases. My previous knowledge about cognition still helped me understand theories about embodied cognition more easily.</w:t>
      </w:r>
    </w:p>
    <w:p w14:paraId="4964F604" w14:textId="7C6EE487" w:rsidR="004D5753" w:rsidRDefault="007C64F3" w:rsidP="004D5753">
      <w:r>
        <w:t>Moreover, I have developed the ability to zoom out and consider users' positions within their communities and society at large, even relating to post-human settings. This skill enables me to focus not only on individual users but also on understanding the broader social and environmental contexts in which they exist. By adopting a holistic view, I can design solutions that are more inclusive and sustainable, addressing the needs of diverse groups and future scenarios. This broader perspective has been crucial in ensuring that my FBP contributes positively to society and the environment.</w:t>
      </w:r>
    </w:p>
    <w:p w14:paraId="69998FBF" w14:textId="77777777" w:rsidR="00CD3801" w:rsidRDefault="00CD3801">
      <w:pPr>
        <w:rPr>
          <w:sz w:val="28"/>
          <w:szCs w:val="28"/>
        </w:rPr>
      </w:pPr>
      <w:r>
        <w:rPr>
          <w:sz w:val="28"/>
          <w:szCs w:val="28"/>
        </w:rPr>
        <w:br w:type="page"/>
      </w:r>
    </w:p>
    <w:p w14:paraId="243EAC58" w14:textId="1B1401E6" w:rsidR="005C6D9E" w:rsidRPr="006D3B15" w:rsidRDefault="005C6D9E">
      <w:pPr>
        <w:rPr>
          <w:i/>
          <w:iCs/>
          <w:sz w:val="28"/>
          <w:szCs w:val="28"/>
        </w:rPr>
      </w:pPr>
      <w:r w:rsidRPr="006D3B15">
        <w:rPr>
          <w:i/>
          <w:iCs/>
          <w:sz w:val="28"/>
          <w:szCs w:val="28"/>
        </w:rPr>
        <w:lastRenderedPageBreak/>
        <w:t>Creativity &amp; Aesthetics</w:t>
      </w:r>
    </w:p>
    <w:p w14:paraId="1697E5AA" w14:textId="0DE1D119" w:rsidR="00B95BF5" w:rsidRDefault="00B95BF5" w:rsidP="00B95BF5">
      <w:r>
        <w:t>Already before starting my bachelor’s, I had an intuition for aesthetics and setting up creative processes. Nevertheless, I feel like I have learned many ways to validate and further develop this intuition since I started at ID. By relating design choices to underlying theories about aesthetics and interaction, based on knowledge of the human brain, and validating them in real life through observation and exploration, I have created an ongoing feedback loop between intuitive and informed design. I implemented this during my FBP by creating six prototypes, which formed a coherent family of objects that each had specific aesthetic interactions that provoked conversations.</w:t>
      </w:r>
    </w:p>
    <w:p w14:paraId="62B60A46" w14:textId="6A547586" w:rsidR="00B95BF5" w:rsidRDefault="00B95BF5" w:rsidP="00B95BF5">
      <w:r>
        <w:t>Throughout my bachelor’s, I have learned to use many different tools and techniques for brainstorming and ideating, such as exploratory sketching and making, interaction relabelling, affinity diagramming, and storyboarding. These tools are incredibly helpful for getting through the beginning stage of a design process and are also a great way to communicate ideas to others. When I first started learning about the variety of tools available, I thought it would be important to learn about as many of them as possible, believing there would be an optimal tool for every specific situation. This led to spending hours trying to find the ‘right’ methodologies for each situation. However, I learned from experience that this absolute way of looking at such tools made me overlook their true purpose. I became aware that tools work as a means to adopt a different attitude towards a problem. During my FBP, I worked in the minor key, which I had not done before. It allowed me to adopt a much more open-minded and explorative mindset, which was very much needed in a project that required embracing complexity.</w:t>
      </w:r>
    </w:p>
    <w:p w14:paraId="3BCF71E6" w14:textId="1A162AE0" w:rsidR="00B46F28" w:rsidRDefault="00B95BF5" w:rsidP="00B95BF5">
      <w:r>
        <w:t>This attitude can also be applied while designing with people, as co-creation sessions do not need to consist of just speaking. Through several sessions with squad members, I explored various creativity techniques to make good use of the time and go beyond hearing expected answers. Fostering a creative atmosphere by using embodiment has proven to be a highly effective way of working for me, and I will continue to use such sessions in future design projects.</w:t>
      </w:r>
    </w:p>
    <w:p w14:paraId="3935E9D0" w14:textId="0D7C6AE9" w:rsidR="00F80826" w:rsidRDefault="00EB79CA" w:rsidP="00EA3102">
      <w:r>
        <w:rPr>
          <w:noProof/>
        </w:rPr>
        <w:drawing>
          <wp:inline distT="0" distB="0" distL="0" distR="0" wp14:anchorId="791E2BBB" wp14:editId="1580A2E4">
            <wp:extent cx="1424024" cy="1623060"/>
            <wp:effectExtent l="0" t="0" r="5080" b="0"/>
            <wp:docPr id="980774493" name="Picture 4" descr="Hands holding a wood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74493" name="Picture 4" descr="Hands holding a wooden objec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6814" cy="1626240"/>
                    </a:xfrm>
                    <a:prstGeom prst="rect">
                      <a:avLst/>
                    </a:prstGeom>
                    <a:noFill/>
                    <a:ln>
                      <a:noFill/>
                    </a:ln>
                  </pic:spPr>
                </pic:pic>
              </a:graphicData>
            </a:graphic>
          </wp:inline>
        </w:drawing>
      </w:r>
    </w:p>
    <w:p w14:paraId="1B88F161" w14:textId="32BC88DB" w:rsidR="00983D36" w:rsidRDefault="00983D36">
      <w:pPr>
        <w:rPr>
          <w:sz w:val="28"/>
          <w:szCs w:val="28"/>
        </w:rPr>
      </w:pPr>
    </w:p>
    <w:p w14:paraId="0686E1BC" w14:textId="77777777" w:rsidR="00983D36" w:rsidRDefault="00983D36">
      <w:pPr>
        <w:rPr>
          <w:sz w:val="28"/>
          <w:szCs w:val="28"/>
        </w:rPr>
      </w:pPr>
    </w:p>
    <w:p w14:paraId="7EF9AFC5" w14:textId="77777777" w:rsidR="00CD3801" w:rsidRDefault="00CD3801">
      <w:pPr>
        <w:rPr>
          <w:sz w:val="28"/>
          <w:szCs w:val="28"/>
        </w:rPr>
      </w:pPr>
      <w:r>
        <w:rPr>
          <w:sz w:val="28"/>
          <w:szCs w:val="28"/>
        </w:rPr>
        <w:br w:type="page"/>
      </w:r>
    </w:p>
    <w:p w14:paraId="6447D0DA" w14:textId="0C1E3C3D" w:rsidR="009C3133" w:rsidRPr="00EC11A4" w:rsidRDefault="009C3133">
      <w:pPr>
        <w:rPr>
          <w:i/>
          <w:iCs/>
          <w:sz w:val="28"/>
          <w:szCs w:val="28"/>
        </w:rPr>
      </w:pPr>
      <w:r w:rsidRPr="00EC11A4">
        <w:rPr>
          <w:i/>
          <w:iCs/>
          <w:sz w:val="28"/>
          <w:szCs w:val="28"/>
        </w:rPr>
        <w:lastRenderedPageBreak/>
        <w:t>Math, Data &amp; Computing</w:t>
      </w:r>
    </w:p>
    <w:p w14:paraId="631053C2" w14:textId="245FB3B0" w:rsidR="00B40181" w:rsidRDefault="00B40181" w:rsidP="00B40181">
      <w:r>
        <w:t>I often feel that I am not proficient enough in the areas of mathematics, data, and computing, which makes me hesitant to incorporate these elements into my design process. However, I have established a solid foundation through courses such as Creative Programming, Data Analytics, and Making Sense of Sensors. These courses have equipped me with the skills to use programming to analyse large data sets and identify patterns.</w:t>
      </w:r>
    </w:p>
    <w:p w14:paraId="78BDEAB1" w14:textId="43D5A7A8" w:rsidR="00B40181" w:rsidRDefault="00B40181" w:rsidP="00B40181">
      <w:r>
        <w:t>Over time, I have expanded my approach from numerical data analysis to include more qualitative research methods. During my B2.2 research project on the personalisation of food, I used tools such as the Geneva Emotion Wheel, heatmaps, and repertory grids. These methods felt more aligned with my skills and closer to a human-centred approach</w:t>
      </w:r>
      <w:r w:rsidR="00D528D9">
        <w:t xml:space="preserve"> which I consider very important in a design process</w:t>
      </w:r>
      <w:r>
        <w:t xml:space="preserve">. However, it is mainly the abstract way of learning to understand connections that </w:t>
      </w:r>
      <w:r w:rsidR="009E1BDE">
        <w:t>I have incorporated</w:t>
      </w:r>
      <w:r>
        <w:t xml:space="preserve"> during my FBP.</w:t>
      </w:r>
    </w:p>
    <w:p w14:paraId="6EF991B6" w14:textId="4DD6CFB3" w:rsidR="00B40181" w:rsidRDefault="00B40181" w:rsidP="00B40181">
      <w:r>
        <w:t xml:space="preserve">I have mainly focused on the applications of data analysis in Large Language Models rather than </w:t>
      </w:r>
      <w:r w:rsidR="00447473">
        <w:t xml:space="preserve">actually </w:t>
      </w:r>
      <w:r>
        <w:t xml:space="preserve">performing it. I used abstract thinking to make sense of </w:t>
      </w:r>
      <w:r w:rsidR="00477C02">
        <w:t>my</w:t>
      </w:r>
      <w:r w:rsidR="00F13D2F">
        <w:t xml:space="preserve"> project </w:t>
      </w:r>
      <w:r w:rsidR="00477C02">
        <w:t xml:space="preserve">and </w:t>
      </w:r>
      <w:r w:rsidR="00F13D2F">
        <w:t>about the Repository of Transformation</w:t>
      </w:r>
      <w:r>
        <w:t xml:space="preserve"> and its broader positioning within transformation and for envisioning future possibilities of creating a large knowledge network. Nevertheless, my reluctance to delve deeply into data analysis still leads me to leave the development of technology in my designs to others or to the future.</w:t>
      </w:r>
    </w:p>
    <w:p w14:paraId="7C223907" w14:textId="1B815319" w:rsidR="00D5311A" w:rsidRPr="009A6C8B" w:rsidRDefault="00B40181" w:rsidP="00B40181">
      <w:pPr>
        <w:rPr>
          <w:sz w:val="28"/>
          <w:szCs w:val="28"/>
        </w:rPr>
      </w:pPr>
      <w:r>
        <w:t>In conclusion, while I have a foundation in mathematics, data, and computing, have expanded my skills to include qualitative research methods,</w:t>
      </w:r>
      <w:r w:rsidR="008D66EF">
        <w:t xml:space="preserve"> and </w:t>
      </w:r>
      <w:r w:rsidR="00642E35">
        <w:t>am able to think about complex matter in an abstract way,</w:t>
      </w:r>
      <w:r>
        <w:t xml:space="preserve"> I have recognised the importance of not backing away from implementing data and computing into my design process</w:t>
      </w:r>
      <w:r w:rsidR="00642E35">
        <w:t>.</w:t>
      </w:r>
      <w:r>
        <w:t xml:space="preserve"> Embracing these elements</w:t>
      </w:r>
      <w:r w:rsidR="00E92C45">
        <w:t xml:space="preserve"> earlier in my FBP could have</w:t>
      </w:r>
      <w:r>
        <w:t xml:space="preserve"> enhance</w:t>
      </w:r>
      <w:r w:rsidR="00E92C45">
        <w:t>d</w:t>
      </w:r>
      <w:r>
        <w:t xml:space="preserve"> my ability to create </w:t>
      </w:r>
      <w:r w:rsidR="00E92C45">
        <w:t xml:space="preserve">a </w:t>
      </w:r>
      <w:r>
        <w:t>more comprehensive and impactful design.</w:t>
      </w:r>
      <w:r w:rsidR="00D5311A" w:rsidRPr="009A6C8B">
        <w:rPr>
          <w:sz w:val="28"/>
          <w:szCs w:val="28"/>
        </w:rPr>
        <w:br w:type="page"/>
      </w:r>
    </w:p>
    <w:p w14:paraId="340B3EEB" w14:textId="0330A478" w:rsidR="00455D10" w:rsidRPr="00CE40C7" w:rsidRDefault="00455D10">
      <w:pPr>
        <w:rPr>
          <w:sz w:val="28"/>
          <w:szCs w:val="28"/>
        </w:rPr>
      </w:pPr>
      <w:r w:rsidRPr="00CE40C7">
        <w:rPr>
          <w:sz w:val="28"/>
          <w:szCs w:val="28"/>
        </w:rPr>
        <w:lastRenderedPageBreak/>
        <w:t xml:space="preserve">Technology &amp; Realisation </w:t>
      </w:r>
    </w:p>
    <w:p w14:paraId="1AD8FE8A" w14:textId="471C8E94" w:rsidR="00F8346E" w:rsidRDefault="00F8346E" w:rsidP="00F8346E">
      <w:r>
        <w:t>I have developed my skills in T&amp;R through various projects and courses. I have always considered possessing prototyping skills essential as a designer because it allows me to ideate through making (rapid prototyping), which speeds up and enriches the process. It enables me to communicate concepts and, through observing interactions, find out what works and doesn’t in a design. Prototypes bridge the gap between my brain and the outer world.</w:t>
      </w:r>
    </w:p>
    <w:p w14:paraId="348FDD58" w14:textId="79705C8D" w:rsidR="00F8346E" w:rsidRDefault="00F8346E" w:rsidP="00F8346E">
      <w:r>
        <w:t>I have created large prototypes for Aesthetics of Interaction, which taught me a lot about making assembly plans and integrating functional mechanics into a design. I have also made smaller prototypes that required soldering and learned how to work with new materials such as wood and clay. These experiences have provided me with useful hard skills for creating physical prototypes.</w:t>
      </w:r>
    </w:p>
    <w:p w14:paraId="2F0361A6" w14:textId="09B267CE" w:rsidR="00F8346E" w:rsidRDefault="00F8346E" w:rsidP="00F8346E">
      <w:r>
        <w:t>Using software in combination with these prototyping skills has allowed me to elevate some of my prototypes. I have learned how to create 3D models in Fusion 360 for several 3D prints, which I also used during my FBP. Additionally, I have created interactive mock-up apps in PowerPoint, JustInMind, and Figma. These skills have been invaluable in manufacturing final prototypes and precisely communicating designs.</w:t>
      </w:r>
    </w:p>
    <w:p w14:paraId="568AB06D" w14:textId="509F4A78" w:rsidR="00F8346E" w:rsidRDefault="00F8346E" w:rsidP="00F8346E">
      <w:r>
        <w:t>I have also established a basic understanding of sensors, actuators, and general electronics and programming to complement the use of electronics. I applied this knowledge to create interactive web pages, such as my portfolio, and an interactive page for a florist during the course Interactive Media, where customers could pick and choose flowers to create a personalized bouquet.</w:t>
      </w:r>
    </w:p>
    <w:p w14:paraId="71941133" w14:textId="6EC1D69A" w:rsidR="00F8346E" w:rsidRDefault="00F8346E" w:rsidP="00F8346E">
      <w:r>
        <w:t>The skills I acquired through all the activities mentioned above allowed me to iterate quickly during my FBP and were crucial when I created my final prototypes. Most of them were made out of wood, which I had not worked with extensively before. However, having experience with learning how to work with new materials was certainly valuable. I chose not to implement any electronics or create a functional webpage for the Repository of Transformation. My consideration was to communicate the look, and therefore, functionality was not necessary. It would have been challenging to develop and did not fit the project's current scope.</w:t>
      </w:r>
    </w:p>
    <w:p w14:paraId="3A42E037" w14:textId="6DC91B4A" w:rsidR="00CD3801" w:rsidRDefault="00F8346E" w:rsidP="00F8346E">
      <w:r>
        <w:t>The aperture and container prototype required the most planning and careful construction. The aperture had to be able to open and close by twisting the top while still matching the aesthetic of the other wooden prototypes and maintaining a lightweight design. By making several iterations, using different materials, and careful planning, I managed to create a functional prototype with a wooden exterior. However, it was a demonstrational prototype, as it was not robust enough to be used by people during conversations.</w:t>
      </w:r>
    </w:p>
    <w:p w14:paraId="10340F5C" w14:textId="6A2229BE" w:rsidR="008E4C6A" w:rsidRDefault="005A3236" w:rsidP="00ED0F33">
      <w:r>
        <w:rPr>
          <w:noProof/>
        </w:rPr>
        <w:drawing>
          <wp:inline distT="0" distB="0" distL="0" distR="0" wp14:anchorId="44871520" wp14:editId="0D42426C">
            <wp:extent cx="815340" cy="611505"/>
            <wp:effectExtent l="0" t="0" r="3810" b="0"/>
            <wp:docPr id="340716083" name="Picture 3" descr="A hand holding a round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16083" name="Picture 3" descr="A hand holding a round objec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5340" cy="611505"/>
                    </a:xfrm>
                    <a:prstGeom prst="rect">
                      <a:avLst/>
                    </a:prstGeom>
                    <a:noFill/>
                  </pic:spPr>
                </pic:pic>
              </a:graphicData>
            </a:graphic>
          </wp:inline>
        </w:drawing>
      </w:r>
      <w:r w:rsidR="00F8346E">
        <w:rPr>
          <w:noProof/>
        </w:rPr>
        <w:drawing>
          <wp:inline distT="0" distB="0" distL="0" distR="0" wp14:anchorId="3BA85430" wp14:editId="43B27A12">
            <wp:extent cx="1600200" cy="1073993"/>
            <wp:effectExtent l="0" t="0" r="0" b="0"/>
            <wp:docPr id="1439568251" name="Picture 1" descr="A blue and pink tent with plates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8251" name="Picture 1" descr="A blue and pink tent with plates on top&#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0598" t="28666" r="19593"/>
                    <a:stretch/>
                  </pic:blipFill>
                  <pic:spPr bwMode="auto">
                    <a:xfrm>
                      <a:off x="0" y="0"/>
                      <a:ext cx="1611375" cy="1081493"/>
                    </a:xfrm>
                    <a:prstGeom prst="rect">
                      <a:avLst/>
                    </a:prstGeom>
                    <a:noFill/>
                    <a:ln>
                      <a:noFill/>
                    </a:ln>
                    <a:extLst>
                      <a:ext uri="{53640926-AAD7-44D8-BBD7-CCE9431645EC}">
                        <a14:shadowObscured xmlns:a14="http://schemas.microsoft.com/office/drawing/2010/main"/>
                      </a:ext>
                    </a:extLst>
                  </pic:spPr>
                </pic:pic>
              </a:graphicData>
            </a:graphic>
          </wp:inline>
        </w:drawing>
      </w:r>
    </w:p>
    <w:p w14:paraId="05250FCB" w14:textId="77777777" w:rsidR="009F2754" w:rsidRPr="00E003C5" w:rsidRDefault="009F2754" w:rsidP="009F2754">
      <w:pPr>
        <w:rPr>
          <w:i/>
          <w:iCs/>
          <w:sz w:val="28"/>
          <w:szCs w:val="28"/>
        </w:rPr>
      </w:pPr>
      <w:r w:rsidRPr="00E003C5">
        <w:rPr>
          <w:i/>
          <w:iCs/>
          <w:sz w:val="28"/>
          <w:szCs w:val="28"/>
        </w:rPr>
        <w:t xml:space="preserve">Vision </w:t>
      </w:r>
    </w:p>
    <w:p w14:paraId="2211C1AD" w14:textId="77777777" w:rsidR="00024BE1" w:rsidRDefault="00024BE1" w:rsidP="00024BE1">
      <w:r>
        <w:t xml:space="preserve">Within design, I care about a set of relationships. These are the relationships between people and artefacts, between people and nature, and interpersonal relationships. </w:t>
      </w:r>
    </w:p>
    <w:p w14:paraId="15C3D7A9" w14:textId="309DAC2D" w:rsidR="00024BE1" w:rsidRDefault="00024BE1" w:rsidP="00024BE1">
      <w:r>
        <w:lastRenderedPageBreak/>
        <w:t xml:space="preserve">When I talk about the relationship between people and artefacts, I </w:t>
      </w:r>
      <w:r w:rsidR="00DB6132">
        <w:t xml:space="preserve">see more-than-human design </w:t>
      </w:r>
      <w:r w:rsidR="00703A1C">
        <w:t xml:space="preserve">as </w:t>
      </w:r>
      <w:r w:rsidR="0023320D">
        <w:t>an outcome to foster such relationships</w:t>
      </w:r>
      <w:r>
        <w:t xml:space="preserve"> (</w:t>
      </w:r>
      <w:proofErr w:type="spellStart"/>
      <w:r>
        <w:t>Wakkary</w:t>
      </w:r>
      <w:proofErr w:type="spellEnd"/>
      <w:r>
        <w:t xml:space="preserve">, 2021). In Western societies, there is often no enduring relationship between users and their products, leading to a “throw-away society” that causes pollution and </w:t>
      </w:r>
      <w:r w:rsidR="0023320D">
        <w:t>exploitation of</w:t>
      </w:r>
      <w:r>
        <w:t xml:space="preserve"> natural resources</w:t>
      </w:r>
      <w:r w:rsidR="00E46762">
        <w:t xml:space="preserve"> (McCollough, 2012)</w:t>
      </w:r>
      <w:r>
        <w:t xml:space="preserve">. I believe design can restore and strengthen the attachment people have to their products, </w:t>
      </w:r>
      <w:r w:rsidR="00F35C80">
        <w:t xml:space="preserve">for example done in </w:t>
      </w:r>
      <w:r w:rsidR="000B6DCD">
        <w:t xml:space="preserve">the Long Living </w:t>
      </w:r>
      <w:r w:rsidR="005678A1">
        <w:t>C</w:t>
      </w:r>
      <w:r w:rsidR="000B6DCD">
        <w:t>hair</w:t>
      </w:r>
      <w:r w:rsidR="005678A1">
        <w:t xml:space="preserve"> that was inspired by </w:t>
      </w:r>
      <w:r w:rsidR="00F35C80">
        <w:t>slow design</w:t>
      </w:r>
      <w:r w:rsidR="00387F70">
        <w:t xml:space="preserve"> (</w:t>
      </w:r>
      <w:proofErr w:type="spellStart"/>
      <w:r w:rsidR="005678A1">
        <w:t>Pschetz</w:t>
      </w:r>
      <w:proofErr w:type="spellEnd"/>
      <w:r w:rsidR="005678A1">
        <w:t xml:space="preserve">, </w:t>
      </w:r>
      <w:r w:rsidR="00F472C5">
        <w:t>2013</w:t>
      </w:r>
      <w:r w:rsidR="00387F70">
        <w:t>)</w:t>
      </w:r>
      <w:r w:rsidR="002A3EE8">
        <w:t xml:space="preserve">, </w:t>
      </w:r>
      <w:r>
        <w:t xml:space="preserve">fostering preservation over disposal. Indigenous </w:t>
      </w:r>
      <w:r w:rsidR="00A65121">
        <w:t>designers</w:t>
      </w:r>
      <w:r>
        <w:t>, for instance, imbue their artefacts with stories and spirits, creating a preciousness that Western cultures have lost (Page, 2021).</w:t>
      </w:r>
    </w:p>
    <w:p w14:paraId="3543F873" w14:textId="162C36E4" w:rsidR="00024BE1" w:rsidRDefault="00024BE1" w:rsidP="00024BE1">
      <w:r>
        <w:t xml:space="preserve">In relation to nature, modern Western societies often view it as an inexhaustible resource to be exploited. Ingold’s concept of “Bringing Things Back to Life” emphasizes the dynamic and ongoing entanglements between materials, makers, and users (Ingold, 2013). Design, in this sense, becomes a process of continuous engagement with the material world. </w:t>
      </w:r>
      <w:r w:rsidR="00E25352">
        <w:t xml:space="preserve">Views like this can </w:t>
      </w:r>
      <w:r>
        <w:t xml:space="preserve">shift </w:t>
      </w:r>
      <w:r w:rsidR="00E25352">
        <w:t xml:space="preserve">design </w:t>
      </w:r>
      <w:r>
        <w:t xml:space="preserve">towards </w:t>
      </w:r>
      <w:r w:rsidR="00E5696D">
        <w:t xml:space="preserve">being </w:t>
      </w:r>
      <w:r>
        <w:t xml:space="preserve">a more sustainable </w:t>
      </w:r>
      <w:r w:rsidR="00E25352">
        <w:t>practice</w:t>
      </w:r>
      <w:r>
        <w:t xml:space="preserve">. Escobar's "Designs for the Pluriverse" advocates for a </w:t>
      </w:r>
      <w:proofErr w:type="spellStart"/>
      <w:r>
        <w:t>pluriversal</w:t>
      </w:r>
      <w:proofErr w:type="spellEnd"/>
      <w:r>
        <w:t xml:space="preserve"> approach that respects diverse ways of living and interacting with the environment (Escobar, 2018). My experiences studying intercultural communication and learning </w:t>
      </w:r>
      <w:r w:rsidR="00E5696D">
        <w:t>about</w:t>
      </w:r>
      <w:r>
        <w:t xml:space="preserve"> Australian Indigenous communities have shown me the importance of these diverse perspectives.</w:t>
      </w:r>
    </w:p>
    <w:p w14:paraId="7116A110" w14:textId="46332E9E" w:rsidR="00024BE1" w:rsidRDefault="00387B8F" w:rsidP="00024BE1">
      <w:r>
        <w:t>Therefor, i</w:t>
      </w:r>
      <w:r w:rsidR="00024BE1">
        <w:t xml:space="preserve">nterpersonal relationships are also central to my design philosophy. Design can facilitate meaningful interactions and </w:t>
      </w:r>
      <w:r>
        <w:t>strengthen</w:t>
      </w:r>
      <w:r w:rsidR="00024BE1">
        <w:t xml:space="preserve"> community bonds. By integrating cultural narratives and promoting collaborative creation, designers can bridge cultural divides and enhance social cohesion. </w:t>
      </w:r>
    </w:p>
    <w:p w14:paraId="57A73F68" w14:textId="34C8FE23" w:rsidR="00024BE1" w:rsidRDefault="00024BE1" w:rsidP="00024BE1">
      <w:r>
        <w:t>Ultimately, my vision for design is to create artefacts that not only serve functional purposes but also nurture the relationships between people, artefacts, and the natural world. By adopting a humble, responsive, and ethical approach to design, I aim to contribute to a more sustainable and inclusive future, where diverse cultural perspectives are valued and integrated into our everyday lives. Design, when applied thoughtfully, has the power to transform these relationships and create a more harmonious and resilient world.</w:t>
      </w:r>
    </w:p>
    <w:p w14:paraId="09C6E50C" w14:textId="77777777" w:rsidR="00024BE1" w:rsidRDefault="00024BE1" w:rsidP="00024BE1">
      <w:r>
        <w:t>Escobar, A. (2018). Designs for the Pluriverse: Radical Interdependence, Autonomy, and the Making of Worlds. Duke University Press.</w:t>
      </w:r>
    </w:p>
    <w:p w14:paraId="2E4DBFF9" w14:textId="77777777" w:rsidR="00024BE1" w:rsidRDefault="00024BE1" w:rsidP="00024BE1">
      <w:r>
        <w:t>Ingold, T. (2013). Making: Anthropology, Archaeology, Art and Architecture. Routledge.</w:t>
      </w:r>
    </w:p>
    <w:p w14:paraId="2CE913B0" w14:textId="77777777" w:rsidR="00EC7D71" w:rsidRDefault="00EC7D71" w:rsidP="00EC7D71">
      <w:r>
        <w:t xml:space="preserve">McCollough, J. (2012) </w:t>
      </w:r>
      <w:r w:rsidRPr="00707817">
        <w:rPr>
          <w:i/>
          <w:iCs/>
        </w:rPr>
        <w:t>Determinants of a throwaway society – A sustainable consumption issue</w:t>
      </w:r>
      <w:r>
        <w:t>, The Journal of Socio-Economics, Volume 41, Issue 1, Pages 110-117, ISSN 1053-5357 https://doi.org/10.1016/j.socec.2011.10.014.</w:t>
      </w:r>
    </w:p>
    <w:p w14:paraId="167FB246" w14:textId="77777777" w:rsidR="00F472C5" w:rsidRDefault="00F472C5" w:rsidP="00F472C5">
      <w:r w:rsidRPr="00097AA4">
        <w:t>Page, A., Memmott, P. (2021) Design: Building on Country. First Knowledges series. Ed. Margo Neale.</w:t>
      </w:r>
    </w:p>
    <w:p w14:paraId="6B86EE04" w14:textId="64368CEE" w:rsidR="00F472C5" w:rsidRDefault="00F472C5" w:rsidP="00F472C5">
      <w:proofErr w:type="spellStart"/>
      <w:r>
        <w:t>Psetchz</w:t>
      </w:r>
      <w:proofErr w:type="spellEnd"/>
      <w:r>
        <w:t xml:space="preserve">, L., </w:t>
      </w:r>
      <w:r w:rsidR="0061454C">
        <w:t xml:space="preserve">Banks, R. (2013) </w:t>
      </w:r>
      <w:r w:rsidR="0061454C" w:rsidRPr="0061454C">
        <w:t>Long living chair</w:t>
      </w:r>
      <w:r w:rsidR="0061454C">
        <w:t>.</w:t>
      </w:r>
      <w:r w:rsidR="00D73E88">
        <w:t xml:space="preserve"> </w:t>
      </w:r>
      <w:r w:rsidR="00D73E88" w:rsidRPr="00D73E88">
        <w:t>In CHI '13 Extended Abstracts on Human Factors in Computing Systems (CHI EA '13). Association for Computing Machinery, New York, NY, USA, 2983–2986. https://doi.org/10.1145/2468356.2479590</w:t>
      </w:r>
    </w:p>
    <w:p w14:paraId="51940DA3" w14:textId="77777777" w:rsidR="00F7534F" w:rsidRDefault="00024BE1" w:rsidP="009F2754">
      <w:proofErr w:type="spellStart"/>
      <w:r>
        <w:t>Wakkary</w:t>
      </w:r>
      <w:proofErr w:type="spellEnd"/>
      <w:r>
        <w:t xml:space="preserve">, R. (2021). Things We Could Design For. </w:t>
      </w:r>
      <w:proofErr w:type="spellStart"/>
      <w:r w:rsidR="00E77C24">
        <w:t>Mit</w:t>
      </w:r>
      <w:proofErr w:type="spellEnd"/>
      <w:r w:rsidR="00E77C24">
        <w:t xml:space="preserve"> Press Ltd</w:t>
      </w:r>
      <w:r>
        <w:t>.</w:t>
      </w:r>
    </w:p>
    <w:p w14:paraId="1FEE0561" w14:textId="7AE58108" w:rsidR="009F2754" w:rsidRPr="00F7534F" w:rsidRDefault="009F2754" w:rsidP="009F2754">
      <w:pPr>
        <w:rPr>
          <w:sz w:val="28"/>
          <w:szCs w:val="28"/>
        </w:rPr>
      </w:pPr>
      <w:r w:rsidRPr="00F7534F">
        <w:rPr>
          <w:sz w:val="28"/>
          <w:szCs w:val="28"/>
        </w:rPr>
        <w:t>Professional Identity</w:t>
      </w:r>
    </w:p>
    <w:p w14:paraId="09510BC5" w14:textId="0759064D" w:rsidR="009F2754" w:rsidRPr="00406CF1" w:rsidRDefault="009F2754" w:rsidP="009F2754">
      <w:pPr>
        <w:rPr>
          <w:b/>
          <w:bCs/>
        </w:rPr>
      </w:pPr>
      <w:r>
        <w:t xml:space="preserve">As a designer, I aim to take human perspectives and societal issues into account while designing with and for people. </w:t>
      </w:r>
      <w:r w:rsidRPr="001B25E5">
        <w:t xml:space="preserve">This means I </w:t>
      </w:r>
      <w:r w:rsidR="001B25E5" w:rsidRPr="001B25E5">
        <w:t>am</w:t>
      </w:r>
      <w:r w:rsidR="001B25E5">
        <w:t xml:space="preserve"> intrigued to research underlying philosophical</w:t>
      </w:r>
      <w:r w:rsidRPr="001B25E5">
        <w:t xml:space="preserve"> questions such as what </w:t>
      </w:r>
      <w:r w:rsidR="000D1B50">
        <w:t>the ethical responsibilities of designers are</w:t>
      </w:r>
      <w:r w:rsidR="008C2642">
        <w:t xml:space="preserve"> or</w:t>
      </w:r>
      <w:r w:rsidR="000D1B50">
        <w:t xml:space="preserve"> what a</w:t>
      </w:r>
      <w:r w:rsidRPr="001B25E5">
        <w:t xml:space="preserve"> "positive impact</w:t>
      </w:r>
      <w:r w:rsidR="008C712C">
        <w:t xml:space="preserve"> on society</w:t>
      </w:r>
      <w:r w:rsidRPr="001B25E5">
        <w:t xml:space="preserve">" means in the context of design. </w:t>
      </w:r>
      <w:r>
        <w:t>Addressing these questions ensures that I approach projects with an ethical</w:t>
      </w:r>
      <w:r w:rsidR="007F5749">
        <w:t xml:space="preserve"> and holistic </w:t>
      </w:r>
      <w:r>
        <w:t xml:space="preserve">mindset, trying to reveal underlying issues that may not be as apparent. </w:t>
      </w:r>
      <w:r w:rsidR="00157870">
        <w:t xml:space="preserve">For example, the </w:t>
      </w:r>
      <w:r w:rsidR="00157870">
        <w:lastRenderedPageBreak/>
        <w:t xml:space="preserve">issue of </w:t>
      </w:r>
      <w:r w:rsidR="00C61451">
        <w:t>over consumption</w:t>
      </w:r>
      <w:r w:rsidR="003D5AD7">
        <w:t xml:space="preserve"> </w:t>
      </w:r>
      <w:r w:rsidR="00795C95">
        <w:t xml:space="preserve">is not just a result of people not caring, but comes from </w:t>
      </w:r>
      <w:r w:rsidR="00C61451">
        <w:t xml:space="preserve">product-disposing </w:t>
      </w:r>
      <w:r w:rsidR="00516626">
        <w:t xml:space="preserve">habits, </w:t>
      </w:r>
      <w:r w:rsidR="00C61451">
        <w:t xml:space="preserve">and </w:t>
      </w:r>
      <w:r w:rsidR="00516626">
        <w:t xml:space="preserve">norms and values that are deeply rooted </w:t>
      </w:r>
      <w:r w:rsidR="008E74D5">
        <w:t>with</w:t>
      </w:r>
      <w:r w:rsidR="00516626">
        <w:t xml:space="preserve">in societies. </w:t>
      </w:r>
    </w:p>
    <w:p w14:paraId="053D3A85" w14:textId="3D0C22CE" w:rsidR="009F2754" w:rsidRPr="00207DD7" w:rsidRDefault="000F0971" w:rsidP="009F2754">
      <w:pPr>
        <w:rPr>
          <w:b/>
          <w:bCs/>
        </w:rPr>
      </w:pPr>
      <w:r>
        <w:t>To balance out</w:t>
      </w:r>
      <w:r w:rsidR="00D0362B">
        <w:t xml:space="preserve"> the time I spend</w:t>
      </w:r>
      <w:r w:rsidR="009F2754">
        <w:t xml:space="preserve"> pondering these foundational questions, I aim to focus on </w:t>
      </w:r>
      <w:r w:rsidR="00077328">
        <w:t>human</w:t>
      </w:r>
      <w:r w:rsidR="009F2754">
        <w:t xml:space="preserve"> perspectives by co-creati</w:t>
      </w:r>
      <w:r w:rsidR="00077328">
        <w:t xml:space="preserve">ng and </w:t>
      </w:r>
      <w:r w:rsidR="002257FC">
        <w:t>engaging with</w:t>
      </w:r>
      <w:r w:rsidR="00077328">
        <w:t xml:space="preserve"> peoples different perspectives throughout the entire design process</w:t>
      </w:r>
      <w:r w:rsidR="009F2754">
        <w:t>. This type of interaction also provide</w:t>
      </w:r>
      <w:r w:rsidR="005945D2">
        <w:t>s</w:t>
      </w:r>
      <w:r w:rsidR="009F2754">
        <w:t xml:space="preserve"> an endless source of fresh views and insights, enriching the design process. </w:t>
      </w:r>
    </w:p>
    <w:p w14:paraId="18FAAB67" w14:textId="52F2627E" w:rsidR="009F2754" w:rsidRDefault="009F2754" w:rsidP="009F2754">
      <w:r>
        <w:t xml:space="preserve">To support </w:t>
      </w:r>
      <w:r w:rsidR="008E4371">
        <w:t>the</w:t>
      </w:r>
      <w:r>
        <w:t xml:space="preserve"> </w:t>
      </w:r>
      <w:r w:rsidR="008E4371">
        <w:t>process</w:t>
      </w:r>
      <w:r w:rsidR="008E4371">
        <w:t xml:space="preserve"> </w:t>
      </w:r>
      <w:r w:rsidR="00290A80">
        <w:t>of connecting people, artefacts and the environment</w:t>
      </w:r>
      <w:r>
        <w:t xml:space="preserve">, I strive to create prototypes that evoke unexpected responses and insights. Prototyping is a great way to spark conversations and imagination, so I implement this in my process as much as possible. In the spirit of sparking imagination; I often have a </w:t>
      </w:r>
      <w:r w:rsidRPr="00EF5691">
        <w:t xml:space="preserve">tendency to create </w:t>
      </w:r>
      <w:r w:rsidR="00882E28">
        <w:t xml:space="preserve">what I like to call </w:t>
      </w:r>
      <w:r w:rsidRPr="00EF5691">
        <w:t>a</w:t>
      </w:r>
      <w:r w:rsidR="00882E28">
        <w:t>n ‘organised</w:t>
      </w:r>
      <w:r w:rsidRPr="00EF5691">
        <w:t xml:space="preserve"> mess</w:t>
      </w:r>
      <w:r w:rsidR="00882E28">
        <w:t>’</w:t>
      </w:r>
      <w:r>
        <w:t xml:space="preserve"> </w:t>
      </w:r>
      <w:r w:rsidR="00882E28">
        <w:t>as this</w:t>
      </w:r>
      <w:r w:rsidR="00184CCF">
        <w:t xml:space="preserve"> helps me with the process of</w:t>
      </w:r>
      <w:r w:rsidRPr="00EF5691">
        <w:t xml:space="preserve"> detangling</w:t>
      </w:r>
      <w:r w:rsidR="00184CCF">
        <w:t xml:space="preserve"> complexity</w:t>
      </w:r>
      <w:r>
        <w:t xml:space="preserve">. This way I embrace experimentation and </w:t>
      </w:r>
      <w:r w:rsidR="00184CCF">
        <w:t>exploration</w:t>
      </w:r>
      <w:r w:rsidR="00332360">
        <w:t>, leaving visible traces along the way,</w:t>
      </w:r>
      <w:r w:rsidR="00184CCF">
        <w:t xml:space="preserve"> </w:t>
      </w:r>
      <w:r>
        <w:t>so that I can uncover new possibilities</w:t>
      </w:r>
      <w:r w:rsidR="00332360">
        <w:t>.</w:t>
      </w:r>
      <w:r w:rsidR="006B33A0">
        <w:t xml:space="preserve"> T</w:t>
      </w:r>
      <w:r w:rsidR="00396865">
        <w:t>his does backfire at some points</w:t>
      </w:r>
      <w:r w:rsidR="00DB3606">
        <w:t>.</w:t>
      </w:r>
      <w:r w:rsidR="00396865">
        <w:t xml:space="preserve"> </w:t>
      </w:r>
      <w:r w:rsidR="00DB3606">
        <w:t>W</w:t>
      </w:r>
      <w:r w:rsidR="00396865">
        <w:t>hen</w:t>
      </w:r>
      <w:r w:rsidR="00DB3606">
        <w:t xml:space="preserve"> having a structured approach is expected</w:t>
      </w:r>
      <w:r w:rsidR="008952F2">
        <w:t xml:space="preserve"> and</w:t>
      </w:r>
      <w:r w:rsidR="00E43BD9">
        <w:t xml:space="preserve"> it comes to deadlines, </w:t>
      </w:r>
      <w:r w:rsidR="004B7C86">
        <w:t>I find it difficult to commit to certain ideas as I would rather stay in an explorative phase</w:t>
      </w:r>
      <w:r w:rsidR="00DB3606">
        <w:t xml:space="preserve">. </w:t>
      </w:r>
      <w:r w:rsidR="007F6D54">
        <w:t xml:space="preserve"> </w:t>
      </w:r>
    </w:p>
    <w:p w14:paraId="638E52E7" w14:textId="1BB7D9A0" w:rsidR="009F2754" w:rsidRDefault="009F2754" w:rsidP="009F2754">
      <w:r>
        <w:t xml:space="preserve">In summary, my approach to design is rooted in </w:t>
      </w:r>
      <w:r w:rsidR="00D058D2">
        <w:t xml:space="preserve">the understanding and curiosity </w:t>
      </w:r>
      <w:r>
        <w:t xml:space="preserve">of human perspectives and societal issues. By addressing </w:t>
      </w:r>
      <w:r w:rsidRPr="003C345A">
        <w:t>philosophical</w:t>
      </w:r>
      <w:r>
        <w:t xml:space="preserve"> questions, engaging with users, and creating provocative prototypes, I strive </w:t>
      </w:r>
      <w:r w:rsidR="00974DC5">
        <w:t xml:space="preserve">to restore the imbalance </w:t>
      </w:r>
      <w:r w:rsidR="001960B1">
        <w:t>inter</w:t>
      </w:r>
      <w:r w:rsidR="00351001">
        <w:t xml:space="preserve">personal relationships, and </w:t>
      </w:r>
      <w:r w:rsidR="00974DC5">
        <w:t xml:space="preserve">relationships between </w:t>
      </w:r>
      <w:r w:rsidR="001960B1">
        <w:t>people</w:t>
      </w:r>
      <w:r w:rsidR="00EF6903">
        <w:t xml:space="preserve">, </w:t>
      </w:r>
      <w:r w:rsidR="001960B1">
        <w:t>nature, and artifacts</w:t>
      </w:r>
      <w:r w:rsidR="00351001">
        <w:t>.</w:t>
      </w:r>
    </w:p>
    <w:p w14:paraId="5AFD1DD8" w14:textId="3F4517F2" w:rsidR="00CD3801" w:rsidRPr="00974DC5" w:rsidRDefault="00CD3801" w:rsidP="00ED0F33"/>
    <w:sectPr w:rsidR="00CD3801" w:rsidRPr="00974D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66B25"/>
    <w:multiLevelType w:val="hybridMultilevel"/>
    <w:tmpl w:val="8CECC250"/>
    <w:lvl w:ilvl="0" w:tplc="EEE0C7F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7C49D0"/>
    <w:multiLevelType w:val="hybridMultilevel"/>
    <w:tmpl w:val="E9FE6AF2"/>
    <w:lvl w:ilvl="0" w:tplc="0234F75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3412998">
    <w:abstractNumId w:val="0"/>
  </w:num>
  <w:num w:numId="2" w16cid:durableId="1990941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7F"/>
    <w:rsid w:val="000018B2"/>
    <w:rsid w:val="00005723"/>
    <w:rsid w:val="00024780"/>
    <w:rsid w:val="00024BE1"/>
    <w:rsid w:val="00026708"/>
    <w:rsid w:val="00031104"/>
    <w:rsid w:val="000318B8"/>
    <w:rsid w:val="00033D5F"/>
    <w:rsid w:val="00050B0C"/>
    <w:rsid w:val="000522F3"/>
    <w:rsid w:val="00060FDD"/>
    <w:rsid w:val="00061A83"/>
    <w:rsid w:val="00061EE6"/>
    <w:rsid w:val="0006215A"/>
    <w:rsid w:val="000627FC"/>
    <w:rsid w:val="00065C66"/>
    <w:rsid w:val="00077328"/>
    <w:rsid w:val="000804E6"/>
    <w:rsid w:val="00091B80"/>
    <w:rsid w:val="00091B91"/>
    <w:rsid w:val="000A7303"/>
    <w:rsid w:val="000B1662"/>
    <w:rsid w:val="000B2144"/>
    <w:rsid w:val="000B36A1"/>
    <w:rsid w:val="000B6DCD"/>
    <w:rsid w:val="000C0BB3"/>
    <w:rsid w:val="000C52CB"/>
    <w:rsid w:val="000C5B04"/>
    <w:rsid w:val="000C7514"/>
    <w:rsid w:val="000C7C4A"/>
    <w:rsid w:val="000D1B50"/>
    <w:rsid w:val="000D29ED"/>
    <w:rsid w:val="000D42E9"/>
    <w:rsid w:val="000D7594"/>
    <w:rsid w:val="000D7861"/>
    <w:rsid w:val="000E00E5"/>
    <w:rsid w:val="000E0933"/>
    <w:rsid w:val="000E38D4"/>
    <w:rsid w:val="000E41C0"/>
    <w:rsid w:val="000E44F6"/>
    <w:rsid w:val="000E6F30"/>
    <w:rsid w:val="000E7912"/>
    <w:rsid w:val="000F0971"/>
    <w:rsid w:val="001077AE"/>
    <w:rsid w:val="00107E68"/>
    <w:rsid w:val="00111DF6"/>
    <w:rsid w:val="00113D62"/>
    <w:rsid w:val="001240A4"/>
    <w:rsid w:val="001308EC"/>
    <w:rsid w:val="00134615"/>
    <w:rsid w:val="0015262C"/>
    <w:rsid w:val="00156173"/>
    <w:rsid w:val="0015780C"/>
    <w:rsid w:val="00157870"/>
    <w:rsid w:val="0016499A"/>
    <w:rsid w:val="00171601"/>
    <w:rsid w:val="00177A44"/>
    <w:rsid w:val="001802B1"/>
    <w:rsid w:val="00181E12"/>
    <w:rsid w:val="00181ED6"/>
    <w:rsid w:val="001845FB"/>
    <w:rsid w:val="00184CCF"/>
    <w:rsid w:val="001851B5"/>
    <w:rsid w:val="001960B1"/>
    <w:rsid w:val="001A14A2"/>
    <w:rsid w:val="001A2025"/>
    <w:rsid w:val="001B2526"/>
    <w:rsid w:val="001B25E5"/>
    <w:rsid w:val="001B7758"/>
    <w:rsid w:val="001C6363"/>
    <w:rsid w:val="001E746F"/>
    <w:rsid w:val="001F281A"/>
    <w:rsid w:val="001F30B0"/>
    <w:rsid w:val="001F38A2"/>
    <w:rsid w:val="001F432D"/>
    <w:rsid w:val="002012A9"/>
    <w:rsid w:val="002060F3"/>
    <w:rsid w:val="00216DA8"/>
    <w:rsid w:val="00222611"/>
    <w:rsid w:val="002257FC"/>
    <w:rsid w:val="00230E49"/>
    <w:rsid w:val="0023320D"/>
    <w:rsid w:val="0023393C"/>
    <w:rsid w:val="00255D56"/>
    <w:rsid w:val="002756B8"/>
    <w:rsid w:val="002777F9"/>
    <w:rsid w:val="002814D2"/>
    <w:rsid w:val="00287215"/>
    <w:rsid w:val="00290A80"/>
    <w:rsid w:val="00295E62"/>
    <w:rsid w:val="002A310B"/>
    <w:rsid w:val="002A33F4"/>
    <w:rsid w:val="002A3EE8"/>
    <w:rsid w:val="002A703E"/>
    <w:rsid w:val="002C1BA1"/>
    <w:rsid w:val="002E0161"/>
    <w:rsid w:val="002E1805"/>
    <w:rsid w:val="002F5992"/>
    <w:rsid w:val="002F7120"/>
    <w:rsid w:val="00300467"/>
    <w:rsid w:val="00305463"/>
    <w:rsid w:val="00320DC1"/>
    <w:rsid w:val="00321EED"/>
    <w:rsid w:val="00332360"/>
    <w:rsid w:val="00334209"/>
    <w:rsid w:val="003348AF"/>
    <w:rsid w:val="003472F7"/>
    <w:rsid w:val="00350453"/>
    <w:rsid w:val="00351001"/>
    <w:rsid w:val="00352DDF"/>
    <w:rsid w:val="003656E2"/>
    <w:rsid w:val="003718BD"/>
    <w:rsid w:val="00375E2A"/>
    <w:rsid w:val="003802E1"/>
    <w:rsid w:val="003839FD"/>
    <w:rsid w:val="003878D7"/>
    <w:rsid w:val="00387B8F"/>
    <w:rsid w:val="00387F70"/>
    <w:rsid w:val="0039023B"/>
    <w:rsid w:val="00396865"/>
    <w:rsid w:val="003A042B"/>
    <w:rsid w:val="003A04A0"/>
    <w:rsid w:val="003B3169"/>
    <w:rsid w:val="003B350F"/>
    <w:rsid w:val="003B3C14"/>
    <w:rsid w:val="003C280E"/>
    <w:rsid w:val="003C345A"/>
    <w:rsid w:val="003C5A42"/>
    <w:rsid w:val="003D2121"/>
    <w:rsid w:val="003D2367"/>
    <w:rsid w:val="003D34C3"/>
    <w:rsid w:val="003D4B6C"/>
    <w:rsid w:val="003D5AD7"/>
    <w:rsid w:val="003E01DC"/>
    <w:rsid w:val="003E57DA"/>
    <w:rsid w:val="003E5D3E"/>
    <w:rsid w:val="003F24B0"/>
    <w:rsid w:val="003F4EE5"/>
    <w:rsid w:val="003F7CF7"/>
    <w:rsid w:val="00400E5D"/>
    <w:rsid w:val="00403414"/>
    <w:rsid w:val="00416CD6"/>
    <w:rsid w:val="004203D1"/>
    <w:rsid w:val="004225FE"/>
    <w:rsid w:val="00424600"/>
    <w:rsid w:val="004249B1"/>
    <w:rsid w:val="0043146F"/>
    <w:rsid w:val="00440705"/>
    <w:rsid w:val="004446BE"/>
    <w:rsid w:val="00447473"/>
    <w:rsid w:val="004537E6"/>
    <w:rsid w:val="00455D10"/>
    <w:rsid w:val="00456B53"/>
    <w:rsid w:val="00461F05"/>
    <w:rsid w:val="004642AA"/>
    <w:rsid w:val="00466C67"/>
    <w:rsid w:val="0046798F"/>
    <w:rsid w:val="00477C02"/>
    <w:rsid w:val="00484491"/>
    <w:rsid w:val="004A6D78"/>
    <w:rsid w:val="004B01FC"/>
    <w:rsid w:val="004B2354"/>
    <w:rsid w:val="004B7C86"/>
    <w:rsid w:val="004D487B"/>
    <w:rsid w:val="004D5753"/>
    <w:rsid w:val="004E7B2E"/>
    <w:rsid w:val="004F4E0D"/>
    <w:rsid w:val="005034A6"/>
    <w:rsid w:val="005111B9"/>
    <w:rsid w:val="00511FDB"/>
    <w:rsid w:val="00516626"/>
    <w:rsid w:val="005213B2"/>
    <w:rsid w:val="005215A0"/>
    <w:rsid w:val="00526CE5"/>
    <w:rsid w:val="00527498"/>
    <w:rsid w:val="00531DB1"/>
    <w:rsid w:val="00537A09"/>
    <w:rsid w:val="0054510F"/>
    <w:rsid w:val="005546A1"/>
    <w:rsid w:val="005573A7"/>
    <w:rsid w:val="005610E8"/>
    <w:rsid w:val="00561E3B"/>
    <w:rsid w:val="00563CA7"/>
    <w:rsid w:val="005678A1"/>
    <w:rsid w:val="005753C5"/>
    <w:rsid w:val="0058327F"/>
    <w:rsid w:val="00590AE9"/>
    <w:rsid w:val="0059435E"/>
    <w:rsid w:val="005945D2"/>
    <w:rsid w:val="005A0EFF"/>
    <w:rsid w:val="005A3236"/>
    <w:rsid w:val="005A5D15"/>
    <w:rsid w:val="005A6CB9"/>
    <w:rsid w:val="005A7EB0"/>
    <w:rsid w:val="005C10EA"/>
    <w:rsid w:val="005C5A5C"/>
    <w:rsid w:val="005C6D9E"/>
    <w:rsid w:val="005E63B3"/>
    <w:rsid w:val="006059D6"/>
    <w:rsid w:val="00611C26"/>
    <w:rsid w:val="0061348B"/>
    <w:rsid w:val="00613623"/>
    <w:rsid w:val="0061454C"/>
    <w:rsid w:val="006201CD"/>
    <w:rsid w:val="00624701"/>
    <w:rsid w:val="00627082"/>
    <w:rsid w:val="0063453C"/>
    <w:rsid w:val="00642E35"/>
    <w:rsid w:val="006453A4"/>
    <w:rsid w:val="006470ED"/>
    <w:rsid w:val="0065223B"/>
    <w:rsid w:val="006530C8"/>
    <w:rsid w:val="00665579"/>
    <w:rsid w:val="0066740B"/>
    <w:rsid w:val="00667853"/>
    <w:rsid w:val="00673FB7"/>
    <w:rsid w:val="00675B8D"/>
    <w:rsid w:val="006857E6"/>
    <w:rsid w:val="00696E1E"/>
    <w:rsid w:val="006A0F1E"/>
    <w:rsid w:val="006A223E"/>
    <w:rsid w:val="006A7DAD"/>
    <w:rsid w:val="006B18BE"/>
    <w:rsid w:val="006B2703"/>
    <w:rsid w:val="006B33A0"/>
    <w:rsid w:val="006C0434"/>
    <w:rsid w:val="006C2A60"/>
    <w:rsid w:val="006C66A7"/>
    <w:rsid w:val="006C7028"/>
    <w:rsid w:val="006C76CB"/>
    <w:rsid w:val="006D2321"/>
    <w:rsid w:val="006D3B15"/>
    <w:rsid w:val="006E64C2"/>
    <w:rsid w:val="006F07B7"/>
    <w:rsid w:val="006F3F5F"/>
    <w:rsid w:val="006F4D0C"/>
    <w:rsid w:val="006F5B65"/>
    <w:rsid w:val="006F6840"/>
    <w:rsid w:val="00703A1C"/>
    <w:rsid w:val="00711709"/>
    <w:rsid w:val="00712DBD"/>
    <w:rsid w:val="00713ECB"/>
    <w:rsid w:val="00714758"/>
    <w:rsid w:val="007155E2"/>
    <w:rsid w:val="00716C64"/>
    <w:rsid w:val="00722C90"/>
    <w:rsid w:val="007303D8"/>
    <w:rsid w:val="00733529"/>
    <w:rsid w:val="00757FD6"/>
    <w:rsid w:val="007720A3"/>
    <w:rsid w:val="007735B1"/>
    <w:rsid w:val="00776A93"/>
    <w:rsid w:val="00784C8A"/>
    <w:rsid w:val="007901AC"/>
    <w:rsid w:val="007918F0"/>
    <w:rsid w:val="00795C95"/>
    <w:rsid w:val="007A3273"/>
    <w:rsid w:val="007B272C"/>
    <w:rsid w:val="007B3F45"/>
    <w:rsid w:val="007B48B1"/>
    <w:rsid w:val="007B7EF0"/>
    <w:rsid w:val="007C33D0"/>
    <w:rsid w:val="007C64F3"/>
    <w:rsid w:val="007D19EB"/>
    <w:rsid w:val="007D2191"/>
    <w:rsid w:val="007D34F4"/>
    <w:rsid w:val="007D4D0F"/>
    <w:rsid w:val="007E2623"/>
    <w:rsid w:val="007E6329"/>
    <w:rsid w:val="007F3189"/>
    <w:rsid w:val="007F5749"/>
    <w:rsid w:val="007F6D54"/>
    <w:rsid w:val="008050AB"/>
    <w:rsid w:val="0080654F"/>
    <w:rsid w:val="008130DE"/>
    <w:rsid w:val="00816D96"/>
    <w:rsid w:val="0082005A"/>
    <w:rsid w:val="008306BC"/>
    <w:rsid w:val="00843940"/>
    <w:rsid w:val="00846938"/>
    <w:rsid w:val="00861821"/>
    <w:rsid w:val="00866B4D"/>
    <w:rsid w:val="00882E28"/>
    <w:rsid w:val="00886D32"/>
    <w:rsid w:val="008952F2"/>
    <w:rsid w:val="00897076"/>
    <w:rsid w:val="008A5B66"/>
    <w:rsid w:val="008B2650"/>
    <w:rsid w:val="008B58A6"/>
    <w:rsid w:val="008C2642"/>
    <w:rsid w:val="008C3F12"/>
    <w:rsid w:val="008C5366"/>
    <w:rsid w:val="008C712C"/>
    <w:rsid w:val="008D26AC"/>
    <w:rsid w:val="008D66EF"/>
    <w:rsid w:val="008E2E34"/>
    <w:rsid w:val="008E3809"/>
    <w:rsid w:val="008E3A38"/>
    <w:rsid w:val="008E4371"/>
    <w:rsid w:val="008E4C6A"/>
    <w:rsid w:val="008E74D5"/>
    <w:rsid w:val="008F5468"/>
    <w:rsid w:val="009112D8"/>
    <w:rsid w:val="00913E80"/>
    <w:rsid w:val="00915BDF"/>
    <w:rsid w:val="00925D87"/>
    <w:rsid w:val="00931E20"/>
    <w:rsid w:val="009327EE"/>
    <w:rsid w:val="009341CA"/>
    <w:rsid w:val="0096293E"/>
    <w:rsid w:val="00974DC5"/>
    <w:rsid w:val="00981225"/>
    <w:rsid w:val="00983D36"/>
    <w:rsid w:val="009841AA"/>
    <w:rsid w:val="00985786"/>
    <w:rsid w:val="009862D5"/>
    <w:rsid w:val="0099628C"/>
    <w:rsid w:val="009A0C3B"/>
    <w:rsid w:val="009A27D7"/>
    <w:rsid w:val="009A6C8B"/>
    <w:rsid w:val="009A77AC"/>
    <w:rsid w:val="009A7939"/>
    <w:rsid w:val="009B34C5"/>
    <w:rsid w:val="009C3133"/>
    <w:rsid w:val="009C3D59"/>
    <w:rsid w:val="009D05A5"/>
    <w:rsid w:val="009D6D77"/>
    <w:rsid w:val="009E1BDE"/>
    <w:rsid w:val="009F2754"/>
    <w:rsid w:val="009F40C6"/>
    <w:rsid w:val="009F736E"/>
    <w:rsid w:val="00A0016C"/>
    <w:rsid w:val="00A03E5A"/>
    <w:rsid w:val="00A06E08"/>
    <w:rsid w:val="00A13E82"/>
    <w:rsid w:val="00A20093"/>
    <w:rsid w:val="00A21821"/>
    <w:rsid w:val="00A21A7F"/>
    <w:rsid w:val="00A36E49"/>
    <w:rsid w:val="00A51310"/>
    <w:rsid w:val="00A561B9"/>
    <w:rsid w:val="00A63D57"/>
    <w:rsid w:val="00A65121"/>
    <w:rsid w:val="00A73950"/>
    <w:rsid w:val="00A76692"/>
    <w:rsid w:val="00A80229"/>
    <w:rsid w:val="00A81F34"/>
    <w:rsid w:val="00A85014"/>
    <w:rsid w:val="00A85C1F"/>
    <w:rsid w:val="00A87EF9"/>
    <w:rsid w:val="00AA6952"/>
    <w:rsid w:val="00AB4183"/>
    <w:rsid w:val="00AC427E"/>
    <w:rsid w:val="00AD2F2F"/>
    <w:rsid w:val="00AD449C"/>
    <w:rsid w:val="00AE12DE"/>
    <w:rsid w:val="00AE1C80"/>
    <w:rsid w:val="00AE2C10"/>
    <w:rsid w:val="00AE7F1C"/>
    <w:rsid w:val="00AF1227"/>
    <w:rsid w:val="00AF1D9F"/>
    <w:rsid w:val="00AF1E3C"/>
    <w:rsid w:val="00AF2C2A"/>
    <w:rsid w:val="00AF575E"/>
    <w:rsid w:val="00AF7F5B"/>
    <w:rsid w:val="00B167EE"/>
    <w:rsid w:val="00B20554"/>
    <w:rsid w:val="00B2181A"/>
    <w:rsid w:val="00B3382E"/>
    <w:rsid w:val="00B36820"/>
    <w:rsid w:val="00B36F17"/>
    <w:rsid w:val="00B40181"/>
    <w:rsid w:val="00B41C69"/>
    <w:rsid w:val="00B46F28"/>
    <w:rsid w:val="00B4720B"/>
    <w:rsid w:val="00B53446"/>
    <w:rsid w:val="00B60344"/>
    <w:rsid w:val="00B62E6B"/>
    <w:rsid w:val="00B67102"/>
    <w:rsid w:val="00B709AB"/>
    <w:rsid w:val="00B739DE"/>
    <w:rsid w:val="00B846D0"/>
    <w:rsid w:val="00B94CD5"/>
    <w:rsid w:val="00B95BF5"/>
    <w:rsid w:val="00BB22BD"/>
    <w:rsid w:val="00BC1DE7"/>
    <w:rsid w:val="00BC7133"/>
    <w:rsid w:val="00BD18FB"/>
    <w:rsid w:val="00BD264A"/>
    <w:rsid w:val="00BD6E63"/>
    <w:rsid w:val="00BE0197"/>
    <w:rsid w:val="00BF49EC"/>
    <w:rsid w:val="00BF78AB"/>
    <w:rsid w:val="00C01514"/>
    <w:rsid w:val="00C027AC"/>
    <w:rsid w:val="00C04C10"/>
    <w:rsid w:val="00C170C8"/>
    <w:rsid w:val="00C17345"/>
    <w:rsid w:val="00C17ECB"/>
    <w:rsid w:val="00C2595A"/>
    <w:rsid w:val="00C3195A"/>
    <w:rsid w:val="00C332E0"/>
    <w:rsid w:val="00C34DD0"/>
    <w:rsid w:val="00C441E1"/>
    <w:rsid w:val="00C5700C"/>
    <w:rsid w:val="00C61451"/>
    <w:rsid w:val="00C6496F"/>
    <w:rsid w:val="00C6734B"/>
    <w:rsid w:val="00C718FB"/>
    <w:rsid w:val="00C73BBA"/>
    <w:rsid w:val="00C743F5"/>
    <w:rsid w:val="00C8447F"/>
    <w:rsid w:val="00C93381"/>
    <w:rsid w:val="00CA6C74"/>
    <w:rsid w:val="00CB1BF2"/>
    <w:rsid w:val="00CB314D"/>
    <w:rsid w:val="00CD292C"/>
    <w:rsid w:val="00CD3801"/>
    <w:rsid w:val="00CE3000"/>
    <w:rsid w:val="00CE40C7"/>
    <w:rsid w:val="00CF05F3"/>
    <w:rsid w:val="00CF536E"/>
    <w:rsid w:val="00CF7DB2"/>
    <w:rsid w:val="00D0362B"/>
    <w:rsid w:val="00D058D2"/>
    <w:rsid w:val="00D14811"/>
    <w:rsid w:val="00D17256"/>
    <w:rsid w:val="00D1744D"/>
    <w:rsid w:val="00D20378"/>
    <w:rsid w:val="00D528D9"/>
    <w:rsid w:val="00D5311A"/>
    <w:rsid w:val="00D622BC"/>
    <w:rsid w:val="00D723F2"/>
    <w:rsid w:val="00D73E88"/>
    <w:rsid w:val="00D74957"/>
    <w:rsid w:val="00D75F3E"/>
    <w:rsid w:val="00D84042"/>
    <w:rsid w:val="00D943D0"/>
    <w:rsid w:val="00D96A3A"/>
    <w:rsid w:val="00D97519"/>
    <w:rsid w:val="00DA3F16"/>
    <w:rsid w:val="00DB26D3"/>
    <w:rsid w:val="00DB3606"/>
    <w:rsid w:val="00DB526A"/>
    <w:rsid w:val="00DB6132"/>
    <w:rsid w:val="00DC4A8E"/>
    <w:rsid w:val="00DD154B"/>
    <w:rsid w:val="00DD15EC"/>
    <w:rsid w:val="00DD2CF9"/>
    <w:rsid w:val="00DE2D74"/>
    <w:rsid w:val="00DF373D"/>
    <w:rsid w:val="00DF3DB2"/>
    <w:rsid w:val="00DF44A9"/>
    <w:rsid w:val="00E003C5"/>
    <w:rsid w:val="00E01603"/>
    <w:rsid w:val="00E14DA2"/>
    <w:rsid w:val="00E25352"/>
    <w:rsid w:val="00E31135"/>
    <w:rsid w:val="00E325DF"/>
    <w:rsid w:val="00E335B7"/>
    <w:rsid w:val="00E33834"/>
    <w:rsid w:val="00E36DDA"/>
    <w:rsid w:val="00E43BD9"/>
    <w:rsid w:val="00E46762"/>
    <w:rsid w:val="00E514E0"/>
    <w:rsid w:val="00E51C67"/>
    <w:rsid w:val="00E5224C"/>
    <w:rsid w:val="00E5696D"/>
    <w:rsid w:val="00E56C30"/>
    <w:rsid w:val="00E56FCE"/>
    <w:rsid w:val="00E573B5"/>
    <w:rsid w:val="00E6192B"/>
    <w:rsid w:val="00E72F34"/>
    <w:rsid w:val="00E76467"/>
    <w:rsid w:val="00E77719"/>
    <w:rsid w:val="00E77C24"/>
    <w:rsid w:val="00E87F9A"/>
    <w:rsid w:val="00E92C45"/>
    <w:rsid w:val="00E93459"/>
    <w:rsid w:val="00E943C3"/>
    <w:rsid w:val="00EA2644"/>
    <w:rsid w:val="00EA2BEC"/>
    <w:rsid w:val="00EA3102"/>
    <w:rsid w:val="00EB01BF"/>
    <w:rsid w:val="00EB5706"/>
    <w:rsid w:val="00EB79CA"/>
    <w:rsid w:val="00EC11A4"/>
    <w:rsid w:val="00EC5265"/>
    <w:rsid w:val="00EC5ED2"/>
    <w:rsid w:val="00EC7D71"/>
    <w:rsid w:val="00ED0F33"/>
    <w:rsid w:val="00EE1E55"/>
    <w:rsid w:val="00EE224D"/>
    <w:rsid w:val="00EE38C1"/>
    <w:rsid w:val="00EF0BA4"/>
    <w:rsid w:val="00EF2873"/>
    <w:rsid w:val="00EF6903"/>
    <w:rsid w:val="00EF72FC"/>
    <w:rsid w:val="00EF73E8"/>
    <w:rsid w:val="00F035F5"/>
    <w:rsid w:val="00F11B10"/>
    <w:rsid w:val="00F13786"/>
    <w:rsid w:val="00F13D2F"/>
    <w:rsid w:val="00F155E8"/>
    <w:rsid w:val="00F252AE"/>
    <w:rsid w:val="00F263FC"/>
    <w:rsid w:val="00F270C5"/>
    <w:rsid w:val="00F31B74"/>
    <w:rsid w:val="00F35C80"/>
    <w:rsid w:val="00F472C5"/>
    <w:rsid w:val="00F52589"/>
    <w:rsid w:val="00F70B45"/>
    <w:rsid w:val="00F73138"/>
    <w:rsid w:val="00F7534F"/>
    <w:rsid w:val="00F80826"/>
    <w:rsid w:val="00F80B30"/>
    <w:rsid w:val="00F8346E"/>
    <w:rsid w:val="00F83B61"/>
    <w:rsid w:val="00FA7337"/>
    <w:rsid w:val="00FB0A55"/>
    <w:rsid w:val="00FB385D"/>
    <w:rsid w:val="00FB4ABB"/>
    <w:rsid w:val="00FC1491"/>
    <w:rsid w:val="00FD2DFB"/>
    <w:rsid w:val="00FE3057"/>
    <w:rsid w:val="00FE31E2"/>
    <w:rsid w:val="00FF62B2"/>
    <w:rsid w:val="00FF73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330C"/>
  <w15:chartTrackingRefBased/>
  <w15:docId w15:val="{7D6807E6-E558-4F57-BAF3-2F6724EC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44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4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4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4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4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47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C8447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C8447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C8447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C8447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C8447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8447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8447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8447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84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47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84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47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8447F"/>
    <w:pPr>
      <w:spacing w:before="160"/>
      <w:jc w:val="center"/>
    </w:pPr>
    <w:rPr>
      <w:i/>
      <w:iCs/>
      <w:color w:val="404040" w:themeColor="text1" w:themeTint="BF"/>
    </w:rPr>
  </w:style>
  <w:style w:type="character" w:customStyle="1" w:styleId="QuoteChar">
    <w:name w:val="Quote Char"/>
    <w:basedOn w:val="DefaultParagraphFont"/>
    <w:link w:val="Quote"/>
    <w:uiPriority w:val="29"/>
    <w:rsid w:val="00C8447F"/>
    <w:rPr>
      <w:i/>
      <w:iCs/>
      <w:color w:val="404040" w:themeColor="text1" w:themeTint="BF"/>
      <w:lang w:val="en-GB"/>
    </w:rPr>
  </w:style>
  <w:style w:type="paragraph" w:styleId="ListParagraph">
    <w:name w:val="List Paragraph"/>
    <w:basedOn w:val="Normal"/>
    <w:uiPriority w:val="34"/>
    <w:qFormat/>
    <w:rsid w:val="00C8447F"/>
    <w:pPr>
      <w:ind w:left="720"/>
      <w:contextualSpacing/>
    </w:pPr>
  </w:style>
  <w:style w:type="character" w:styleId="IntenseEmphasis">
    <w:name w:val="Intense Emphasis"/>
    <w:basedOn w:val="DefaultParagraphFont"/>
    <w:uiPriority w:val="21"/>
    <w:qFormat/>
    <w:rsid w:val="00C8447F"/>
    <w:rPr>
      <w:i/>
      <w:iCs/>
      <w:color w:val="2F5496" w:themeColor="accent1" w:themeShade="BF"/>
    </w:rPr>
  </w:style>
  <w:style w:type="paragraph" w:styleId="IntenseQuote">
    <w:name w:val="Intense Quote"/>
    <w:basedOn w:val="Normal"/>
    <w:next w:val="Normal"/>
    <w:link w:val="IntenseQuoteChar"/>
    <w:uiPriority w:val="30"/>
    <w:qFormat/>
    <w:rsid w:val="00C844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47F"/>
    <w:rPr>
      <w:i/>
      <w:iCs/>
      <w:color w:val="2F5496" w:themeColor="accent1" w:themeShade="BF"/>
      <w:lang w:val="en-GB"/>
    </w:rPr>
  </w:style>
  <w:style w:type="character" w:styleId="IntenseReference">
    <w:name w:val="Intense Reference"/>
    <w:basedOn w:val="DefaultParagraphFont"/>
    <w:uiPriority w:val="32"/>
    <w:qFormat/>
    <w:rsid w:val="00C8447F"/>
    <w:rPr>
      <w:b/>
      <w:bCs/>
      <w:smallCaps/>
      <w:color w:val="2F5496" w:themeColor="accent1" w:themeShade="BF"/>
      <w:spacing w:val="5"/>
    </w:rPr>
  </w:style>
  <w:style w:type="paragraph" w:styleId="NormalWeb">
    <w:name w:val="Normal (Web)"/>
    <w:basedOn w:val="Normal"/>
    <w:uiPriority w:val="99"/>
    <w:semiHidden/>
    <w:unhideWhenUsed/>
    <w:rsid w:val="00D5311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97890">
      <w:bodyDiv w:val="1"/>
      <w:marLeft w:val="0"/>
      <w:marRight w:val="0"/>
      <w:marTop w:val="0"/>
      <w:marBottom w:val="0"/>
      <w:divBdr>
        <w:top w:val="none" w:sz="0" w:space="0" w:color="auto"/>
        <w:left w:val="none" w:sz="0" w:space="0" w:color="auto"/>
        <w:bottom w:val="none" w:sz="0" w:space="0" w:color="auto"/>
        <w:right w:val="none" w:sz="0" w:space="0" w:color="auto"/>
      </w:divBdr>
    </w:div>
    <w:div w:id="508567122">
      <w:bodyDiv w:val="1"/>
      <w:marLeft w:val="0"/>
      <w:marRight w:val="0"/>
      <w:marTop w:val="0"/>
      <w:marBottom w:val="0"/>
      <w:divBdr>
        <w:top w:val="none" w:sz="0" w:space="0" w:color="auto"/>
        <w:left w:val="none" w:sz="0" w:space="0" w:color="auto"/>
        <w:bottom w:val="none" w:sz="0" w:space="0" w:color="auto"/>
        <w:right w:val="none" w:sz="0" w:space="0" w:color="auto"/>
      </w:divBdr>
    </w:div>
    <w:div w:id="663779361">
      <w:bodyDiv w:val="1"/>
      <w:marLeft w:val="0"/>
      <w:marRight w:val="0"/>
      <w:marTop w:val="0"/>
      <w:marBottom w:val="0"/>
      <w:divBdr>
        <w:top w:val="none" w:sz="0" w:space="0" w:color="auto"/>
        <w:left w:val="none" w:sz="0" w:space="0" w:color="auto"/>
        <w:bottom w:val="none" w:sz="0" w:space="0" w:color="auto"/>
        <w:right w:val="none" w:sz="0" w:space="0" w:color="auto"/>
      </w:divBdr>
    </w:div>
    <w:div w:id="1296839600">
      <w:bodyDiv w:val="1"/>
      <w:marLeft w:val="0"/>
      <w:marRight w:val="0"/>
      <w:marTop w:val="0"/>
      <w:marBottom w:val="0"/>
      <w:divBdr>
        <w:top w:val="none" w:sz="0" w:space="0" w:color="auto"/>
        <w:left w:val="none" w:sz="0" w:space="0" w:color="auto"/>
        <w:bottom w:val="none" w:sz="0" w:space="0" w:color="auto"/>
        <w:right w:val="none" w:sz="0" w:space="0" w:color="auto"/>
      </w:divBdr>
    </w:div>
    <w:div w:id="186000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5024</TotalTime>
  <Pages>9</Pages>
  <Words>2804</Words>
  <Characters>15984</Characters>
  <Application>Microsoft Office Word</Application>
  <DocSecurity>0</DocSecurity>
  <Lines>133</Lines>
  <Paragraphs>37</Paragraphs>
  <ScaleCrop>false</ScaleCrop>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Schaap, Femke</dc:creator>
  <cp:keywords/>
  <dc:description/>
  <cp:lastModifiedBy>Schaap, Femke</cp:lastModifiedBy>
  <cp:revision>527</cp:revision>
  <dcterms:created xsi:type="dcterms:W3CDTF">2024-06-15T11:59:00Z</dcterms:created>
  <dcterms:modified xsi:type="dcterms:W3CDTF">2024-06-18T23:51:00Z</dcterms:modified>
</cp:coreProperties>
</file>