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E0B9A" w14:textId="77777777" w:rsidR="008B05BE" w:rsidRPr="00506B2E" w:rsidRDefault="00506B2E">
      <w:pPr>
        <w:rPr>
          <w:lang w:val="en-CA"/>
        </w:rPr>
      </w:pPr>
      <w:r w:rsidRPr="00506B2E">
        <w:rPr>
          <w:lang w:val="en-CA"/>
        </w:rPr>
        <w:t>Felix Singerman – 7970742</w:t>
      </w:r>
    </w:p>
    <w:p w14:paraId="455017F1" w14:textId="77777777" w:rsidR="00506B2E" w:rsidRPr="00506B2E" w:rsidRDefault="00506B2E">
      <w:pPr>
        <w:rPr>
          <w:lang w:val="en-CA"/>
        </w:rPr>
      </w:pPr>
    </w:p>
    <w:p w14:paraId="2CB36247" w14:textId="77777777" w:rsidR="00506B2E" w:rsidRPr="00506B2E" w:rsidRDefault="00506B2E" w:rsidP="00506B2E">
      <w:pPr>
        <w:jc w:val="center"/>
        <w:rPr>
          <w:sz w:val="36"/>
          <w:szCs w:val="36"/>
          <w:lang w:val="en-CA"/>
        </w:rPr>
      </w:pPr>
      <w:r w:rsidRPr="00506B2E">
        <w:rPr>
          <w:sz w:val="36"/>
          <w:szCs w:val="36"/>
          <w:lang w:val="en-CA"/>
        </w:rPr>
        <w:t>Assignment 1</w:t>
      </w:r>
    </w:p>
    <w:p w14:paraId="78CDFC94" w14:textId="77777777" w:rsidR="00506B2E" w:rsidRPr="00506B2E" w:rsidRDefault="00506B2E" w:rsidP="00506B2E">
      <w:pPr>
        <w:jc w:val="center"/>
        <w:rPr>
          <w:lang w:val="en-CA"/>
        </w:rPr>
      </w:pPr>
    </w:p>
    <w:p w14:paraId="115FC237" w14:textId="77777777" w:rsidR="00506B2E" w:rsidRPr="00506B2E" w:rsidRDefault="00506B2E" w:rsidP="00506B2E">
      <w:pPr>
        <w:widowControl w:val="0"/>
        <w:numPr>
          <w:ilvl w:val="0"/>
          <w:numId w:val="1"/>
        </w:numPr>
        <w:tabs>
          <w:tab w:val="left" w:pos="220"/>
          <w:tab w:val="left" w:pos="720"/>
        </w:tabs>
        <w:autoSpaceDE w:val="0"/>
        <w:autoSpaceDN w:val="0"/>
        <w:adjustRightInd w:val="0"/>
        <w:spacing w:after="293" w:line="360" w:lineRule="atLeast"/>
        <w:ind w:hanging="720"/>
        <w:rPr>
          <w:rFonts w:ascii="Calibri" w:hAnsi="Calibri" w:cs="Calibri"/>
          <w:b/>
          <w:bCs/>
        </w:rPr>
      </w:pPr>
      <w:r w:rsidRPr="00506B2E">
        <w:rPr>
          <w:rFonts w:ascii="Calibri" w:hAnsi="Calibri" w:cs="Calibri"/>
          <w:b/>
          <w:bCs/>
        </w:rPr>
        <w:t xml:space="preserve">Describe the main programming language evaluation criteria and its tradeoffs (0.5). </w:t>
      </w:r>
      <w:r w:rsidRPr="00506B2E">
        <w:rPr>
          <w:rFonts w:ascii="MS Mincho" w:eastAsia="MS Mincho" w:hAnsi="MS Mincho" w:cs="MS Mincho"/>
          <w:b/>
          <w:bCs/>
        </w:rPr>
        <w:t> </w:t>
      </w:r>
    </w:p>
    <w:p w14:paraId="2864B27B" w14:textId="77777777" w:rsidR="000A7CA7" w:rsidRDefault="00AA33E1" w:rsidP="000A7CA7">
      <w:pPr>
        <w:widowControl w:val="0"/>
        <w:tabs>
          <w:tab w:val="left" w:pos="220"/>
          <w:tab w:val="left" w:pos="720"/>
        </w:tabs>
        <w:autoSpaceDE w:val="0"/>
        <w:autoSpaceDN w:val="0"/>
        <w:adjustRightInd w:val="0"/>
        <w:spacing w:after="293" w:line="360" w:lineRule="atLeast"/>
        <w:rPr>
          <w:rFonts w:ascii="Calibri" w:hAnsi="Calibri" w:cs="Calibri"/>
        </w:rPr>
      </w:pPr>
      <w:r>
        <w:rPr>
          <w:rFonts w:ascii="Calibri" w:hAnsi="Calibri" w:cs="Calibri"/>
        </w:rPr>
        <w:t xml:space="preserve"> </w:t>
      </w:r>
      <w:r w:rsidR="005E0886">
        <w:rPr>
          <w:rFonts w:ascii="Calibri" w:hAnsi="Calibri" w:cs="Calibri"/>
          <w:noProof/>
        </w:rPr>
        <w:drawing>
          <wp:inline distT="0" distB="0" distL="0" distR="0" wp14:anchorId="4DACC91C" wp14:editId="13D64852">
            <wp:extent cx="4051935" cy="2044379"/>
            <wp:effectExtent l="0" t="0" r="12065" b="0"/>
            <wp:docPr id="3" name="Picture 3" descr="../../../../../../../Desktop/Screen%20Shot%202017-10-07%20at%20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10-07%20at%2010.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4026" cy="2055525"/>
                    </a:xfrm>
                    <a:prstGeom prst="rect">
                      <a:avLst/>
                    </a:prstGeom>
                    <a:noFill/>
                    <a:ln>
                      <a:noFill/>
                    </a:ln>
                  </pic:spPr>
                </pic:pic>
              </a:graphicData>
            </a:graphic>
          </wp:inline>
        </w:drawing>
      </w:r>
    </w:p>
    <w:p w14:paraId="1EA136A7" w14:textId="110FB691" w:rsidR="005E0886" w:rsidRPr="007909A0" w:rsidRDefault="005E0886" w:rsidP="000A7CA7">
      <w:pPr>
        <w:widowControl w:val="0"/>
        <w:tabs>
          <w:tab w:val="left" w:pos="220"/>
          <w:tab w:val="left" w:pos="720"/>
        </w:tabs>
        <w:autoSpaceDE w:val="0"/>
        <w:autoSpaceDN w:val="0"/>
        <w:adjustRightInd w:val="0"/>
        <w:spacing w:after="293" w:line="360" w:lineRule="atLeast"/>
        <w:rPr>
          <w:rFonts w:ascii="Calibri" w:hAnsi="Calibri" w:cs="Calibri"/>
        </w:rPr>
      </w:pPr>
      <w:r w:rsidRPr="004D2EB2">
        <w:rPr>
          <w:rFonts w:ascii="Calibri" w:hAnsi="Calibri" w:cs="Calibri"/>
        </w:rPr>
        <w:t xml:space="preserve">That table provided in the textbook is a good overview of the evaluation criteria. </w:t>
      </w:r>
      <w:r w:rsidR="007B4A36">
        <w:rPr>
          <w:rFonts w:ascii="Calibri" w:hAnsi="Calibri" w:cs="Calibri"/>
        </w:rPr>
        <w:t xml:space="preserve">I will briefly talk about readability, </w:t>
      </w:r>
      <w:r w:rsidR="00AF1F3F">
        <w:rPr>
          <w:rFonts w:ascii="Calibri" w:hAnsi="Calibri" w:cs="Calibri"/>
        </w:rPr>
        <w:t>write-</w:t>
      </w:r>
      <w:r w:rsidR="007B4A36">
        <w:rPr>
          <w:rFonts w:ascii="Calibri" w:hAnsi="Calibri" w:cs="Calibri"/>
        </w:rPr>
        <w:t xml:space="preserve">ability, and reliability. I will also talk about some of the trade-offs between them. </w:t>
      </w:r>
    </w:p>
    <w:p w14:paraId="0F8F9E57" w14:textId="63ECE34F" w:rsidR="00C926EF" w:rsidRPr="00837450" w:rsidRDefault="007909A0" w:rsidP="0090695D">
      <w:pPr>
        <w:pStyle w:val="p1"/>
        <w:rPr>
          <w:rFonts w:ascii="Calibri" w:hAnsi="Calibri"/>
          <w:sz w:val="24"/>
          <w:szCs w:val="24"/>
        </w:rPr>
      </w:pPr>
      <w:r w:rsidRPr="007909A0">
        <w:rPr>
          <w:rStyle w:val="apple-converted-space"/>
          <w:rFonts w:ascii="Calibri" w:hAnsi="Calibri"/>
          <w:sz w:val="24"/>
          <w:szCs w:val="24"/>
        </w:rPr>
        <w:t xml:space="preserve">Readability: </w:t>
      </w:r>
      <w:r w:rsidR="007963FF">
        <w:rPr>
          <w:rFonts w:ascii="Calibri" w:hAnsi="Calibri"/>
          <w:sz w:val="24"/>
          <w:szCs w:val="24"/>
        </w:rPr>
        <w:t>The</w:t>
      </w:r>
      <w:r w:rsidRPr="007909A0">
        <w:rPr>
          <w:rFonts w:ascii="Calibri" w:hAnsi="Calibri"/>
          <w:sz w:val="24"/>
          <w:szCs w:val="24"/>
        </w:rPr>
        <w:t xml:space="preserve"> ease </w:t>
      </w:r>
      <w:r w:rsidRPr="00837450">
        <w:rPr>
          <w:rFonts w:ascii="Calibri" w:hAnsi="Calibri"/>
          <w:sz w:val="24"/>
          <w:szCs w:val="24"/>
        </w:rPr>
        <w:t xml:space="preserve">which programs can be read and understood. </w:t>
      </w:r>
      <w:r w:rsidR="00C926EF" w:rsidRPr="00837450">
        <w:rPr>
          <w:rFonts w:ascii="Calibri" w:hAnsi="Calibri"/>
          <w:sz w:val="24"/>
          <w:szCs w:val="24"/>
        </w:rPr>
        <w:t>Maintenance is very important in terms of cost. Because ease of maintenance is determined in large part by the readability of programs, readability became an important measure of the quality of programs and programming languages.</w:t>
      </w:r>
      <w:r w:rsidR="00B606EF">
        <w:rPr>
          <w:rFonts w:ascii="Calibri" w:hAnsi="Calibri"/>
          <w:sz w:val="24"/>
          <w:szCs w:val="24"/>
        </w:rPr>
        <w:t xml:space="preserve"> Examples are: Simplicity, Orthogonality, Data types, and Syntax Design. </w:t>
      </w:r>
    </w:p>
    <w:p w14:paraId="5CCEC13A" w14:textId="77777777" w:rsidR="00C926EF" w:rsidRPr="00837450" w:rsidRDefault="00C926EF" w:rsidP="007909A0">
      <w:pPr>
        <w:pStyle w:val="p1"/>
        <w:rPr>
          <w:rFonts w:ascii="Calibri" w:hAnsi="Calibri"/>
          <w:sz w:val="24"/>
          <w:szCs w:val="24"/>
        </w:rPr>
      </w:pPr>
    </w:p>
    <w:p w14:paraId="24B614C9" w14:textId="06CD0366" w:rsidR="00DE014E" w:rsidRPr="00DE014E" w:rsidRDefault="00BB4A70" w:rsidP="00B47E60">
      <w:pPr>
        <w:pStyle w:val="p1"/>
        <w:rPr>
          <w:rFonts w:ascii="Calibri" w:hAnsi="Calibri"/>
          <w:sz w:val="24"/>
          <w:szCs w:val="24"/>
        </w:rPr>
      </w:pPr>
      <w:r w:rsidRPr="00837450">
        <w:rPr>
          <w:rFonts w:ascii="Calibri" w:hAnsi="Calibri"/>
          <w:sz w:val="24"/>
          <w:szCs w:val="24"/>
        </w:rPr>
        <w:t>Writ</w:t>
      </w:r>
      <w:r w:rsidR="00172139">
        <w:rPr>
          <w:rFonts w:ascii="Calibri" w:hAnsi="Calibri"/>
          <w:sz w:val="24"/>
          <w:szCs w:val="24"/>
        </w:rPr>
        <w:t>e-</w:t>
      </w:r>
      <w:r w:rsidRPr="00837450">
        <w:rPr>
          <w:rFonts w:ascii="Calibri" w:hAnsi="Calibri"/>
          <w:sz w:val="24"/>
          <w:szCs w:val="24"/>
        </w:rPr>
        <w:t xml:space="preserve">ability: </w:t>
      </w:r>
      <w:r w:rsidR="009B1685">
        <w:rPr>
          <w:rFonts w:ascii="Calibri" w:hAnsi="Calibri"/>
          <w:sz w:val="24"/>
          <w:szCs w:val="24"/>
        </w:rPr>
        <w:t>H</w:t>
      </w:r>
      <w:r w:rsidRPr="00837450">
        <w:rPr>
          <w:rFonts w:ascii="Calibri" w:hAnsi="Calibri"/>
          <w:sz w:val="24"/>
          <w:szCs w:val="24"/>
        </w:rPr>
        <w:t>ow easily a language can be used to create programs for a chosen problem</w:t>
      </w:r>
      <w:r w:rsidR="00EF3B2E">
        <w:rPr>
          <w:rFonts w:ascii="Calibri" w:hAnsi="Calibri"/>
          <w:sz w:val="24"/>
          <w:szCs w:val="24"/>
        </w:rPr>
        <w:t xml:space="preserve"> domain</w:t>
      </w:r>
      <w:r w:rsidRPr="00837450">
        <w:rPr>
          <w:rFonts w:ascii="Calibri" w:hAnsi="Calibri"/>
          <w:sz w:val="24"/>
          <w:szCs w:val="24"/>
        </w:rPr>
        <w:t>. Most of the language characteristics that affect readability also affect writ</w:t>
      </w:r>
      <w:r w:rsidR="00517521">
        <w:rPr>
          <w:rFonts w:ascii="Calibri" w:hAnsi="Calibri"/>
          <w:sz w:val="24"/>
          <w:szCs w:val="24"/>
        </w:rPr>
        <w:t>e-</w:t>
      </w:r>
      <w:r w:rsidRPr="00837450">
        <w:rPr>
          <w:rFonts w:ascii="Calibri" w:hAnsi="Calibri"/>
          <w:sz w:val="24"/>
          <w:szCs w:val="24"/>
        </w:rPr>
        <w:t xml:space="preserve">ability. </w:t>
      </w:r>
      <w:r w:rsidR="00517521">
        <w:rPr>
          <w:rFonts w:ascii="Calibri" w:hAnsi="Calibri"/>
          <w:sz w:val="24"/>
          <w:szCs w:val="24"/>
        </w:rPr>
        <w:t xml:space="preserve">Because </w:t>
      </w:r>
      <w:r w:rsidRPr="00837450">
        <w:rPr>
          <w:rFonts w:ascii="Calibri" w:hAnsi="Calibri"/>
          <w:sz w:val="24"/>
          <w:szCs w:val="24"/>
        </w:rPr>
        <w:t xml:space="preserve">the process of writing a program </w:t>
      </w:r>
      <w:r w:rsidRPr="0085623B">
        <w:rPr>
          <w:rFonts w:ascii="Calibri" w:hAnsi="Calibri"/>
          <w:sz w:val="24"/>
          <w:szCs w:val="24"/>
        </w:rPr>
        <w:t xml:space="preserve">requires the programmer </w:t>
      </w:r>
      <w:r w:rsidR="00B47E60">
        <w:rPr>
          <w:rFonts w:ascii="Calibri" w:hAnsi="Calibri"/>
          <w:sz w:val="24"/>
          <w:szCs w:val="24"/>
        </w:rPr>
        <w:t xml:space="preserve">to </w:t>
      </w:r>
      <w:r w:rsidRPr="0085623B">
        <w:rPr>
          <w:rFonts w:ascii="Calibri" w:hAnsi="Calibri"/>
          <w:sz w:val="24"/>
          <w:szCs w:val="24"/>
        </w:rPr>
        <w:t>reread the part of the program that is already written.</w:t>
      </w:r>
      <w:r w:rsidR="0085623B" w:rsidRPr="0085623B">
        <w:rPr>
          <w:rFonts w:ascii="Calibri" w:hAnsi="Calibri"/>
          <w:sz w:val="24"/>
          <w:szCs w:val="24"/>
        </w:rPr>
        <w:t xml:space="preserve"> </w:t>
      </w:r>
      <w:r w:rsidR="0085623B">
        <w:rPr>
          <w:rFonts w:ascii="Calibri" w:hAnsi="Calibri"/>
          <w:sz w:val="24"/>
          <w:szCs w:val="24"/>
        </w:rPr>
        <w:t>W</w:t>
      </w:r>
      <w:r w:rsidR="0085623B" w:rsidRPr="0085623B">
        <w:rPr>
          <w:rFonts w:ascii="Calibri" w:hAnsi="Calibri"/>
          <w:sz w:val="24"/>
          <w:szCs w:val="24"/>
        </w:rPr>
        <w:t>rit</w:t>
      </w:r>
      <w:r w:rsidR="0085623B">
        <w:rPr>
          <w:rFonts w:ascii="Calibri" w:hAnsi="Calibri"/>
          <w:sz w:val="24"/>
          <w:szCs w:val="24"/>
        </w:rPr>
        <w:t>e-</w:t>
      </w:r>
      <w:r w:rsidR="0085623B" w:rsidRPr="0085623B">
        <w:rPr>
          <w:rFonts w:ascii="Calibri" w:hAnsi="Calibri"/>
          <w:sz w:val="24"/>
          <w:szCs w:val="24"/>
        </w:rPr>
        <w:t>ability must be considered in the context of the target problem domain of a language (i.e. C vs Visual basic</w:t>
      </w:r>
      <w:r w:rsidR="00101598">
        <w:rPr>
          <w:rFonts w:ascii="Calibri" w:hAnsi="Calibri"/>
          <w:sz w:val="24"/>
          <w:szCs w:val="24"/>
        </w:rPr>
        <w:t xml:space="preserve"> for graphical user programs</w:t>
      </w:r>
      <w:r w:rsidR="00B376CA">
        <w:rPr>
          <w:rFonts w:ascii="Calibri" w:hAnsi="Calibri"/>
          <w:sz w:val="24"/>
          <w:szCs w:val="24"/>
        </w:rPr>
        <w:t xml:space="preserve"> – </w:t>
      </w:r>
      <w:r w:rsidR="00B376CA" w:rsidRPr="00DE014E">
        <w:rPr>
          <w:rFonts w:ascii="Calibri" w:hAnsi="Calibri"/>
          <w:sz w:val="24"/>
          <w:szCs w:val="24"/>
        </w:rPr>
        <w:t>Visual basic is better</w:t>
      </w:r>
      <w:r w:rsidR="0085623B" w:rsidRPr="00DE014E">
        <w:rPr>
          <w:rFonts w:ascii="Calibri" w:hAnsi="Calibri"/>
          <w:sz w:val="24"/>
          <w:szCs w:val="24"/>
        </w:rPr>
        <w:t>).</w:t>
      </w:r>
      <w:r w:rsidR="00DE014E" w:rsidRPr="00DE014E">
        <w:rPr>
          <w:rFonts w:ascii="Calibri" w:hAnsi="Calibri"/>
          <w:sz w:val="24"/>
          <w:szCs w:val="24"/>
        </w:rPr>
        <w:t xml:space="preserve"> </w:t>
      </w:r>
      <w:r w:rsidR="00B606EF">
        <w:rPr>
          <w:rFonts w:ascii="Calibri" w:hAnsi="Calibri"/>
          <w:sz w:val="24"/>
          <w:szCs w:val="24"/>
        </w:rPr>
        <w:t xml:space="preserve">Examples are: Support for abstraction, and Expressivity. </w:t>
      </w:r>
    </w:p>
    <w:p w14:paraId="03BB9379" w14:textId="77777777" w:rsidR="00DE014E" w:rsidRPr="00DE014E" w:rsidRDefault="00DE014E" w:rsidP="0085623B">
      <w:pPr>
        <w:pStyle w:val="p1"/>
        <w:rPr>
          <w:rFonts w:ascii="Calibri" w:hAnsi="Calibri"/>
          <w:sz w:val="24"/>
          <w:szCs w:val="24"/>
        </w:rPr>
      </w:pPr>
    </w:p>
    <w:p w14:paraId="47457384" w14:textId="61D9ED7F" w:rsidR="00DE014E" w:rsidRDefault="007402E1" w:rsidP="007C44C2">
      <w:pPr>
        <w:pStyle w:val="p1"/>
        <w:rPr>
          <w:rFonts w:ascii="Calibri" w:hAnsi="Calibri"/>
          <w:sz w:val="24"/>
          <w:szCs w:val="24"/>
        </w:rPr>
      </w:pPr>
      <w:r>
        <w:rPr>
          <w:rFonts w:ascii="Calibri" w:hAnsi="Calibri"/>
          <w:sz w:val="24"/>
          <w:szCs w:val="24"/>
        </w:rPr>
        <w:t xml:space="preserve">Reliability: </w:t>
      </w:r>
      <w:r w:rsidR="007C44C2">
        <w:rPr>
          <w:rFonts w:ascii="Calibri" w:hAnsi="Calibri"/>
          <w:sz w:val="24"/>
          <w:szCs w:val="24"/>
        </w:rPr>
        <w:t>P</w:t>
      </w:r>
      <w:r w:rsidR="00DE014E" w:rsidRPr="00DE014E">
        <w:rPr>
          <w:rFonts w:ascii="Calibri" w:hAnsi="Calibri"/>
          <w:sz w:val="24"/>
          <w:szCs w:val="24"/>
        </w:rPr>
        <w:t>erforms to its specifications under all conditions.</w:t>
      </w:r>
      <w:r w:rsidR="00B606EF">
        <w:rPr>
          <w:rFonts w:ascii="Calibri" w:hAnsi="Calibri"/>
          <w:sz w:val="24"/>
          <w:szCs w:val="24"/>
        </w:rPr>
        <w:t xml:space="preserve"> </w:t>
      </w:r>
      <w:r w:rsidR="00B41864" w:rsidRPr="00B41864">
        <w:rPr>
          <w:rFonts w:ascii="Calibri" w:hAnsi="Calibri"/>
          <w:sz w:val="24"/>
          <w:szCs w:val="24"/>
        </w:rPr>
        <w:t>Both readability and writ</w:t>
      </w:r>
      <w:r w:rsidR="00B41864">
        <w:rPr>
          <w:rFonts w:ascii="Calibri" w:hAnsi="Calibri"/>
          <w:sz w:val="24"/>
          <w:szCs w:val="24"/>
        </w:rPr>
        <w:t>e-</w:t>
      </w:r>
      <w:r w:rsidR="00B41864" w:rsidRPr="00B41864">
        <w:rPr>
          <w:rFonts w:ascii="Calibri" w:hAnsi="Calibri"/>
          <w:sz w:val="24"/>
          <w:szCs w:val="24"/>
        </w:rPr>
        <w:t>ability influence reliability. A program written in a language that does not support natural ways to express the required algorithms will necessarily use unnatural approaches. Unnatural approaches are less likely to be correct for all possible situations. The easier a program is to write, the more likely it is to be correct.</w:t>
      </w:r>
      <w:r w:rsidR="00D745CA">
        <w:rPr>
          <w:rFonts w:ascii="Calibri" w:hAnsi="Calibri"/>
          <w:sz w:val="24"/>
          <w:szCs w:val="24"/>
        </w:rPr>
        <w:t xml:space="preserve"> </w:t>
      </w:r>
      <w:r w:rsidR="00B606EF">
        <w:rPr>
          <w:rFonts w:ascii="Calibri" w:hAnsi="Calibri"/>
          <w:sz w:val="24"/>
          <w:szCs w:val="24"/>
        </w:rPr>
        <w:t xml:space="preserve">Examples are: Type checking, Exception handling, Restricted aliasing. </w:t>
      </w:r>
    </w:p>
    <w:p w14:paraId="492FF9D8" w14:textId="77777777" w:rsidR="00767373" w:rsidRPr="00B41864" w:rsidRDefault="00767373" w:rsidP="00DE014E">
      <w:pPr>
        <w:pStyle w:val="p1"/>
        <w:rPr>
          <w:rFonts w:ascii="Calibri" w:hAnsi="Calibri"/>
          <w:sz w:val="24"/>
          <w:szCs w:val="24"/>
        </w:rPr>
      </w:pPr>
    </w:p>
    <w:p w14:paraId="5090BB65" w14:textId="77777777" w:rsidR="00767373" w:rsidRPr="00B41864" w:rsidRDefault="00767373" w:rsidP="00DE014E">
      <w:pPr>
        <w:pStyle w:val="p1"/>
        <w:rPr>
          <w:rFonts w:ascii="Calibri" w:hAnsi="Calibri"/>
          <w:sz w:val="24"/>
          <w:szCs w:val="24"/>
        </w:rPr>
      </w:pPr>
    </w:p>
    <w:p w14:paraId="3C3BB2B8" w14:textId="41FE0C9A" w:rsidR="007909A0" w:rsidRPr="007909A0" w:rsidRDefault="0085623B" w:rsidP="00DE014E">
      <w:pPr>
        <w:pStyle w:val="p1"/>
        <w:rPr>
          <w:rFonts w:ascii="Calibri" w:hAnsi="Calibri"/>
          <w:sz w:val="24"/>
          <w:szCs w:val="24"/>
        </w:rPr>
      </w:pPr>
      <w:r w:rsidRPr="00DE014E">
        <w:rPr>
          <w:rFonts w:ascii="Calibri" w:hAnsi="Calibri"/>
          <w:sz w:val="24"/>
          <w:szCs w:val="24"/>
        </w:rPr>
        <w:t xml:space="preserve"> </w:t>
      </w:r>
    </w:p>
    <w:p w14:paraId="6DECCFC2" w14:textId="2AFECD90" w:rsidR="0074058E" w:rsidRDefault="008116E5" w:rsidP="0074058E">
      <w:pPr>
        <w:pStyle w:val="p1"/>
        <w:rPr>
          <w:rFonts w:ascii="Calibri" w:hAnsi="Calibri"/>
          <w:sz w:val="24"/>
          <w:szCs w:val="24"/>
        </w:rPr>
      </w:pPr>
      <w:r w:rsidRPr="0074058E">
        <w:rPr>
          <w:rFonts w:ascii="Calibri" w:hAnsi="Calibri"/>
          <w:sz w:val="24"/>
          <w:szCs w:val="24"/>
        </w:rPr>
        <w:t>Two criteria that conflict are reliability and cost of execution. For example</w:t>
      </w:r>
      <w:r w:rsidR="0074058E" w:rsidRPr="0074058E">
        <w:rPr>
          <w:rFonts w:ascii="Calibri" w:hAnsi="Calibri"/>
          <w:sz w:val="24"/>
          <w:szCs w:val="24"/>
        </w:rPr>
        <w:t>,</w:t>
      </w:r>
      <w:r w:rsidRPr="0074058E">
        <w:rPr>
          <w:rFonts w:ascii="Calibri" w:hAnsi="Calibri"/>
          <w:sz w:val="24"/>
          <w:szCs w:val="24"/>
        </w:rPr>
        <w:t xml:space="preserve"> </w:t>
      </w:r>
      <w:r w:rsidR="00BD776A">
        <w:rPr>
          <w:rFonts w:ascii="Calibri" w:hAnsi="Calibri"/>
          <w:sz w:val="24"/>
          <w:szCs w:val="24"/>
        </w:rPr>
        <w:t>“</w:t>
      </w:r>
      <w:r w:rsidRPr="0074058E">
        <w:rPr>
          <w:rFonts w:ascii="Calibri" w:hAnsi="Calibri"/>
          <w:sz w:val="24"/>
          <w:szCs w:val="24"/>
        </w:rPr>
        <w:t>Java</w:t>
      </w:r>
      <w:r w:rsidR="0074058E" w:rsidRPr="0074058E">
        <w:rPr>
          <w:rFonts w:ascii="Calibri" w:hAnsi="Calibri"/>
          <w:sz w:val="24"/>
          <w:szCs w:val="24"/>
        </w:rPr>
        <w:t xml:space="preserve"> demands that all references to array elements be checked</w:t>
      </w:r>
      <w:r w:rsidR="0074058E">
        <w:rPr>
          <w:rFonts w:ascii="Calibri" w:hAnsi="Calibri"/>
          <w:sz w:val="24"/>
          <w:szCs w:val="24"/>
        </w:rPr>
        <w:t xml:space="preserve"> </w:t>
      </w:r>
      <w:r w:rsidR="0074058E" w:rsidRPr="0074058E">
        <w:rPr>
          <w:rFonts w:ascii="Calibri" w:hAnsi="Calibri"/>
          <w:sz w:val="24"/>
          <w:szCs w:val="24"/>
        </w:rPr>
        <w:t xml:space="preserve">to ensure that the index or indices are in their legal ranges. This step adds a great deal to the cost of execution of Java programs that contain large numbers of references to array elements. C does not require index range checking, so C programs execute faster although java is </w:t>
      </w:r>
      <w:r w:rsidR="0074058E">
        <w:rPr>
          <w:rFonts w:ascii="Calibri" w:hAnsi="Calibri"/>
          <w:sz w:val="24"/>
          <w:szCs w:val="24"/>
        </w:rPr>
        <w:t>more reliable.</w:t>
      </w:r>
      <w:r w:rsidR="00BD776A">
        <w:rPr>
          <w:rFonts w:ascii="Calibri" w:hAnsi="Calibri"/>
          <w:sz w:val="24"/>
          <w:szCs w:val="24"/>
        </w:rPr>
        <w:t xml:space="preserve">” </w:t>
      </w:r>
      <w:r w:rsidR="00102416">
        <w:rPr>
          <w:rFonts w:ascii="Calibri" w:hAnsi="Calibri"/>
          <w:sz w:val="24"/>
          <w:szCs w:val="24"/>
        </w:rPr>
        <w:t>(Textbook)</w:t>
      </w:r>
      <w:r w:rsidR="0074058E" w:rsidRPr="0074058E">
        <w:rPr>
          <w:rFonts w:ascii="Calibri" w:hAnsi="Calibri"/>
          <w:sz w:val="24"/>
          <w:szCs w:val="24"/>
        </w:rPr>
        <w:t xml:space="preserve"> </w:t>
      </w:r>
    </w:p>
    <w:p w14:paraId="76F0A0D6" w14:textId="77777777" w:rsidR="0034158A" w:rsidRDefault="0034158A" w:rsidP="0074058E">
      <w:pPr>
        <w:pStyle w:val="p1"/>
        <w:rPr>
          <w:rFonts w:ascii="Calibri" w:hAnsi="Calibri"/>
          <w:sz w:val="24"/>
          <w:szCs w:val="24"/>
        </w:rPr>
      </w:pPr>
    </w:p>
    <w:p w14:paraId="045A34FA" w14:textId="246F76FC" w:rsidR="008116E5" w:rsidRDefault="00B77B5B" w:rsidP="0074058E">
      <w:pPr>
        <w:pStyle w:val="p1"/>
        <w:rPr>
          <w:rFonts w:ascii="Calibri" w:hAnsi="Calibri"/>
          <w:sz w:val="24"/>
          <w:szCs w:val="24"/>
        </w:rPr>
      </w:pPr>
      <w:r w:rsidRPr="0074058E">
        <w:rPr>
          <w:rFonts w:ascii="Calibri" w:hAnsi="Calibri"/>
          <w:sz w:val="24"/>
          <w:szCs w:val="24"/>
        </w:rPr>
        <w:t xml:space="preserve">The conflict between </w:t>
      </w:r>
      <w:r w:rsidR="0074058E" w:rsidRPr="0074058E">
        <w:rPr>
          <w:rFonts w:ascii="Calibri" w:hAnsi="Calibri"/>
          <w:sz w:val="24"/>
          <w:szCs w:val="24"/>
        </w:rPr>
        <w:t>write-ability</w:t>
      </w:r>
      <w:r w:rsidRPr="0074058E">
        <w:rPr>
          <w:rFonts w:ascii="Calibri" w:hAnsi="Calibri"/>
          <w:sz w:val="24"/>
          <w:szCs w:val="24"/>
        </w:rPr>
        <w:t xml:space="preserve"> and reliability is a</w:t>
      </w:r>
      <w:r w:rsidR="0074058E">
        <w:rPr>
          <w:rFonts w:ascii="Calibri" w:hAnsi="Calibri"/>
          <w:sz w:val="24"/>
          <w:szCs w:val="24"/>
        </w:rPr>
        <w:t>nother</w:t>
      </w:r>
      <w:r w:rsidRPr="0074058E">
        <w:rPr>
          <w:rFonts w:ascii="Calibri" w:hAnsi="Calibri"/>
          <w:sz w:val="24"/>
          <w:szCs w:val="24"/>
        </w:rPr>
        <w:t xml:space="preserve"> common one.</w:t>
      </w:r>
      <w:r w:rsidRPr="0074058E">
        <w:rPr>
          <w:rStyle w:val="apple-converted-space"/>
          <w:rFonts w:ascii="Calibri" w:hAnsi="Calibri"/>
          <w:sz w:val="24"/>
          <w:szCs w:val="24"/>
        </w:rPr>
        <w:t xml:space="preserve">  </w:t>
      </w:r>
      <w:r w:rsidR="00046FB3">
        <w:rPr>
          <w:rStyle w:val="apple-converted-space"/>
          <w:rFonts w:ascii="Calibri" w:hAnsi="Calibri"/>
          <w:sz w:val="24"/>
          <w:szCs w:val="24"/>
        </w:rPr>
        <w:t>Example: “</w:t>
      </w:r>
      <w:r w:rsidR="0074058E" w:rsidRPr="0074058E">
        <w:rPr>
          <w:rFonts w:ascii="Calibri" w:hAnsi="Calibri"/>
          <w:sz w:val="24"/>
          <w:szCs w:val="24"/>
        </w:rPr>
        <w:t xml:space="preserve">The pointers of C++ can be </w:t>
      </w:r>
      <w:r w:rsidRPr="0074058E">
        <w:rPr>
          <w:rFonts w:ascii="Calibri" w:hAnsi="Calibri"/>
          <w:sz w:val="24"/>
          <w:szCs w:val="24"/>
        </w:rPr>
        <w:t>manipulated in a variety of ways, which supports highly flexible addressing of data. Because of the potential reliability problems with pointers, they are not included in Java.</w:t>
      </w:r>
      <w:r w:rsidR="00046FB3">
        <w:rPr>
          <w:rFonts w:ascii="Calibri" w:hAnsi="Calibri"/>
          <w:sz w:val="24"/>
          <w:szCs w:val="24"/>
        </w:rPr>
        <w:t>” (Textbook)</w:t>
      </w:r>
    </w:p>
    <w:p w14:paraId="2A51C392" w14:textId="77777777" w:rsidR="004D2EB2" w:rsidRPr="00506B2E" w:rsidRDefault="004D2EB2" w:rsidP="00506B2E">
      <w:pPr>
        <w:widowControl w:val="0"/>
        <w:tabs>
          <w:tab w:val="left" w:pos="220"/>
          <w:tab w:val="left" w:pos="720"/>
        </w:tabs>
        <w:autoSpaceDE w:val="0"/>
        <w:autoSpaceDN w:val="0"/>
        <w:adjustRightInd w:val="0"/>
        <w:spacing w:after="293" w:line="360" w:lineRule="atLeast"/>
        <w:rPr>
          <w:rFonts w:ascii="Calibri" w:hAnsi="Calibri" w:cs="Calibri"/>
          <w:b/>
          <w:bCs/>
        </w:rPr>
      </w:pPr>
    </w:p>
    <w:p w14:paraId="36CE7DA4" w14:textId="1034C13F" w:rsidR="00506B2E" w:rsidRPr="00AA33E1" w:rsidRDefault="00506B2E" w:rsidP="00506B2E">
      <w:pPr>
        <w:widowControl w:val="0"/>
        <w:numPr>
          <w:ilvl w:val="0"/>
          <w:numId w:val="1"/>
        </w:numPr>
        <w:tabs>
          <w:tab w:val="left" w:pos="220"/>
          <w:tab w:val="left" w:pos="720"/>
        </w:tabs>
        <w:autoSpaceDE w:val="0"/>
        <w:autoSpaceDN w:val="0"/>
        <w:adjustRightInd w:val="0"/>
        <w:spacing w:after="293" w:line="360" w:lineRule="atLeast"/>
        <w:ind w:hanging="720"/>
        <w:rPr>
          <w:rFonts w:ascii="Calibri" w:hAnsi="Calibri" w:cs="Calibri"/>
          <w:b/>
          <w:bCs/>
        </w:rPr>
      </w:pPr>
      <w:r w:rsidRPr="00506B2E">
        <w:rPr>
          <w:rFonts w:ascii="Calibri" w:hAnsi="Calibri" w:cs="Calibri"/>
          <w:b/>
          <w:bCs/>
        </w:rPr>
        <w:t xml:space="preserve">Write an overview of the compilation process illustrated in the figure below, explain in general terms the lexical and syntax analyzers (1). </w:t>
      </w:r>
      <w:r w:rsidRPr="00506B2E">
        <w:rPr>
          <w:rFonts w:ascii="MS Mincho" w:eastAsia="MS Mincho" w:hAnsi="MS Mincho" w:cs="MS Mincho"/>
          <w:b/>
          <w:bCs/>
        </w:rPr>
        <w:t> </w:t>
      </w:r>
    </w:p>
    <w:p w14:paraId="7A587808" w14:textId="4497D78B" w:rsidR="005B7303" w:rsidRDefault="005B7303" w:rsidP="00AA33E1">
      <w:pPr>
        <w:widowControl w:val="0"/>
        <w:tabs>
          <w:tab w:val="left" w:pos="220"/>
          <w:tab w:val="left" w:pos="720"/>
        </w:tabs>
        <w:autoSpaceDE w:val="0"/>
        <w:autoSpaceDN w:val="0"/>
        <w:adjustRightInd w:val="0"/>
        <w:spacing w:after="293" w:line="360" w:lineRule="atLeast"/>
        <w:rPr>
          <w:rFonts w:ascii="Calibri" w:hAnsi="Calibri" w:cs="Calibri"/>
        </w:rPr>
      </w:pPr>
      <w:r>
        <w:rPr>
          <w:rFonts w:ascii="Calibri" w:hAnsi="Calibri" w:cs="Calibri"/>
        </w:rPr>
        <w:t>The language that a compiler translates is called the source language. The process of compilation and program execution takes place in several phases, the most important are shown in the figure given to us.</w:t>
      </w:r>
    </w:p>
    <w:p w14:paraId="7AA6B8D9" w14:textId="49AA5438" w:rsidR="00AA33E1" w:rsidRDefault="00AA33E1" w:rsidP="00AA33E1">
      <w:pPr>
        <w:widowControl w:val="0"/>
        <w:tabs>
          <w:tab w:val="left" w:pos="220"/>
          <w:tab w:val="left" w:pos="720"/>
        </w:tabs>
        <w:autoSpaceDE w:val="0"/>
        <w:autoSpaceDN w:val="0"/>
        <w:adjustRightInd w:val="0"/>
        <w:spacing w:after="293" w:line="360" w:lineRule="atLeast"/>
        <w:rPr>
          <w:rFonts w:ascii="Calibri" w:hAnsi="Calibri" w:cs="Calibri"/>
        </w:rPr>
      </w:pPr>
      <w:r>
        <w:rPr>
          <w:rFonts w:ascii="Calibri" w:hAnsi="Calibri" w:cs="Calibri"/>
        </w:rPr>
        <w:t xml:space="preserve">The lexical analyzer gathers the characters of the source program into lexical units. The lexical units of a program are identifiers, special words, operators, and punctuation symbols. It ignores comments since the compiler has no use for them. </w:t>
      </w:r>
    </w:p>
    <w:p w14:paraId="511FBCD2" w14:textId="7798ED06" w:rsidR="00A444C4" w:rsidRDefault="00A444C4" w:rsidP="00AA33E1">
      <w:pPr>
        <w:widowControl w:val="0"/>
        <w:tabs>
          <w:tab w:val="left" w:pos="220"/>
          <w:tab w:val="left" w:pos="720"/>
        </w:tabs>
        <w:autoSpaceDE w:val="0"/>
        <w:autoSpaceDN w:val="0"/>
        <w:adjustRightInd w:val="0"/>
        <w:spacing w:after="293" w:line="360" w:lineRule="atLeast"/>
        <w:rPr>
          <w:rFonts w:ascii="Calibri" w:hAnsi="Calibri" w:cs="Calibri"/>
        </w:rPr>
      </w:pPr>
      <w:r>
        <w:rPr>
          <w:rFonts w:ascii="Calibri" w:hAnsi="Calibri" w:cs="Calibri"/>
        </w:rPr>
        <w:t xml:space="preserve">The syntax analyzer takes the lexical units from the lexical analyzer and uses them to construct hierarchical structures called parse trees. The parse trees represent the syntactic structure of the program. </w:t>
      </w:r>
    </w:p>
    <w:p w14:paraId="2545798B" w14:textId="48BDA66D" w:rsidR="00C22076" w:rsidRDefault="00C22076" w:rsidP="00C22076">
      <w:pPr>
        <w:widowControl w:val="0"/>
        <w:tabs>
          <w:tab w:val="left" w:pos="220"/>
          <w:tab w:val="left" w:pos="720"/>
        </w:tabs>
        <w:autoSpaceDE w:val="0"/>
        <w:autoSpaceDN w:val="0"/>
        <w:adjustRightInd w:val="0"/>
        <w:spacing w:after="293" w:line="360" w:lineRule="atLeast"/>
        <w:rPr>
          <w:rFonts w:ascii="Calibri" w:hAnsi="Calibri" w:cs="Calibri"/>
        </w:rPr>
      </w:pPr>
      <w:r>
        <w:rPr>
          <w:rFonts w:ascii="Calibri" w:hAnsi="Calibri" w:cs="Calibri"/>
        </w:rPr>
        <w:t xml:space="preserve">The symbol table serves as a database for the compilation process. The contents of the symbol table are the type and attribute information of each user-defined name in the program. This information is all placed by the lexical and syntax analyzers. It is used by the semantic analyzer and code generator. </w:t>
      </w:r>
    </w:p>
    <w:p w14:paraId="456547CD" w14:textId="7CFDEF14" w:rsidR="002F3253" w:rsidRDefault="002F3253" w:rsidP="00AA33E1">
      <w:pPr>
        <w:widowControl w:val="0"/>
        <w:tabs>
          <w:tab w:val="left" w:pos="220"/>
          <w:tab w:val="left" w:pos="720"/>
        </w:tabs>
        <w:autoSpaceDE w:val="0"/>
        <w:autoSpaceDN w:val="0"/>
        <w:adjustRightInd w:val="0"/>
        <w:spacing w:after="293" w:line="360" w:lineRule="atLeast"/>
        <w:rPr>
          <w:rFonts w:ascii="Calibri" w:hAnsi="Calibri" w:cs="Calibri"/>
        </w:rPr>
      </w:pPr>
      <w:r>
        <w:rPr>
          <w:rFonts w:ascii="Calibri" w:hAnsi="Calibri" w:cs="Calibri"/>
        </w:rPr>
        <w:t xml:space="preserve">The intermediate code generator produces a program in a different language, at </w:t>
      </w:r>
      <w:proofErr w:type="spellStart"/>
      <w:proofErr w:type="gramStart"/>
      <w:r>
        <w:rPr>
          <w:rFonts w:ascii="Calibri" w:hAnsi="Calibri" w:cs="Calibri"/>
        </w:rPr>
        <w:t>a</w:t>
      </w:r>
      <w:proofErr w:type="spellEnd"/>
      <w:proofErr w:type="gramEnd"/>
      <w:r>
        <w:rPr>
          <w:rFonts w:ascii="Calibri" w:hAnsi="Calibri" w:cs="Calibri"/>
        </w:rPr>
        <w:t xml:space="preserve"> in-between level of the source program and the final output of the compiler. These languages look like assembly languages. The semantic analyzer checks for errors, such as type errors, that are very hard to detect during analysis. </w:t>
      </w:r>
    </w:p>
    <w:p w14:paraId="34C9D7F0" w14:textId="1436F6C0" w:rsidR="002F3253" w:rsidRDefault="002F3253" w:rsidP="00AA33E1">
      <w:pPr>
        <w:widowControl w:val="0"/>
        <w:tabs>
          <w:tab w:val="left" w:pos="220"/>
          <w:tab w:val="left" w:pos="720"/>
        </w:tabs>
        <w:autoSpaceDE w:val="0"/>
        <w:autoSpaceDN w:val="0"/>
        <w:adjustRightInd w:val="0"/>
        <w:spacing w:after="293" w:line="360" w:lineRule="atLeast"/>
        <w:rPr>
          <w:rFonts w:ascii="Calibri" w:hAnsi="Calibri" w:cs="Calibri"/>
        </w:rPr>
      </w:pPr>
      <w:r>
        <w:rPr>
          <w:rFonts w:ascii="Calibri" w:hAnsi="Calibri" w:cs="Calibri"/>
        </w:rPr>
        <w:t xml:space="preserve">Optimization is an optional part which improves programs by making them smaller and/or faster. </w:t>
      </w:r>
    </w:p>
    <w:p w14:paraId="1BA4D49B" w14:textId="1D7D0245" w:rsidR="002F3253" w:rsidRDefault="002F3253" w:rsidP="00AA33E1">
      <w:pPr>
        <w:widowControl w:val="0"/>
        <w:tabs>
          <w:tab w:val="left" w:pos="220"/>
          <w:tab w:val="left" w:pos="720"/>
        </w:tabs>
        <w:autoSpaceDE w:val="0"/>
        <w:autoSpaceDN w:val="0"/>
        <w:adjustRightInd w:val="0"/>
        <w:spacing w:after="293" w:line="360" w:lineRule="atLeast"/>
        <w:rPr>
          <w:rFonts w:ascii="Calibri" w:hAnsi="Calibri" w:cs="Calibri"/>
        </w:rPr>
      </w:pPr>
      <w:r>
        <w:rPr>
          <w:rFonts w:ascii="Calibri" w:hAnsi="Calibri" w:cs="Calibri"/>
        </w:rPr>
        <w:t xml:space="preserve">The code generator translates the optimized intermediate code version of the program into an equivalent machine language program. </w:t>
      </w:r>
    </w:p>
    <w:p w14:paraId="61BDB626" w14:textId="66CBDAAF" w:rsidR="00AA33E1" w:rsidRPr="00AA33E1" w:rsidRDefault="00AA33E1" w:rsidP="00AA33E1">
      <w:pPr>
        <w:widowControl w:val="0"/>
        <w:autoSpaceDE w:val="0"/>
        <w:autoSpaceDN w:val="0"/>
        <w:adjustRightInd w:val="0"/>
        <w:spacing w:line="280" w:lineRule="atLeast"/>
        <w:rPr>
          <w:rFonts w:ascii="Times" w:hAnsi="Times" w:cs="Times"/>
        </w:rPr>
      </w:pPr>
      <w:r w:rsidRPr="00AA33E1">
        <w:rPr>
          <w:rFonts w:ascii="Times" w:hAnsi="Times" w:cs="Times"/>
        </w:rPr>
        <w:t xml:space="preserve"> </w:t>
      </w:r>
    </w:p>
    <w:p w14:paraId="2AB6C4F6" w14:textId="07698E13" w:rsidR="00506B2E" w:rsidRDefault="0037425C" w:rsidP="00506B2E">
      <w:pPr>
        <w:rPr>
          <w:b/>
          <w:bCs/>
        </w:rPr>
      </w:pPr>
      <w:r>
        <w:rPr>
          <w:b/>
          <w:bCs/>
        </w:rPr>
        <w:t xml:space="preserve">Source code for </w:t>
      </w:r>
      <w:r w:rsidR="00B120D5">
        <w:rPr>
          <w:b/>
          <w:bCs/>
        </w:rPr>
        <w:t>Questions 3, 4, 5, 6 are attached.</w:t>
      </w:r>
    </w:p>
    <w:p w14:paraId="193075CE" w14:textId="77777777" w:rsidR="007028D2" w:rsidRDefault="007028D2" w:rsidP="00506B2E">
      <w:pPr>
        <w:rPr>
          <w:b/>
          <w:bCs/>
        </w:rPr>
      </w:pPr>
    </w:p>
    <w:p w14:paraId="73241D20" w14:textId="3BB18977" w:rsidR="007028D2" w:rsidRPr="00B120D5" w:rsidRDefault="007028D2" w:rsidP="00506B2E">
      <w:pPr>
        <w:rPr>
          <w:b/>
          <w:bCs/>
        </w:rPr>
      </w:pPr>
      <w:r>
        <w:rPr>
          <w:b/>
          <w:bCs/>
        </w:rPr>
        <w:t xml:space="preserve">For the prolog </w:t>
      </w:r>
      <w:proofErr w:type="gramStart"/>
      <w:r>
        <w:rPr>
          <w:b/>
          <w:bCs/>
        </w:rPr>
        <w:t>questions</w:t>
      </w:r>
      <w:proofErr w:type="gramEnd"/>
      <w:r>
        <w:rPr>
          <w:b/>
          <w:bCs/>
        </w:rPr>
        <w:t xml:space="preserve"> I used Sublime Text 2 for writing/editing the code and GNU Prolog in </w:t>
      </w:r>
      <w:proofErr w:type="spellStart"/>
      <w:r>
        <w:rPr>
          <w:b/>
          <w:bCs/>
        </w:rPr>
        <w:t>Terminal.app</w:t>
      </w:r>
      <w:proofErr w:type="spellEnd"/>
      <w:r>
        <w:rPr>
          <w:b/>
          <w:bCs/>
        </w:rPr>
        <w:t xml:space="preserve"> to run it. For </w:t>
      </w:r>
      <w:proofErr w:type="gramStart"/>
      <w:r>
        <w:rPr>
          <w:b/>
          <w:bCs/>
        </w:rPr>
        <w:t>scheme</w:t>
      </w:r>
      <w:proofErr w:type="gramEnd"/>
      <w:r>
        <w:rPr>
          <w:b/>
          <w:bCs/>
        </w:rPr>
        <w:t xml:space="preserve"> I used Dr. Racket for both editing and running. </w:t>
      </w:r>
      <w:bookmarkStart w:id="0" w:name="_GoBack"/>
      <w:bookmarkEnd w:id="0"/>
    </w:p>
    <w:sectPr w:rsidR="007028D2" w:rsidRPr="00B120D5" w:rsidSect="008837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B2E"/>
    <w:rsid w:val="00046FB3"/>
    <w:rsid w:val="000857CB"/>
    <w:rsid w:val="000A7CA7"/>
    <w:rsid w:val="00101598"/>
    <w:rsid w:val="00102416"/>
    <w:rsid w:val="00172139"/>
    <w:rsid w:val="002F3253"/>
    <w:rsid w:val="0034158A"/>
    <w:rsid w:val="0037425C"/>
    <w:rsid w:val="004D2EB2"/>
    <w:rsid w:val="00506B2E"/>
    <w:rsid w:val="00517521"/>
    <w:rsid w:val="00523478"/>
    <w:rsid w:val="005B7303"/>
    <w:rsid w:val="005E0886"/>
    <w:rsid w:val="005F2CD2"/>
    <w:rsid w:val="007028D2"/>
    <w:rsid w:val="007402E1"/>
    <w:rsid w:val="0074058E"/>
    <w:rsid w:val="00767373"/>
    <w:rsid w:val="007909A0"/>
    <w:rsid w:val="007963FF"/>
    <w:rsid w:val="007B4A36"/>
    <w:rsid w:val="007C44C2"/>
    <w:rsid w:val="008116E5"/>
    <w:rsid w:val="00837450"/>
    <w:rsid w:val="0085623B"/>
    <w:rsid w:val="008837F4"/>
    <w:rsid w:val="0090695D"/>
    <w:rsid w:val="009B1685"/>
    <w:rsid w:val="00A444C4"/>
    <w:rsid w:val="00AA33E1"/>
    <w:rsid w:val="00AF1F3F"/>
    <w:rsid w:val="00B120D5"/>
    <w:rsid w:val="00B376CA"/>
    <w:rsid w:val="00B41864"/>
    <w:rsid w:val="00B47E60"/>
    <w:rsid w:val="00B606EF"/>
    <w:rsid w:val="00B77B5B"/>
    <w:rsid w:val="00BB4A70"/>
    <w:rsid w:val="00BD776A"/>
    <w:rsid w:val="00C22076"/>
    <w:rsid w:val="00C926EF"/>
    <w:rsid w:val="00D745CA"/>
    <w:rsid w:val="00DE014E"/>
    <w:rsid w:val="00E15858"/>
    <w:rsid w:val="00E864D4"/>
    <w:rsid w:val="00EF3B2E"/>
    <w:rsid w:val="00F52CE0"/>
    <w:rsid w:val="00FB5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96AF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3E1"/>
    <w:pPr>
      <w:ind w:left="720"/>
      <w:contextualSpacing/>
    </w:pPr>
  </w:style>
  <w:style w:type="paragraph" w:customStyle="1" w:styleId="p1">
    <w:name w:val="p1"/>
    <w:basedOn w:val="Normal"/>
    <w:rsid w:val="004D2EB2"/>
    <w:rPr>
      <w:rFonts w:ascii="Helvetica" w:hAnsi="Helvetica" w:cs="Times New Roman"/>
      <w:sz w:val="15"/>
      <w:szCs w:val="15"/>
    </w:rPr>
  </w:style>
  <w:style w:type="character" w:customStyle="1" w:styleId="apple-converted-space">
    <w:name w:val="apple-converted-space"/>
    <w:basedOn w:val="DefaultParagraphFont"/>
    <w:rsid w:val="004D2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19">
      <w:bodyDiv w:val="1"/>
      <w:marLeft w:val="0"/>
      <w:marRight w:val="0"/>
      <w:marTop w:val="0"/>
      <w:marBottom w:val="0"/>
      <w:divBdr>
        <w:top w:val="none" w:sz="0" w:space="0" w:color="auto"/>
        <w:left w:val="none" w:sz="0" w:space="0" w:color="auto"/>
        <w:bottom w:val="none" w:sz="0" w:space="0" w:color="auto"/>
        <w:right w:val="none" w:sz="0" w:space="0" w:color="auto"/>
      </w:divBdr>
    </w:div>
    <w:div w:id="7220604">
      <w:bodyDiv w:val="1"/>
      <w:marLeft w:val="0"/>
      <w:marRight w:val="0"/>
      <w:marTop w:val="0"/>
      <w:marBottom w:val="0"/>
      <w:divBdr>
        <w:top w:val="none" w:sz="0" w:space="0" w:color="auto"/>
        <w:left w:val="none" w:sz="0" w:space="0" w:color="auto"/>
        <w:bottom w:val="none" w:sz="0" w:space="0" w:color="auto"/>
        <w:right w:val="none" w:sz="0" w:space="0" w:color="auto"/>
      </w:divBdr>
    </w:div>
    <w:div w:id="438794742">
      <w:bodyDiv w:val="1"/>
      <w:marLeft w:val="0"/>
      <w:marRight w:val="0"/>
      <w:marTop w:val="0"/>
      <w:marBottom w:val="0"/>
      <w:divBdr>
        <w:top w:val="none" w:sz="0" w:space="0" w:color="auto"/>
        <w:left w:val="none" w:sz="0" w:space="0" w:color="auto"/>
        <w:bottom w:val="none" w:sz="0" w:space="0" w:color="auto"/>
        <w:right w:val="none" w:sz="0" w:space="0" w:color="auto"/>
      </w:divBdr>
    </w:div>
    <w:div w:id="788014045">
      <w:bodyDiv w:val="1"/>
      <w:marLeft w:val="0"/>
      <w:marRight w:val="0"/>
      <w:marTop w:val="0"/>
      <w:marBottom w:val="0"/>
      <w:divBdr>
        <w:top w:val="none" w:sz="0" w:space="0" w:color="auto"/>
        <w:left w:val="none" w:sz="0" w:space="0" w:color="auto"/>
        <w:bottom w:val="none" w:sz="0" w:space="0" w:color="auto"/>
        <w:right w:val="none" w:sz="0" w:space="0" w:color="auto"/>
      </w:divBdr>
    </w:div>
    <w:div w:id="945649676">
      <w:bodyDiv w:val="1"/>
      <w:marLeft w:val="0"/>
      <w:marRight w:val="0"/>
      <w:marTop w:val="0"/>
      <w:marBottom w:val="0"/>
      <w:divBdr>
        <w:top w:val="none" w:sz="0" w:space="0" w:color="auto"/>
        <w:left w:val="none" w:sz="0" w:space="0" w:color="auto"/>
        <w:bottom w:val="none" w:sz="0" w:space="0" w:color="auto"/>
        <w:right w:val="none" w:sz="0" w:space="0" w:color="auto"/>
      </w:divBdr>
    </w:div>
    <w:div w:id="1092823533">
      <w:bodyDiv w:val="1"/>
      <w:marLeft w:val="0"/>
      <w:marRight w:val="0"/>
      <w:marTop w:val="0"/>
      <w:marBottom w:val="0"/>
      <w:divBdr>
        <w:top w:val="none" w:sz="0" w:space="0" w:color="auto"/>
        <w:left w:val="none" w:sz="0" w:space="0" w:color="auto"/>
        <w:bottom w:val="none" w:sz="0" w:space="0" w:color="auto"/>
        <w:right w:val="none" w:sz="0" w:space="0" w:color="auto"/>
      </w:divBdr>
    </w:div>
    <w:div w:id="1366295975">
      <w:bodyDiv w:val="1"/>
      <w:marLeft w:val="0"/>
      <w:marRight w:val="0"/>
      <w:marTop w:val="0"/>
      <w:marBottom w:val="0"/>
      <w:divBdr>
        <w:top w:val="none" w:sz="0" w:space="0" w:color="auto"/>
        <w:left w:val="none" w:sz="0" w:space="0" w:color="auto"/>
        <w:bottom w:val="none" w:sz="0" w:space="0" w:color="auto"/>
        <w:right w:val="none" w:sz="0" w:space="0" w:color="auto"/>
      </w:divBdr>
    </w:div>
    <w:div w:id="1681278471">
      <w:bodyDiv w:val="1"/>
      <w:marLeft w:val="0"/>
      <w:marRight w:val="0"/>
      <w:marTop w:val="0"/>
      <w:marBottom w:val="0"/>
      <w:divBdr>
        <w:top w:val="none" w:sz="0" w:space="0" w:color="auto"/>
        <w:left w:val="none" w:sz="0" w:space="0" w:color="auto"/>
        <w:bottom w:val="none" w:sz="0" w:space="0" w:color="auto"/>
        <w:right w:val="none" w:sz="0" w:space="0" w:color="auto"/>
      </w:divBdr>
    </w:div>
    <w:div w:id="1746150308">
      <w:bodyDiv w:val="1"/>
      <w:marLeft w:val="0"/>
      <w:marRight w:val="0"/>
      <w:marTop w:val="0"/>
      <w:marBottom w:val="0"/>
      <w:divBdr>
        <w:top w:val="none" w:sz="0" w:space="0" w:color="auto"/>
        <w:left w:val="none" w:sz="0" w:space="0" w:color="auto"/>
        <w:bottom w:val="none" w:sz="0" w:space="0" w:color="auto"/>
        <w:right w:val="none" w:sz="0" w:space="0" w:color="auto"/>
      </w:divBdr>
    </w:div>
    <w:div w:id="1802456848">
      <w:bodyDiv w:val="1"/>
      <w:marLeft w:val="0"/>
      <w:marRight w:val="0"/>
      <w:marTop w:val="0"/>
      <w:marBottom w:val="0"/>
      <w:divBdr>
        <w:top w:val="none" w:sz="0" w:space="0" w:color="auto"/>
        <w:left w:val="none" w:sz="0" w:space="0" w:color="auto"/>
        <w:bottom w:val="none" w:sz="0" w:space="0" w:color="auto"/>
        <w:right w:val="none" w:sz="0" w:space="0" w:color="auto"/>
      </w:divBdr>
    </w:div>
    <w:div w:id="1813979605">
      <w:bodyDiv w:val="1"/>
      <w:marLeft w:val="0"/>
      <w:marRight w:val="0"/>
      <w:marTop w:val="0"/>
      <w:marBottom w:val="0"/>
      <w:divBdr>
        <w:top w:val="none" w:sz="0" w:space="0" w:color="auto"/>
        <w:left w:val="none" w:sz="0" w:space="0" w:color="auto"/>
        <w:bottom w:val="none" w:sz="0" w:space="0" w:color="auto"/>
        <w:right w:val="none" w:sz="0" w:space="0" w:color="auto"/>
      </w:divBdr>
    </w:div>
    <w:div w:id="1953583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654</Words>
  <Characters>3728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flsingerman@gmail.com</dc:creator>
  <cp:keywords/>
  <dc:description/>
  <cp:lastModifiedBy>flsingerman@gmail.com</cp:lastModifiedBy>
  <cp:revision>41</cp:revision>
  <dcterms:created xsi:type="dcterms:W3CDTF">2017-10-08T01:57:00Z</dcterms:created>
  <dcterms:modified xsi:type="dcterms:W3CDTF">2017-10-08T23:51:00Z</dcterms:modified>
</cp:coreProperties>
</file>