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E0398" w14:textId="77777777" w:rsidR="00414911" w:rsidRDefault="00414911" w:rsidP="00414911">
      <w:pPr>
        <w:jc w:val="center"/>
        <w:rPr>
          <w:b/>
          <w:sz w:val="44"/>
          <w:szCs w:val="44"/>
        </w:rPr>
      </w:pPr>
    </w:p>
    <w:p w14:paraId="737CA83F" w14:textId="77777777" w:rsidR="00414911" w:rsidRDefault="00414911" w:rsidP="00414911">
      <w:pPr>
        <w:jc w:val="center"/>
        <w:rPr>
          <w:b/>
          <w:sz w:val="44"/>
          <w:szCs w:val="44"/>
        </w:rPr>
      </w:pPr>
    </w:p>
    <w:p w14:paraId="104F6469" w14:textId="2AF9302E" w:rsidR="00A03465" w:rsidRPr="00A17692" w:rsidRDefault="003D619D" w:rsidP="00A17692">
      <w:pPr>
        <w:shd w:val="clear" w:color="auto" w:fill="FBD4B4" w:themeFill="accent6" w:themeFillTint="66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F I N E   T U N I N G   T O </w:t>
      </w:r>
      <w:proofErr w:type="spellStart"/>
      <w:r>
        <w:rPr>
          <w:b/>
          <w:color w:val="FF0000"/>
          <w:sz w:val="44"/>
          <w:szCs w:val="44"/>
        </w:rPr>
        <w:t>O</w:t>
      </w:r>
      <w:proofErr w:type="spellEnd"/>
      <w:r>
        <w:rPr>
          <w:b/>
          <w:color w:val="FF0000"/>
          <w:sz w:val="44"/>
          <w:szCs w:val="44"/>
        </w:rPr>
        <w:t xml:space="preserve"> L S </w:t>
      </w:r>
    </w:p>
    <w:p w14:paraId="50CBDCCC" w14:textId="47BAEDDC" w:rsidR="00414911" w:rsidRDefault="000048B9" w:rsidP="000048B9">
      <w:pPr>
        <w:tabs>
          <w:tab w:val="left" w:pos="123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14:paraId="58B41A9D" w14:textId="77777777" w:rsidR="00CB7DF1" w:rsidRDefault="00CB7DF1" w:rsidP="000048B9">
      <w:pPr>
        <w:tabs>
          <w:tab w:val="left" w:pos="1230"/>
        </w:tabs>
        <w:rPr>
          <w:b/>
          <w:sz w:val="44"/>
          <w:szCs w:val="44"/>
        </w:rPr>
      </w:pPr>
    </w:p>
    <w:p w14:paraId="106DEB27" w14:textId="77777777" w:rsidR="00CB7DF1" w:rsidRDefault="00CB7DF1" w:rsidP="000048B9">
      <w:pPr>
        <w:tabs>
          <w:tab w:val="left" w:pos="1230"/>
        </w:tabs>
        <w:rPr>
          <w:b/>
          <w:sz w:val="44"/>
          <w:szCs w:val="44"/>
        </w:rPr>
      </w:pPr>
    </w:p>
    <w:p w14:paraId="63E30325" w14:textId="77777777" w:rsidR="00CB7DF1" w:rsidRDefault="00CB7DF1" w:rsidP="000048B9">
      <w:pPr>
        <w:tabs>
          <w:tab w:val="left" w:pos="1230"/>
        </w:tabs>
        <w:rPr>
          <w:b/>
          <w:sz w:val="44"/>
          <w:szCs w:val="44"/>
        </w:rPr>
      </w:pPr>
      <w:bookmarkStart w:id="0" w:name="_GoBack"/>
      <w:bookmarkEnd w:id="0"/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348"/>
        <w:gridCol w:w="3240"/>
        <w:gridCol w:w="3240"/>
      </w:tblGrid>
      <w:tr w:rsidR="000D4745" w14:paraId="4603C840" w14:textId="77777777" w:rsidTr="000D4745">
        <w:tc>
          <w:tcPr>
            <w:tcW w:w="3348" w:type="dxa"/>
          </w:tcPr>
          <w:p w14:paraId="3DF279D4" w14:textId="413BD799" w:rsidR="000D4745" w:rsidRPr="000D4745" w:rsidRDefault="000D4745" w:rsidP="000D4745">
            <w:pPr>
              <w:jc w:val="center"/>
              <w:rPr>
                <w:b/>
                <w:sz w:val="32"/>
                <w:szCs w:val="32"/>
              </w:rPr>
            </w:pPr>
            <w:r w:rsidRPr="000D4745">
              <w:rPr>
                <w:b/>
                <w:sz w:val="32"/>
                <w:szCs w:val="32"/>
              </w:rPr>
              <w:t>Windows Settings</w:t>
            </w:r>
          </w:p>
        </w:tc>
        <w:tc>
          <w:tcPr>
            <w:tcW w:w="3240" w:type="dxa"/>
          </w:tcPr>
          <w:p w14:paraId="08000510" w14:textId="09566CAF" w:rsidR="000D4745" w:rsidRPr="000D4745" w:rsidRDefault="000D4745" w:rsidP="000D4745">
            <w:pPr>
              <w:jc w:val="center"/>
              <w:rPr>
                <w:b/>
                <w:sz w:val="32"/>
                <w:szCs w:val="32"/>
              </w:rPr>
            </w:pPr>
            <w:r w:rsidRPr="000D4745">
              <w:rPr>
                <w:b/>
                <w:sz w:val="32"/>
                <w:szCs w:val="32"/>
              </w:rPr>
              <w:t>External Tools</w:t>
            </w:r>
          </w:p>
        </w:tc>
        <w:tc>
          <w:tcPr>
            <w:tcW w:w="3240" w:type="dxa"/>
          </w:tcPr>
          <w:p w14:paraId="3238BEFD" w14:textId="1C8BB928" w:rsidR="000D4745" w:rsidRPr="000D4745" w:rsidRDefault="000D4745" w:rsidP="000D4745">
            <w:pPr>
              <w:jc w:val="center"/>
              <w:rPr>
                <w:b/>
                <w:sz w:val="32"/>
                <w:szCs w:val="32"/>
              </w:rPr>
            </w:pPr>
            <w:r w:rsidRPr="000D4745">
              <w:rPr>
                <w:b/>
                <w:sz w:val="32"/>
                <w:szCs w:val="32"/>
              </w:rPr>
              <w:t>Windows utilities</w:t>
            </w:r>
          </w:p>
        </w:tc>
      </w:tr>
      <w:tr w:rsidR="000D4745" w14:paraId="493EB8E8" w14:textId="77777777" w:rsidTr="000D4745">
        <w:tc>
          <w:tcPr>
            <w:tcW w:w="3348" w:type="dxa"/>
          </w:tcPr>
          <w:p w14:paraId="1A261F03" w14:textId="77777777" w:rsidR="000D4745" w:rsidRDefault="000D4745" w:rsidP="00414911">
            <w:pPr>
              <w:rPr>
                <w:b/>
                <w:sz w:val="44"/>
                <w:szCs w:val="44"/>
              </w:rPr>
            </w:pPr>
          </w:p>
        </w:tc>
        <w:tc>
          <w:tcPr>
            <w:tcW w:w="3240" w:type="dxa"/>
          </w:tcPr>
          <w:p w14:paraId="3127E84C" w14:textId="77777777" w:rsidR="000D4745" w:rsidRDefault="000D4745" w:rsidP="00414911">
            <w:pPr>
              <w:rPr>
                <w:b/>
                <w:sz w:val="44"/>
                <w:szCs w:val="44"/>
              </w:rPr>
            </w:pPr>
          </w:p>
        </w:tc>
        <w:tc>
          <w:tcPr>
            <w:tcW w:w="3240" w:type="dxa"/>
          </w:tcPr>
          <w:p w14:paraId="2F8981A1" w14:textId="77777777" w:rsidR="000D4745" w:rsidRDefault="000D4745" w:rsidP="00414911">
            <w:pPr>
              <w:rPr>
                <w:b/>
                <w:sz w:val="44"/>
                <w:szCs w:val="44"/>
              </w:rPr>
            </w:pPr>
          </w:p>
        </w:tc>
      </w:tr>
      <w:tr w:rsidR="000D4745" w:rsidRPr="000D4745" w14:paraId="7DA590BC" w14:textId="77777777" w:rsidTr="000D4745">
        <w:tc>
          <w:tcPr>
            <w:tcW w:w="3348" w:type="dxa"/>
          </w:tcPr>
          <w:p w14:paraId="064877B3" w14:textId="2B2CD2AD" w:rsidR="000D4745" w:rsidRPr="000D4745" w:rsidRDefault="000D4745" w:rsidP="000D4745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0D4745">
              <w:rPr>
                <w:b/>
                <w:color w:val="548DD4" w:themeColor="text2" w:themeTint="99"/>
                <w:sz w:val="28"/>
                <w:szCs w:val="28"/>
              </w:rPr>
              <w:t>System Configuration</w:t>
            </w:r>
          </w:p>
        </w:tc>
        <w:tc>
          <w:tcPr>
            <w:tcW w:w="3240" w:type="dxa"/>
          </w:tcPr>
          <w:p w14:paraId="0BD5DDEC" w14:textId="2C16EE68" w:rsidR="000D4745" w:rsidRPr="000D4745" w:rsidRDefault="000D4745" w:rsidP="000D4745">
            <w:pPr>
              <w:rPr>
                <w:b/>
                <w:color w:val="548DD4" w:themeColor="text2" w:themeTint="99"/>
                <w:sz w:val="28"/>
                <w:szCs w:val="28"/>
              </w:rPr>
            </w:pPr>
            <w:proofErr w:type="spellStart"/>
            <w:r w:rsidRPr="000D4745">
              <w:rPr>
                <w:b/>
                <w:color w:val="548DD4" w:themeColor="text2" w:themeTint="99"/>
                <w:sz w:val="28"/>
                <w:szCs w:val="28"/>
              </w:rPr>
              <w:t>CCCleaner</w:t>
            </w:r>
            <w:proofErr w:type="spellEnd"/>
          </w:p>
        </w:tc>
        <w:tc>
          <w:tcPr>
            <w:tcW w:w="3240" w:type="dxa"/>
          </w:tcPr>
          <w:p w14:paraId="2F94E1C2" w14:textId="459F3080" w:rsidR="000D4745" w:rsidRPr="000D4745" w:rsidRDefault="000D4745" w:rsidP="000D4745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0D4745">
              <w:rPr>
                <w:b/>
                <w:color w:val="548DD4" w:themeColor="text2" w:themeTint="99"/>
                <w:sz w:val="28"/>
                <w:szCs w:val="28"/>
              </w:rPr>
              <w:t>Network Reset</w:t>
            </w:r>
          </w:p>
        </w:tc>
      </w:tr>
      <w:tr w:rsidR="000D4745" w:rsidRPr="000D4745" w14:paraId="6EE36660" w14:textId="77777777" w:rsidTr="00F47C2E">
        <w:tc>
          <w:tcPr>
            <w:tcW w:w="3348" w:type="dxa"/>
          </w:tcPr>
          <w:p w14:paraId="34B2B1C9" w14:textId="77777777" w:rsidR="000D4745" w:rsidRPr="000D4745" w:rsidRDefault="000D4745" w:rsidP="000D4745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Performance</w:t>
            </w:r>
          </w:p>
        </w:tc>
        <w:tc>
          <w:tcPr>
            <w:tcW w:w="3240" w:type="dxa"/>
          </w:tcPr>
          <w:p w14:paraId="465B4A21" w14:textId="53F3DF6F" w:rsidR="000D4745" w:rsidRPr="000D4745" w:rsidRDefault="000D4745" w:rsidP="000D4745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3240" w:type="dxa"/>
          </w:tcPr>
          <w:p w14:paraId="3737B339" w14:textId="06953339" w:rsidR="000D4745" w:rsidRPr="000D4745" w:rsidRDefault="000D4745" w:rsidP="000D4745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Disable Telemetry</w:t>
            </w:r>
          </w:p>
        </w:tc>
      </w:tr>
      <w:tr w:rsidR="000D4745" w:rsidRPr="000D4745" w14:paraId="24B0CD6D" w14:textId="77777777" w:rsidTr="00F47C2E">
        <w:tc>
          <w:tcPr>
            <w:tcW w:w="3348" w:type="dxa"/>
          </w:tcPr>
          <w:p w14:paraId="24DB5475" w14:textId="2F679F86" w:rsidR="000D4745" w:rsidRPr="000D4745" w:rsidRDefault="000D4745" w:rsidP="000D4745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Display</w:t>
            </w:r>
          </w:p>
        </w:tc>
        <w:tc>
          <w:tcPr>
            <w:tcW w:w="3240" w:type="dxa"/>
          </w:tcPr>
          <w:p w14:paraId="0D43CF6B" w14:textId="2EBB23FF" w:rsidR="000D4745" w:rsidRPr="000D4745" w:rsidRDefault="000D4745" w:rsidP="000D4745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3240" w:type="dxa"/>
          </w:tcPr>
          <w:p w14:paraId="7D78F736" w14:textId="24DABDB1" w:rsidR="000D4745" w:rsidRPr="000D4745" w:rsidRDefault="000D4745" w:rsidP="000D4745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Restart Printer</w:t>
            </w:r>
          </w:p>
        </w:tc>
      </w:tr>
    </w:tbl>
    <w:p w14:paraId="37E250FB" w14:textId="77777777" w:rsidR="00414911" w:rsidRDefault="00414911" w:rsidP="00414911">
      <w:pPr>
        <w:rPr>
          <w:b/>
          <w:sz w:val="44"/>
          <w:szCs w:val="44"/>
        </w:rPr>
      </w:pPr>
    </w:p>
    <w:p w14:paraId="3138B889" w14:textId="77777777" w:rsidR="00BF7F62" w:rsidRPr="00414911" w:rsidRDefault="00BF7F62" w:rsidP="00BF7F62">
      <w:pPr>
        <w:pStyle w:val="ListParagraph"/>
        <w:rPr>
          <w:b/>
          <w:color w:val="1F497D" w:themeColor="text2"/>
          <w:sz w:val="44"/>
          <w:szCs w:val="44"/>
        </w:rPr>
      </w:pPr>
    </w:p>
    <w:sectPr w:rsidR="00BF7F62" w:rsidRPr="0041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8D1"/>
    <w:multiLevelType w:val="hybridMultilevel"/>
    <w:tmpl w:val="0BC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11"/>
    <w:rsid w:val="000048B9"/>
    <w:rsid w:val="000B4AC0"/>
    <w:rsid w:val="000D4745"/>
    <w:rsid w:val="00197505"/>
    <w:rsid w:val="0020673E"/>
    <w:rsid w:val="003310B8"/>
    <w:rsid w:val="003D619D"/>
    <w:rsid w:val="00414911"/>
    <w:rsid w:val="008A1E14"/>
    <w:rsid w:val="009013BF"/>
    <w:rsid w:val="00A03465"/>
    <w:rsid w:val="00A17692"/>
    <w:rsid w:val="00BF7F62"/>
    <w:rsid w:val="00CB7DF1"/>
    <w:rsid w:val="00E7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B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11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D4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11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D4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</dc:creator>
  <cp:lastModifiedBy>Bob H</cp:lastModifiedBy>
  <cp:revision>10</cp:revision>
  <dcterms:created xsi:type="dcterms:W3CDTF">2020-04-22T14:59:00Z</dcterms:created>
  <dcterms:modified xsi:type="dcterms:W3CDTF">2020-04-23T16:07:00Z</dcterms:modified>
</cp:coreProperties>
</file>