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链接：https://pan.baidu.com/s/1oNcCFU7XOUs_5fQ0nBbNBQ </w:t>
      </w:r>
    </w:p>
    <w:p>
      <w:pPr>
        <w:rPr>
          <w:rFonts w:hint="eastAsia"/>
        </w:rPr>
      </w:pPr>
      <w:r>
        <w:rPr>
          <w:rFonts w:hint="eastAsia"/>
        </w:rPr>
        <w:t xml:space="preserve">提取码：03f0 </w:t>
      </w:r>
    </w:p>
    <w:p>
      <w:r>
        <w:rPr>
          <w:rFonts w:hint="eastAsia"/>
        </w:rPr>
        <w:t>复制这段内容后打开百度网盘手机App，操作更方便哦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466BA5"/>
    <w:rsid w:val="02466BA5"/>
    <w:rsid w:val="760E3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2020-04-11T02:12:00Z</dcterms:created>
  <dc:creator>希</dc:creator>
  <cp:lastModifiedBy>希</cp:lastModifiedBy>
  <dcterms:modified xsi:type="dcterms:W3CDTF">2020-04-12T14:24:27Z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