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4A7A1" w14:textId="5C04E6E8" w:rsidR="00A7436A" w:rsidRPr="00BA20C0" w:rsidRDefault="001B445F" w:rsidP="006673F0">
      <w:pPr>
        <w:jc w:val="center"/>
        <w:rPr>
          <w:rFonts w:ascii="Times New Roman" w:eastAsia="黑体" w:hAnsi="Times New Roman"/>
          <w:b/>
          <w:sz w:val="36"/>
        </w:rPr>
      </w:pPr>
      <w:r>
        <w:rPr>
          <w:rFonts w:ascii="Times New Roman" w:eastAsia="黑体" w:hint="eastAsia"/>
          <w:b/>
          <w:sz w:val="36"/>
        </w:rPr>
        <w:t>基于</w:t>
      </w:r>
      <w:r>
        <w:rPr>
          <w:rFonts w:ascii="Times New Roman" w:eastAsia="黑体" w:hint="eastAsia"/>
          <w:b/>
          <w:sz w:val="36"/>
        </w:rPr>
        <w:t>Nova</w:t>
      </w:r>
      <w:r>
        <w:rPr>
          <w:rFonts w:ascii="Times New Roman" w:eastAsia="黑体"/>
          <w:b/>
          <w:sz w:val="36"/>
        </w:rPr>
        <w:t>132</w:t>
      </w:r>
      <w:r>
        <w:rPr>
          <w:rFonts w:ascii="Times New Roman" w:eastAsia="黑体" w:hint="eastAsia"/>
          <w:b/>
          <w:sz w:val="36"/>
        </w:rPr>
        <w:t>A</w:t>
      </w:r>
      <w:r>
        <w:rPr>
          <w:rFonts w:ascii="Times New Roman" w:eastAsia="黑体" w:hint="eastAsia"/>
          <w:b/>
          <w:sz w:val="36"/>
        </w:rPr>
        <w:t>的</w:t>
      </w:r>
      <w:r>
        <w:rPr>
          <w:rFonts w:ascii="Times New Roman" w:eastAsia="黑体" w:hint="eastAsia"/>
          <w:b/>
          <w:sz w:val="36"/>
        </w:rPr>
        <w:t>SoC</w:t>
      </w:r>
      <w:r w:rsidR="00A60034">
        <w:rPr>
          <w:rFonts w:ascii="Times New Roman" w:eastAsia="黑体" w:hint="eastAsia"/>
          <w:b/>
          <w:sz w:val="36"/>
        </w:rPr>
        <w:t>设计</w:t>
      </w:r>
      <w:r w:rsidR="006673F0" w:rsidRPr="00BA20C0">
        <w:rPr>
          <w:rFonts w:ascii="Times New Roman" w:eastAsia="黑体" w:hint="eastAsia"/>
          <w:b/>
          <w:sz w:val="36"/>
        </w:rPr>
        <w:t>报告</w:t>
      </w:r>
    </w:p>
    <w:p w14:paraId="7CCF9703" w14:textId="518C50FC" w:rsidR="006673F0" w:rsidRPr="006673F0" w:rsidRDefault="00A60034" w:rsidP="001B445F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学校</w:t>
      </w:r>
      <w:r w:rsidR="001B445F">
        <w:rPr>
          <w:rFonts w:ascii="Times New Roman" w:eastAsia="黑体" w:hAnsi="Times New Roman" w:hint="eastAsia"/>
          <w:sz w:val="24"/>
        </w:rPr>
        <w:t xml:space="preserve"> </w:t>
      </w:r>
      <w:r w:rsidR="001B445F">
        <w:rPr>
          <w:rFonts w:ascii="Times New Roman" w:eastAsia="黑体" w:hAnsi="Times New Roman" w:hint="eastAsia"/>
          <w:sz w:val="24"/>
        </w:rPr>
        <w:t>东北大学</w:t>
      </w:r>
    </w:p>
    <w:p w14:paraId="42E151E4" w14:textId="57BC56AA" w:rsidR="006673F0" w:rsidRPr="006673F0" w:rsidRDefault="006673F0" w:rsidP="001B445F">
      <w:pPr>
        <w:wordWrap w:val="0"/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  <w:r w:rsidR="001B445F">
        <w:rPr>
          <w:rFonts w:ascii="Times New Roman" w:eastAsia="黑体" w:hAnsi="Times New Roman" w:hint="eastAsia"/>
          <w:sz w:val="24"/>
        </w:rPr>
        <w:t xml:space="preserve"> </w:t>
      </w:r>
      <w:r w:rsidR="001B445F">
        <w:rPr>
          <w:rFonts w:ascii="Times New Roman" w:eastAsia="黑体" w:hAnsi="Times New Roman" w:hint="eastAsia"/>
          <w:sz w:val="24"/>
        </w:rPr>
        <w:t>倪仁涛</w:t>
      </w:r>
      <w:r w:rsidR="001B445F">
        <w:rPr>
          <w:rFonts w:ascii="Times New Roman" w:eastAsia="黑体" w:hAnsi="Times New Roman" w:hint="eastAsia"/>
          <w:sz w:val="24"/>
        </w:rPr>
        <w:t xml:space="preserve"> </w:t>
      </w:r>
      <w:r w:rsidR="001B445F">
        <w:rPr>
          <w:rFonts w:ascii="Times New Roman" w:eastAsia="黑体" w:hAnsi="Times New Roman"/>
          <w:sz w:val="24"/>
        </w:rPr>
        <w:t xml:space="preserve"> </w:t>
      </w:r>
    </w:p>
    <w:p w14:paraId="590F5EC9" w14:textId="77777777" w:rsidR="006673F0" w:rsidRPr="00574E15" w:rsidRDefault="006673F0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 w:rsidRPr="00574E15">
        <w:rPr>
          <w:rFonts w:ascii="Times New Roman" w:eastAsia="黑体" w:hAnsi="Times New Roman" w:hint="eastAsia"/>
          <w:sz w:val="30"/>
        </w:rPr>
        <w:t>一</w:t>
      </w:r>
      <w:r w:rsidR="008E72FB" w:rsidRPr="00574E15">
        <w:rPr>
          <w:rFonts w:ascii="Times New Roman" w:eastAsia="黑体" w:hAnsi="Times New Roman" w:hint="eastAsia"/>
          <w:sz w:val="30"/>
        </w:rPr>
        <w:t>、</w:t>
      </w:r>
      <w:r w:rsidR="00D16B0C">
        <w:rPr>
          <w:rFonts w:ascii="Times New Roman" w:eastAsia="黑体" w:hAnsi="Times New Roman" w:hint="eastAsia"/>
          <w:sz w:val="30"/>
        </w:rPr>
        <w:t>设计简介</w:t>
      </w:r>
    </w:p>
    <w:p w14:paraId="2A5F165F" w14:textId="50681572" w:rsidR="008E714D" w:rsidRDefault="001B445F" w:rsidP="0031152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本次比赛所提交的</w:t>
      </w:r>
      <w:r w:rsidR="00D920F5">
        <w:rPr>
          <w:rFonts w:ascii="Times New Roman" w:eastAsia="宋体" w:hAnsi="Times New Roman" w:hint="eastAsia"/>
        </w:rPr>
        <w:t>SoC</w:t>
      </w:r>
      <w:r w:rsidR="00D920F5">
        <w:rPr>
          <w:rFonts w:ascii="Times New Roman" w:eastAsia="宋体" w:hAnsi="Times New Roman" w:hint="eastAsia"/>
        </w:rPr>
        <w:t>设计基于本人之前编写并开源的</w:t>
      </w:r>
      <w:r w:rsidR="00D920F5">
        <w:rPr>
          <w:rFonts w:ascii="Times New Roman" w:eastAsia="宋体" w:hAnsi="Times New Roman" w:hint="eastAsia"/>
        </w:rPr>
        <w:t>Nova</w:t>
      </w:r>
      <w:r w:rsidR="00D920F5">
        <w:rPr>
          <w:rFonts w:ascii="Times New Roman" w:eastAsia="宋体" w:hAnsi="Times New Roman"/>
        </w:rPr>
        <w:t>132</w:t>
      </w:r>
      <w:r w:rsidR="00D920F5">
        <w:rPr>
          <w:rFonts w:ascii="Times New Roman" w:eastAsia="宋体" w:hAnsi="Times New Roman" w:hint="eastAsia"/>
        </w:rPr>
        <w:t>A</w:t>
      </w:r>
      <w:r w:rsidR="00D920F5">
        <w:rPr>
          <w:rFonts w:ascii="Times New Roman" w:eastAsia="宋体" w:hAnsi="Times New Roman" w:hint="eastAsia"/>
        </w:rPr>
        <w:t>处理器开发而来。其采用七级流水线，哈</w:t>
      </w:r>
      <w:proofErr w:type="gramStart"/>
      <w:r w:rsidR="00D920F5">
        <w:rPr>
          <w:rFonts w:ascii="Times New Roman" w:eastAsia="宋体" w:hAnsi="Times New Roman" w:hint="eastAsia"/>
        </w:rPr>
        <w:t>弗</w:t>
      </w:r>
      <w:proofErr w:type="gramEnd"/>
      <w:r w:rsidR="00D920F5">
        <w:rPr>
          <w:rFonts w:ascii="Times New Roman" w:eastAsia="宋体" w:hAnsi="Times New Roman" w:hint="eastAsia"/>
        </w:rPr>
        <w:t>架构</w:t>
      </w:r>
      <w:r w:rsidR="00C76896">
        <w:rPr>
          <w:rFonts w:ascii="Times New Roman" w:eastAsia="宋体" w:hAnsi="Times New Roman" w:hint="eastAsia"/>
        </w:rPr>
        <w:t>，最高可在</w:t>
      </w:r>
      <w:r w:rsidR="00C76896">
        <w:rPr>
          <w:rFonts w:ascii="Times New Roman" w:eastAsia="宋体" w:hAnsi="Times New Roman" w:hint="eastAsia"/>
        </w:rPr>
        <w:t>6</w:t>
      </w:r>
      <w:r w:rsidR="00C76896">
        <w:rPr>
          <w:rFonts w:ascii="Times New Roman" w:eastAsia="宋体" w:hAnsi="Times New Roman"/>
        </w:rPr>
        <w:t>4MH</w:t>
      </w:r>
      <w:r w:rsidR="00C76896">
        <w:rPr>
          <w:rFonts w:ascii="Times New Roman" w:eastAsia="宋体" w:hAnsi="Times New Roman" w:hint="eastAsia"/>
        </w:rPr>
        <w:t>z</w:t>
      </w:r>
      <w:r w:rsidR="00C76896">
        <w:rPr>
          <w:rFonts w:ascii="Times New Roman" w:eastAsia="宋体" w:hAnsi="Times New Roman" w:hint="eastAsia"/>
        </w:rPr>
        <w:t>的频率下稳定通过测试</w:t>
      </w:r>
      <w:r w:rsidR="00D920F5">
        <w:rPr>
          <w:rFonts w:ascii="Times New Roman" w:eastAsia="宋体" w:hAnsi="Times New Roman" w:hint="eastAsia"/>
        </w:rPr>
        <w:t>。该</w:t>
      </w:r>
      <w:r w:rsidR="0010587F">
        <w:rPr>
          <w:rFonts w:ascii="Times New Roman" w:eastAsia="宋体" w:hAnsi="Times New Roman" w:hint="eastAsia"/>
        </w:rPr>
        <w:t>处理器</w:t>
      </w:r>
      <w:r w:rsidR="00D920F5">
        <w:rPr>
          <w:rFonts w:ascii="Times New Roman" w:eastAsia="宋体" w:hAnsi="Times New Roman" w:hint="eastAsia"/>
        </w:rPr>
        <w:t>通过团队赛功能测试</w:t>
      </w:r>
      <w:r w:rsidR="008E714D">
        <w:rPr>
          <w:rFonts w:ascii="Times New Roman" w:eastAsia="宋体" w:hAnsi="Times New Roman" w:hint="eastAsia"/>
        </w:rPr>
        <w:t>进行</w:t>
      </w:r>
      <w:r w:rsidR="00D920F5">
        <w:rPr>
          <w:rFonts w:ascii="Times New Roman" w:eastAsia="宋体" w:hAnsi="Times New Roman" w:hint="eastAsia"/>
        </w:rPr>
        <w:t>验证，</w:t>
      </w:r>
      <w:r w:rsidR="008E714D">
        <w:rPr>
          <w:rFonts w:ascii="Times New Roman" w:eastAsia="宋体" w:hAnsi="Times New Roman" w:hint="eastAsia"/>
        </w:rPr>
        <w:t>共实现了</w:t>
      </w:r>
      <w:r w:rsidR="008E714D">
        <w:rPr>
          <w:rFonts w:ascii="Times New Roman" w:eastAsia="宋体" w:hAnsi="Times New Roman" w:hint="eastAsia"/>
        </w:rPr>
        <w:t>5</w:t>
      </w:r>
      <w:r w:rsidR="008E714D">
        <w:rPr>
          <w:rFonts w:ascii="Times New Roman" w:eastAsia="宋体" w:hAnsi="Times New Roman"/>
        </w:rPr>
        <w:t>3</w:t>
      </w:r>
      <w:r w:rsidR="008E714D">
        <w:rPr>
          <w:rFonts w:ascii="Times New Roman" w:eastAsia="宋体" w:hAnsi="Times New Roman" w:hint="eastAsia"/>
        </w:rPr>
        <w:t>条指令，</w:t>
      </w:r>
      <w:r w:rsidR="00FE6F8F">
        <w:rPr>
          <w:rFonts w:ascii="Times New Roman" w:eastAsia="宋体" w:hAnsi="Times New Roman" w:hint="eastAsia"/>
        </w:rPr>
        <w:t>可通过前</w:t>
      </w:r>
      <w:r w:rsidR="00FE6F8F">
        <w:rPr>
          <w:rFonts w:ascii="Times New Roman" w:eastAsia="宋体" w:hAnsi="Times New Roman" w:hint="eastAsia"/>
        </w:rPr>
        <w:t>6</w:t>
      </w:r>
      <w:r w:rsidR="00FE6F8F">
        <w:rPr>
          <w:rFonts w:ascii="Times New Roman" w:eastAsia="宋体" w:hAnsi="Times New Roman"/>
        </w:rPr>
        <w:t>4</w:t>
      </w:r>
      <w:r w:rsidR="00FE6F8F">
        <w:rPr>
          <w:rFonts w:ascii="Times New Roman" w:eastAsia="宋体" w:hAnsi="Times New Roman" w:hint="eastAsia"/>
        </w:rPr>
        <w:t>个与</w:t>
      </w:r>
      <w:r w:rsidR="00FE6F8F">
        <w:rPr>
          <w:rFonts w:ascii="Times New Roman" w:eastAsia="宋体" w:hAnsi="Times New Roman"/>
        </w:rPr>
        <w:t>CP0</w:t>
      </w:r>
      <w:r w:rsidR="00FE6F8F">
        <w:rPr>
          <w:rFonts w:ascii="Times New Roman" w:eastAsia="宋体" w:hAnsi="Times New Roman" w:hint="eastAsia"/>
        </w:rPr>
        <w:t>无关的功能测试点。</w:t>
      </w:r>
      <w:r w:rsidR="008E714D">
        <w:rPr>
          <w:rFonts w:ascii="Times New Roman" w:eastAsia="宋体" w:hAnsi="Times New Roman" w:hint="eastAsia"/>
        </w:rPr>
        <w:t>可在在线测试平台中通过三级功能测试和性能测试，并达到不错的性能。</w:t>
      </w:r>
    </w:p>
    <w:p w14:paraId="4224CEB0" w14:textId="77777777" w:rsidR="008E72FB" w:rsidRPr="00574E15" w:rsidRDefault="00D16B0C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二、设计方案</w:t>
      </w:r>
    </w:p>
    <w:p w14:paraId="191A18D8" w14:textId="77777777" w:rsidR="00574E15" w:rsidRDefault="00574E15" w:rsidP="00A6003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74E15">
        <w:rPr>
          <w:rFonts w:ascii="Times New Roman" w:eastAsia="黑体" w:hAnsi="Times New Roman" w:hint="eastAsia"/>
          <w:sz w:val="28"/>
        </w:rPr>
        <w:t>（一）</w:t>
      </w:r>
      <w:r w:rsidR="00D16B0C">
        <w:rPr>
          <w:rFonts w:ascii="Times New Roman" w:eastAsia="黑体" w:hAnsi="Times New Roman" w:hint="eastAsia"/>
          <w:sz w:val="28"/>
        </w:rPr>
        <w:t>总体设计思路</w:t>
      </w:r>
    </w:p>
    <w:p w14:paraId="3AEC3866" w14:textId="6B63AB72" w:rsidR="00DF79C0" w:rsidRDefault="00DF79C0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DF79C0">
        <w:rPr>
          <w:rFonts w:ascii="Times New Roman" w:eastAsia="宋体" w:hAnsi="Times New Roman" w:hint="eastAsia"/>
        </w:rPr>
        <w:t>该设计</w:t>
      </w:r>
      <w:r>
        <w:rPr>
          <w:rFonts w:ascii="Times New Roman" w:eastAsia="宋体" w:hAnsi="Times New Roman" w:hint="eastAsia"/>
        </w:rPr>
        <w:t>将个人赛的内容划分为</w:t>
      </w:r>
      <w:r w:rsidR="008A0679">
        <w:rPr>
          <w:rFonts w:ascii="Times New Roman" w:eastAsia="宋体" w:hAnsi="Times New Roman" w:hint="eastAsia"/>
        </w:rPr>
        <w:t>处理器</w:t>
      </w:r>
      <w:r>
        <w:rPr>
          <w:rFonts w:ascii="Times New Roman" w:eastAsia="宋体" w:hAnsi="Times New Roman" w:hint="eastAsia"/>
        </w:rPr>
        <w:t>和总线两部分进行实现，通过团队赛使用的同步</w:t>
      </w:r>
      <w:r>
        <w:rPr>
          <w:rFonts w:ascii="Times New Roman" w:eastAsia="宋体" w:hAnsi="Times New Roman"/>
        </w:rPr>
        <w:t>SRAM</w:t>
      </w:r>
      <w:r>
        <w:rPr>
          <w:rFonts w:ascii="Times New Roman" w:eastAsia="宋体" w:hAnsi="Times New Roman" w:hint="eastAsia"/>
        </w:rPr>
        <w:t>接口进行连接。</w:t>
      </w:r>
      <w:r w:rsidR="005E0A60">
        <w:rPr>
          <w:rFonts w:ascii="Times New Roman" w:eastAsia="宋体" w:hAnsi="Times New Roman" w:hint="eastAsia"/>
        </w:rPr>
        <w:t>其总体框架如图</w:t>
      </w:r>
      <w:r w:rsidR="005E0A60">
        <w:rPr>
          <w:rFonts w:ascii="Times New Roman" w:eastAsia="宋体" w:hAnsi="Times New Roman" w:hint="eastAsia"/>
        </w:rPr>
        <w:t>1</w:t>
      </w:r>
      <w:r w:rsidR="005E0A60">
        <w:rPr>
          <w:rFonts w:ascii="Times New Roman" w:eastAsia="宋体" w:hAnsi="Times New Roman" w:hint="eastAsia"/>
        </w:rPr>
        <w:t>所示：</w:t>
      </w:r>
    </w:p>
    <w:p w14:paraId="763344F2" w14:textId="72F8BD13" w:rsidR="005E0A60" w:rsidRDefault="005E0A60" w:rsidP="005E0A60">
      <w:pPr>
        <w:spacing w:line="360" w:lineRule="auto"/>
        <w:jc w:val="center"/>
        <w:rPr>
          <w:rFonts w:ascii="Times New Roman" w:eastAsia="宋体" w:hAnsi="Times New Roman" w:hint="eastAsia"/>
        </w:rPr>
      </w:pPr>
      <w:r>
        <w:rPr>
          <w:noProof/>
        </w:rPr>
        <w:drawing>
          <wp:inline distT="0" distB="0" distL="0" distR="0" wp14:anchorId="4B7A8660" wp14:editId="2262B1A9">
            <wp:extent cx="3505200" cy="207585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1316" cy="209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D9BD" w14:textId="58883263" w:rsidR="005E0A60" w:rsidRPr="00095DD6" w:rsidRDefault="005E0A60" w:rsidP="005E0A60">
      <w:pPr>
        <w:spacing w:line="360" w:lineRule="auto"/>
        <w:jc w:val="center"/>
        <w:rPr>
          <w:rFonts w:ascii="Times New Roman" w:eastAsia="宋体" w:hAnsi="Times New Roman" w:hint="eastAsia"/>
          <w:sz w:val="18"/>
          <w:szCs w:val="20"/>
        </w:rPr>
      </w:pPr>
      <w:r w:rsidRPr="00095DD6">
        <w:rPr>
          <w:rFonts w:ascii="Times New Roman" w:eastAsia="宋体" w:hAnsi="Times New Roman" w:hint="eastAsia"/>
          <w:sz w:val="18"/>
          <w:szCs w:val="20"/>
        </w:rPr>
        <w:t>图</w:t>
      </w:r>
      <w:r w:rsidRPr="00095DD6">
        <w:rPr>
          <w:rFonts w:ascii="Times New Roman" w:eastAsia="宋体" w:hAnsi="Times New Roman" w:hint="eastAsia"/>
          <w:sz w:val="18"/>
          <w:szCs w:val="20"/>
        </w:rPr>
        <w:t>1</w:t>
      </w:r>
      <w:r w:rsidRPr="00095DD6">
        <w:rPr>
          <w:rFonts w:ascii="Times New Roman" w:eastAsia="宋体" w:hAnsi="Times New Roman"/>
          <w:sz w:val="18"/>
          <w:szCs w:val="20"/>
        </w:rPr>
        <w:t xml:space="preserve"> </w:t>
      </w:r>
      <w:r w:rsidRPr="00095DD6">
        <w:rPr>
          <w:rFonts w:ascii="Times New Roman" w:eastAsia="宋体" w:hAnsi="Times New Roman" w:hint="eastAsia"/>
          <w:sz w:val="18"/>
          <w:szCs w:val="20"/>
        </w:rPr>
        <w:t>总体架构图</w:t>
      </w:r>
    </w:p>
    <w:p w14:paraId="6CF6B20D" w14:textId="06217148" w:rsidR="005E0A60" w:rsidRPr="005E0A60" w:rsidRDefault="005E0A60" w:rsidP="00D16B0C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该架构借鉴了团队赛</w:t>
      </w:r>
      <w:r>
        <w:rPr>
          <w:rFonts w:ascii="Times New Roman" w:eastAsia="宋体" w:hAnsi="Times New Roman"/>
        </w:rPr>
        <w:t>SRAM</w:t>
      </w:r>
      <w:r>
        <w:rPr>
          <w:rFonts w:ascii="Times New Roman" w:eastAsia="宋体" w:hAnsi="Times New Roman" w:hint="eastAsia"/>
        </w:rPr>
        <w:t>接口功能测试的</w:t>
      </w:r>
      <w:proofErr w:type="spellStart"/>
      <w:r>
        <w:rPr>
          <w:rFonts w:ascii="Times New Roman" w:eastAsia="宋体" w:hAnsi="Times New Roman" w:hint="eastAsia"/>
        </w:rPr>
        <w:t>SoC</w:t>
      </w:r>
      <w:r>
        <w:rPr>
          <w:rFonts w:ascii="Times New Roman" w:eastAsia="宋体" w:hAnsi="Times New Roman"/>
        </w:rPr>
        <w:t>_SRAM_Li</w:t>
      </w:r>
      <w:r>
        <w:rPr>
          <w:rFonts w:ascii="Times New Roman" w:eastAsia="宋体" w:hAnsi="Times New Roman" w:hint="eastAsia"/>
        </w:rPr>
        <w:t>te</w:t>
      </w:r>
      <w:proofErr w:type="spellEnd"/>
      <w:r>
        <w:rPr>
          <w:rFonts w:ascii="Times New Roman" w:eastAsia="宋体" w:hAnsi="Times New Roman" w:hint="eastAsia"/>
        </w:rPr>
        <w:t>架构</w:t>
      </w:r>
      <w:r w:rsidR="0064353B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并针对个人赛需要对</w:t>
      </w:r>
      <w:proofErr w:type="spellStart"/>
      <w:r>
        <w:rPr>
          <w:rFonts w:ascii="Times New Roman" w:eastAsia="宋体" w:hAnsi="Times New Roman" w:hint="eastAsia"/>
        </w:rPr>
        <w:t>iram</w:t>
      </w:r>
      <w:proofErr w:type="spellEnd"/>
      <w:r>
        <w:rPr>
          <w:rFonts w:ascii="Times New Roman" w:eastAsia="宋体" w:hAnsi="Times New Roman" w:hint="eastAsia"/>
        </w:rPr>
        <w:t>进行数据读写的行为，</w:t>
      </w:r>
      <w:r w:rsidR="0064353B">
        <w:rPr>
          <w:rFonts w:ascii="Times New Roman" w:eastAsia="宋体" w:hAnsi="Times New Roman" w:hint="eastAsia"/>
        </w:rPr>
        <w:t>基于</w:t>
      </w:r>
      <w:r>
        <w:rPr>
          <w:rFonts w:ascii="Times New Roman" w:eastAsia="宋体" w:hAnsi="Times New Roman" w:hint="eastAsia"/>
        </w:rPr>
        <w:t>1x</w:t>
      </w:r>
      <w:r>
        <w:rPr>
          <w:rFonts w:ascii="Times New Roman" w:eastAsia="宋体" w:hAnsi="Times New Roman"/>
        </w:rPr>
        <w:t xml:space="preserve">2 </w:t>
      </w:r>
      <w:r>
        <w:rPr>
          <w:rFonts w:ascii="Times New Roman" w:eastAsia="宋体" w:hAnsi="Times New Roman" w:hint="eastAsia"/>
        </w:rPr>
        <w:t>bridge</w:t>
      </w:r>
      <w:r w:rsidR="0064353B">
        <w:rPr>
          <w:rFonts w:ascii="Times New Roman" w:eastAsia="宋体" w:hAnsi="Times New Roman" w:hint="eastAsia"/>
        </w:rPr>
        <w:t>模块，修改地址掩码以及增加新的</w:t>
      </w:r>
      <w:r w:rsidR="0064353B">
        <w:rPr>
          <w:rFonts w:ascii="Times New Roman" w:eastAsia="宋体" w:hAnsi="Times New Roman" w:hint="eastAsia"/>
        </w:rPr>
        <w:t>S</w:t>
      </w:r>
      <w:r w:rsidR="0064353B">
        <w:rPr>
          <w:rFonts w:ascii="Times New Roman" w:eastAsia="宋体" w:hAnsi="Times New Roman"/>
        </w:rPr>
        <w:t>RAM</w:t>
      </w:r>
      <w:r w:rsidR="0064353B">
        <w:rPr>
          <w:rFonts w:ascii="Times New Roman" w:eastAsia="宋体" w:hAnsi="Times New Roman" w:hint="eastAsia"/>
        </w:rPr>
        <w:t>控制接口，实现了</w:t>
      </w:r>
      <w:r w:rsidR="0064353B">
        <w:rPr>
          <w:rFonts w:ascii="Times New Roman" w:eastAsia="宋体" w:hAnsi="Times New Roman" w:hint="eastAsia"/>
        </w:rPr>
        <w:t>1x</w:t>
      </w:r>
      <w:r w:rsidR="0064353B">
        <w:rPr>
          <w:rFonts w:ascii="Times New Roman" w:eastAsia="宋体" w:hAnsi="Times New Roman"/>
        </w:rPr>
        <w:t xml:space="preserve">3 </w:t>
      </w:r>
      <w:r w:rsidR="0064353B">
        <w:rPr>
          <w:rFonts w:ascii="Times New Roman" w:eastAsia="宋体" w:hAnsi="Times New Roman" w:hint="eastAsia"/>
        </w:rPr>
        <w:t>bridge</w:t>
      </w:r>
      <w:r w:rsidR="0064353B">
        <w:rPr>
          <w:rFonts w:ascii="Times New Roman" w:eastAsia="宋体" w:hAnsi="Times New Roman" w:hint="eastAsia"/>
        </w:rPr>
        <w:t>模块。</w:t>
      </w:r>
      <w:r w:rsidR="00F1358D">
        <w:rPr>
          <w:rFonts w:ascii="Times New Roman" w:eastAsia="宋体" w:hAnsi="Times New Roman" w:hint="eastAsia"/>
        </w:rPr>
        <w:t>为支持对</w:t>
      </w:r>
      <w:proofErr w:type="spellStart"/>
      <w:r w:rsidR="00F1358D">
        <w:rPr>
          <w:rFonts w:ascii="Times New Roman" w:eastAsia="宋体" w:hAnsi="Times New Roman" w:hint="eastAsia"/>
        </w:rPr>
        <w:t>iram</w:t>
      </w:r>
      <w:proofErr w:type="spellEnd"/>
      <w:r w:rsidR="00F1358D">
        <w:rPr>
          <w:rFonts w:ascii="Times New Roman" w:eastAsia="宋体" w:hAnsi="Times New Roman" w:hint="eastAsia"/>
        </w:rPr>
        <w:t>的数据读写，</w:t>
      </w:r>
      <w:r w:rsidR="00FA4361">
        <w:rPr>
          <w:rFonts w:ascii="Times New Roman" w:eastAsia="宋体" w:hAnsi="Times New Roman" w:hint="eastAsia"/>
        </w:rPr>
        <w:t>还</w:t>
      </w:r>
      <w:r w:rsidR="00F1358D">
        <w:rPr>
          <w:rFonts w:ascii="Times New Roman" w:eastAsia="宋体" w:hAnsi="Times New Roman" w:hint="eastAsia"/>
        </w:rPr>
        <w:t>需要处理器在发起对</w:t>
      </w:r>
      <w:proofErr w:type="spellStart"/>
      <w:r w:rsidR="00F1358D">
        <w:rPr>
          <w:rFonts w:ascii="Times New Roman" w:eastAsia="宋体" w:hAnsi="Times New Roman" w:hint="eastAsia"/>
        </w:rPr>
        <w:t>iram</w:t>
      </w:r>
      <w:proofErr w:type="spellEnd"/>
      <w:r w:rsidR="00F1358D">
        <w:rPr>
          <w:rFonts w:ascii="Times New Roman" w:eastAsia="宋体" w:hAnsi="Times New Roman" w:hint="eastAsia"/>
        </w:rPr>
        <w:t>的数据读写请求时，</w:t>
      </w:r>
      <w:proofErr w:type="gramStart"/>
      <w:r w:rsidR="00F1358D">
        <w:rPr>
          <w:rFonts w:ascii="Times New Roman" w:eastAsia="宋体" w:hAnsi="Times New Roman" w:hint="eastAsia"/>
        </w:rPr>
        <w:t>阻塞取指的</w:t>
      </w:r>
      <w:proofErr w:type="gramEnd"/>
      <w:r w:rsidR="00F1358D">
        <w:rPr>
          <w:rFonts w:ascii="Times New Roman" w:eastAsia="宋体" w:hAnsi="Times New Roman" w:hint="eastAsia"/>
        </w:rPr>
        <w:t>请求，使访存行为不冲突。</w:t>
      </w:r>
    </w:p>
    <w:p w14:paraId="10B1E7E5" w14:textId="3B9D056E" w:rsidR="00D16B0C" w:rsidRPr="005151F1" w:rsidRDefault="005151F1" w:rsidP="005151F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151F1">
        <w:rPr>
          <w:rFonts w:ascii="Times New Roman" w:eastAsia="黑体" w:hAnsi="Times New Roman" w:hint="eastAsia"/>
          <w:sz w:val="28"/>
        </w:rPr>
        <w:t>（二）</w:t>
      </w:r>
      <w:r w:rsidR="0064353B">
        <w:rPr>
          <w:rFonts w:ascii="Times New Roman" w:eastAsia="黑体" w:hAnsi="Times New Roman" w:hint="eastAsia"/>
          <w:sz w:val="28"/>
        </w:rPr>
        <w:t>流水线</w:t>
      </w:r>
      <w:r w:rsidR="00D16B0C" w:rsidRPr="005151F1">
        <w:rPr>
          <w:rFonts w:ascii="Times New Roman" w:eastAsia="黑体" w:hAnsi="Times New Roman" w:hint="eastAsia"/>
          <w:sz w:val="28"/>
        </w:rPr>
        <w:t>设计</w:t>
      </w:r>
    </w:p>
    <w:p w14:paraId="0952A863" w14:textId="62ECA3A1" w:rsidR="0064353B" w:rsidRDefault="0064353B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该处理器的流水线结构</w:t>
      </w:r>
      <w:r w:rsidR="00095DD6">
        <w:rPr>
          <w:rFonts w:ascii="Times New Roman" w:eastAsia="宋体" w:hAnsi="Times New Roman" w:hint="eastAsia"/>
        </w:rPr>
        <w:t>大致</w:t>
      </w:r>
      <w:r>
        <w:rPr>
          <w:rFonts w:ascii="Times New Roman" w:eastAsia="宋体" w:hAnsi="Times New Roman" w:hint="eastAsia"/>
        </w:rPr>
        <w:t>如图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所示：</w:t>
      </w:r>
    </w:p>
    <w:p w14:paraId="766FD5E1" w14:textId="31EC8406" w:rsidR="0064353B" w:rsidRPr="00095DD6" w:rsidRDefault="00095DD6" w:rsidP="00025CDB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5991B178" wp14:editId="53B5FB6A">
            <wp:extent cx="5274310" cy="1437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C465" w14:textId="46EECE02" w:rsidR="0064353B" w:rsidRPr="00095DD6" w:rsidRDefault="00095DD6" w:rsidP="00095DD6">
      <w:pPr>
        <w:spacing w:line="360" w:lineRule="auto"/>
        <w:jc w:val="center"/>
        <w:rPr>
          <w:rFonts w:ascii="Times New Roman" w:eastAsia="宋体" w:hAnsi="Times New Roman" w:hint="eastAsia"/>
          <w:sz w:val="18"/>
          <w:szCs w:val="20"/>
        </w:rPr>
      </w:pPr>
      <w:r>
        <w:rPr>
          <w:rFonts w:ascii="Times New Roman" w:eastAsia="宋体" w:hAnsi="Times New Roman" w:hint="eastAsia"/>
          <w:sz w:val="18"/>
          <w:szCs w:val="20"/>
        </w:rPr>
        <w:t>图</w:t>
      </w:r>
      <w:r>
        <w:rPr>
          <w:rFonts w:ascii="Times New Roman" w:eastAsia="宋体" w:hAnsi="Times New Roman" w:hint="eastAsia"/>
          <w:sz w:val="18"/>
          <w:szCs w:val="20"/>
        </w:rPr>
        <w:t>2</w:t>
      </w:r>
      <w:r>
        <w:rPr>
          <w:rFonts w:ascii="Times New Roman" w:eastAsia="宋体" w:hAnsi="Times New Roman"/>
          <w:sz w:val="18"/>
          <w:szCs w:val="20"/>
        </w:rPr>
        <w:t xml:space="preserve"> </w:t>
      </w:r>
      <w:r>
        <w:rPr>
          <w:rFonts w:ascii="Times New Roman" w:eastAsia="宋体" w:hAnsi="Times New Roman" w:hint="eastAsia"/>
          <w:sz w:val="18"/>
          <w:szCs w:val="20"/>
        </w:rPr>
        <w:t>流水线结构示意图</w:t>
      </w:r>
    </w:p>
    <w:p w14:paraId="253178BD" w14:textId="4ADF2CCD" w:rsidR="00025CDB" w:rsidRDefault="008A0679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该</w:t>
      </w:r>
      <w:r w:rsidR="000566F7">
        <w:rPr>
          <w:rFonts w:ascii="Times New Roman" w:eastAsia="宋体" w:hAnsi="Times New Roman" w:hint="eastAsia"/>
        </w:rPr>
        <w:t>流水线与标准五级流水线的区别在于为了给同步</w:t>
      </w:r>
      <w:r w:rsidR="000566F7">
        <w:rPr>
          <w:rFonts w:ascii="Times New Roman" w:eastAsia="宋体" w:hAnsi="Times New Roman" w:hint="eastAsia"/>
        </w:rPr>
        <w:t>S</w:t>
      </w:r>
      <w:r w:rsidR="000566F7">
        <w:rPr>
          <w:rFonts w:ascii="Times New Roman" w:eastAsia="宋体" w:hAnsi="Times New Roman"/>
        </w:rPr>
        <w:t>RAM</w:t>
      </w:r>
      <w:r w:rsidR="000566F7">
        <w:rPr>
          <w:rFonts w:ascii="Times New Roman" w:eastAsia="宋体" w:hAnsi="Times New Roman" w:hint="eastAsia"/>
        </w:rPr>
        <w:t>腾出时间，增加了</w:t>
      </w:r>
      <w:r w:rsidR="000566F7">
        <w:rPr>
          <w:rFonts w:ascii="Times New Roman" w:eastAsia="宋体" w:hAnsi="Times New Roman" w:hint="eastAsia"/>
        </w:rPr>
        <w:t>I</w:t>
      </w:r>
      <w:r w:rsidR="000566F7">
        <w:rPr>
          <w:rFonts w:ascii="Times New Roman" w:eastAsia="宋体" w:hAnsi="Times New Roman"/>
        </w:rPr>
        <w:t>F2</w:t>
      </w:r>
      <w:r w:rsidR="000566F7">
        <w:rPr>
          <w:rFonts w:ascii="Times New Roman" w:eastAsia="宋体" w:hAnsi="Times New Roman" w:hint="eastAsia"/>
        </w:rPr>
        <w:t>和</w:t>
      </w:r>
      <w:r w:rsidR="000566F7">
        <w:rPr>
          <w:rFonts w:ascii="Times New Roman" w:eastAsia="宋体" w:hAnsi="Times New Roman"/>
        </w:rPr>
        <w:t>MEM1</w:t>
      </w:r>
      <w:r w:rsidR="000566F7">
        <w:rPr>
          <w:rFonts w:ascii="Times New Roman" w:eastAsia="宋体" w:hAnsi="Times New Roman" w:hint="eastAsia"/>
        </w:rPr>
        <w:t>这两个流水段</w:t>
      </w:r>
      <w:r w:rsidR="00D62A44">
        <w:rPr>
          <w:rFonts w:ascii="Times New Roman" w:eastAsia="宋体" w:hAnsi="Times New Roman" w:hint="eastAsia"/>
        </w:rPr>
        <w:t>，并加上相对应的控制逻辑</w:t>
      </w:r>
      <w:proofErr w:type="gramStart"/>
      <w:r w:rsidR="00D62A44">
        <w:rPr>
          <w:rFonts w:ascii="Times New Roman" w:eastAsia="宋体" w:hAnsi="Times New Roman" w:hint="eastAsia"/>
        </w:rPr>
        <w:t>和前递路径</w:t>
      </w:r>
      <w:proofErr w:type="gramEnd"/>
      <w:r>
        <w:rPr>
          <w:rFonts w:ascii="Times New Roman" w:eastAsia="宋体" w:hAnsi="Times New Roman" w:hint="eastAsia"/>
        </w:rPr>
        <w:t>。这种设计</w:t>
      </w:r>
      <w:r w:rsidR="000566F7">
        <w:rPr>
          <w:rFonts w:ascii="Times New Roman" w:eastAsia="宋体" w:hAnsi="Times New Roman" w:hint="eastAsia"/>
        </w:rPr>
        <w:t>使</w:t>
      </w:r>
      <w:r w:rsidR="000566F7">
        <w:rPr>
          <w:rFonts w:ascii="Times New Roman" w:eastAsia="宋体" w:hAnsi="Times New Roman" w:hint="eastAsia"/>
        </w:rPr>
        <w:t>S</w:t>
      </w:r>
      <w:r w:rsidR="000566F7">
        <w:rPr>
          <w:rFonts w:ascii="Times New Roman" w:eastAsia="宋体" w:hAnsi="Times New Roman"/>
        </w:rPr>
        <w:t>RAM</w:t>
      </w:r>
      <w:r w:rsidR="000566F7">
        <w:rPr>
          <w:rFonts w:ascii="Times New Roman" w:eastAsia="宋体" w:hAnsi="Times New Roman" w:hint="eastAsia"/>
        </w:rPr>
        <w:t>本身也嵌入了流水线中。</w:t>
      </w:r>
      <w:r w:rsidR="00025CDB">
        <w:rPr>
          <w:rFonts w:ascii="Times New Roman" w:eastAsia="宋体" w:hAnsi="Times New Roman" w:hint="eastAsia"/>
        </w:rPr>
        <w:t>为使</w:t>
      </w:r>
      <w:r w:rsidR="00025CDB">
        <w:rPr>
          <w:rFonts w:ascii="Times New Roman" w:eastAsia="宋体" w:hAnsi="Times New Roman"/>
        </w:rPr>
        <w:t>SRAM</w:t>
      </w:r>
      <w:r w:rsidR="00025CDB">
        <w:rPr>
          <w:rFonts w:ascii="Times New Roman" w:eastAsia="宋体" w:hAnsi="Times New Roman" w:hint="eastAsia"/>
        </w:rPr>
        <w:t>芯片能达到</w:t>
      </w:r>
      <w:r>
        <w:rPr>
          <w:rFonts w:ascii="Times New Roman" w:eastAsia="宋体" w:hAnsi="Times New Roman" w:hint="eastAsia"/>
        </w:rPr>
        <w:t>团队赛功能测试中</w:t>
      </w:r>
      <w:r w:rsidR="00025CDB">
        <w:rPr>
          <w:rFonts w:ascii="Times New Roman" w:eastAsia="宋体" w:hAnsi="Times New Roman" w:hint="eastAsia"/>
        </w:rPr>
        <w:t>同步</w:t>
      </w:r>
      <w:r w:rsidR="00025CDB">
        <w:rPr>
          <w:rFonts w:ascii="Times New Roman" w:eastAsia="宋体" w:hAnsi="Times New Roman"/>
        </w:rPr>
        <w:t>SRAM</w:t>
      </w:r>
      <w:r w:rsidR="00025CDB">
        <w:rPr>
          <w:rFonts w:ascii="Times New Roman" w:eastAsia="宋体" w:hAnsi="Times New Roman" w:hint="eastAsia"/>
        </w:rPr>
        <w:t>的效果，在</w:t>
      </w:r>
      <w:r w:rsidR="00025CDB">
        <w:rPr>
          <w:rFonts w:ascii="Times New Roman" w:eastAsia="宋体" w:hAnsi="Times New Roman"/>
        </w:rPr>
        <w:t>SRAM</w:t>
      </w:r>
      <w:r w:rsidR="00025CDB">
        <w:rPr>
          <w:rFonts w:ascii="Times New Roman" w:eastAsia="宋体" w:hAnsi="Times New Roman" w:hint="eastAsia"/>
        </w:rPr>
        <w:t>的前后加入了寄存器来稳定</w:t>
      </w:r>
      <w:r>
        <w:rPr>
          <w:rFonts w:ascii="Times New Roman" w:eastAsia="宋体" w:hAnsi="Times New Roman" w:hint="eastAsia"/>
        </w:rPr>
        <w:t>控制</w:t>
      </w:r>
      <w:r w:rsidR="00025CDB">
        <w:rPr>
          <w:rFonts w:ascii="Times New Roman" w:eastAsia="宋体" w:hAnsi="Times New Roman" w:hint="eastAsia"/>
        </w:rPr>
        <w:t>信号</w:t>
      </w:r>
      <w:r>
        <w:rPr>
          <w:rFonts w:ascii="Times New Roman" w:eastAsia="宋体" w:hAnsi="Times New Roman" w:hint="eastAsia"/>
        </w:rPr>
        <w:t>输入</w:t>
      </w:r>
      <w:r w:rsidR="00025CDB"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数据</w:t>
      </w:r>
      <w:r w:rsidR="00025CDB">
        <w:rPr>
          <w:rFonts w:ascii="Times New Roman" w:eastAsia="宋体" w:hAnsi="Times New Roman" w:hint="eastAsia"/>
        </w:rPr>
        <w:t>输出，并做到隔离延迟。其结构如图</w:t>
      </w:r>
      <w:r w:rsidR="00025CDB">
        <w:rPr>
          <w:rFonts w:ascii="Times New Roman" w:eastAsia="宋体" w:hAnsi="Times New Roman" w:hint="eastAsia"/>
        </w:rPr>
        <w:t>3</w:t>
      </w:r>
      <w:r w:rsidR="00025CDB">
        <w:rPr>
          <w:rFonts w:ascii="Times New Roman" w:eastAsia="宋体" w:hAnsi="Times New Roman" w:hint="eastAsia"/>
        </w:rPr>
        <w:t>所示：</w:t>
      </w:r>
    </w:p>
    <w:p w14:paraId="1BBF8D54" w14:textId="0A5C8780" w:rsidR="00025CDB" w:rsidRDefault="00025CDB" w:rsidP="00025CDB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AC6E8B5" wp14:editId="2F4A144E">
            <wp:extent cx="2763002" cy="2189743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788" cy="219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F5AB" w14:textId="140FE679" w:rsidR="00025CDB" w:rsidRPr="00025CDB" w:rsidRDefault="00025CDB" w:rsidP="00025CDB">
      <w:pPr>
        <w:spacing w:line="360" w:lineRule="auto"/>
        <w:jc w:val="center"/>
        <w:rPr>
          <w:rFonts w:ascii="Times New Roman" w:eastAsia="宋体" w:hAnsi="Times New Roman" w:hint="eastAsia"/>
          <w:sz w:val="18"/>
          <w:szCs w:val="20"/>
        </w:rPr>
      </w:pPr>
      <w:r>
        <w:rPr>
          <w:rFonts w:ascii="Times New Roman" w:eastAsia="宋体" w:hAnsi="Times New Roman" w:hint="eastAsia"/>
          <w:sz w:val="18"/>
          <w:szCs w:val="20"/>
        </w:rPr>
        <w:t>图</w:t>
      </w:r>
      <w:r>
        <w:rPr>
          <w:rFonts w:ascii="Times New Roman" w:eastAsia="宋体" w:hAnsi="Times New Roman" w:hint="eastAsia"/>
          <w:sz w:val="18"/>
          <w:szCs w:val="20"/>
        </w:rPr>
        <w:t>3</w:t>
      </w:r>
      <w:r>
        <w:rPr>
          <w:rFonts w:ascii="Times New Roman" w:eastAsia="宋体" w:hAnsi="Times New Roman"/>
          <w:sz w:val="18"/>
          <w:szCs w:val="20"/>
        </w:rPr>
        <w:t xml:space="preserve"> </w:t>
      </w:r>
      <w:r>
        <w:rPr>
          <w:rFonts w:ascii="Times New Roman" w:eastAsia="宋体" w:hAnsi="Times New Roman" w:hint="eastAsia"/>
          <w:sz w:val="18"/>
          <w:szCs w:val="20"/>
        </w:rPr>
        <w:t>同步</w:t>
      </w:r>
      <w:r>
        <w:rPr>
          <w:rFonts w:ascii="Times New Roman" w:eastAsia="宋体" w:hAnsi="Times New Roman" w:hint="eastAsia"/>
          <w:sz w:val="18"/>
          <w:szCs w:val="20"/>
        </w:rPr>
        <w:t>S</w:t>
      </w:r>
      <w:r>
        <w:rPr>
          <w:rFonts w:ascii="Times New Roman" w:eastAsia="宋体" w:hAnsi="Times New Roman"/>
          <w:sz w:val="18"/>
          <w:szCs w:val="20"/>
        </w:rPr>
        <w:t>RAM</w:t>
      </w:r>
      <w:r>
        <w:rPr>
          <w:rFonts w:ascii="Times New Roman" w:eastAsia="宋体" w:hAnsi="Times New Roman" w:hint="eastAsia"/>
          <w:sz w:val="18"/>
          <w:szCs w:val="20"/>
        </w:rPr>
        <w:t>实现方式</w:t>
      </w:r>
    </w:p>
    <w:p w14:paraId="11CD3EB7" w14:textId="3B7EE48D" w:rsidR="00095DD6" w:rsidRDefault="00025CDB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增加两段</w:t>
      </w:r>
      <w:proofErr w:type="gramStart"/>
      <w:r>
        <w:rPr>
          <w:rFonts w:ascii="Times New Roman" w:eastAsia="宋体" w:hAnsi="Times New Roman" w:hint="eastAsia"/>
        </w:rPr>
        <w:t>流水级</w:t>
      </w:r>
      <w:proofErr w:type="gramEnd"/>
      <w:r w:rsidR="000566F7">
        <w:rPr>
          <w:rFonts w:ascii="Times New Roman" w:eastAsia="宋体" w:hAnsi="Times New Roman" w:hint="eastAsia"/>
        </w:rPr>
        <w:t>的修改会造成分支损失的增加，访存延迟增加这两个问题。</w:t>
      </w:r>
      <w:r w:rsidR="00C76896">
        <w:rPr>
          <w:rFonts w:ascii="Times New Roman" w:eastAsia="宋体" w:hAnsi="Times New Roman" w:hint="eastAsia"/>
        </w:rPr>
        <w:t>但由于流水级数的增加，处理器也能够运行到更高的频率。其在性能测试中的影响表现如下：</w:t>
      </w:r>
    </w:p>
    <w:p w14:paraId="61250621" w14:textId="73AB16B0" w:rsidR="00C76896" w:rsidRDefault="00C76896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1.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TREAM</w:t>
      </w:r>
      <w:r w:rsidR="006E6B3B">
        <w:rPr>
          <w:rFonts w:ascii="Times New Roman" w:eastAsia="宋体" w:hAnsi="Times New Roman" w:hint="eastAsia"/>
        </w:rPr>
        <w:t>测试</w:t>
      </w:r>
      <w:r>
        <w:rPr>
          <w:rFonts w:ascii="Times New Roman" w:eastAsia="宋体" w:hAnsi="Times New Roman" w:hint="eastAsia"/>
        </w:rPr>
        <w:t>中，</w:t>
      </w:r>
      <w:r w:rsidR="006E6B3B">
        <w:rPr>
          <w:rFonts w:ascii="Times New Roman" w:eastAsia="宋体" w:hAnsi="Times New Roman" w:hint="eastAsia"/>
        </w:rPr>
        <w:t>每次循环会比正常五级流水线多产生两个周期的空泡。由于实际执行指令中</w:t>
      </w:r>
      <w:proofErr w:type="spellStart"/>
      <w:r w:rsidR="006E6B3B">
        <w:rPr>
          <w:rFonts w:ascii="Times New Roman" w:eastAsia="宋体" w:hAnsi="Times New Roman" w:hint="eastAsia"/>
        </w:rPr>
        <w:t>nop</w:t>
      </w:r>
      <w:proofErr w:type="spellEnd"/>
      <w:r w:rsidR="006E6B3B">
        <w:rPr>
          <w:rFonts w:ascii="Times New Roman" w:eastAsia="宋体" w:hAnsi="Times New Roman" w:hint="eastAsia"/>
        </w:rPr>
        <w:t>的占比太高，高频并不能使其超过</w:t>
      </w:r>
      <w:r w:rsidR="006E6B3B">
        <w:rPr>
          <w:rFonts w:ascii="Times New Roman" w:eastAsia="宋体" w:hAnsi="Times New Roman" w:hint="eastAsia"/>
        </w:rPr>
        <w:t>5</w:t>
      </w:r>
      <w:r w:rsidR="006E6B3B">
        <w:rPr>
          <w:rFonts w:ascii="Times New Roman" w:eastAsia="宋体" w:hAnsi="Times New Roman"/>
        </w:rPr>
        <w:t>0MH</w:t>
      </w:r>
      <w:r w:rsidR="006E6B3B">
        <w:rPr>
          <w:rFonts w:ascii="Times New Roman" w:eastAsia="宋体" w:hAnsi="Times New Roman" w:hint="eastAsia"/>
        </w:rPr>
        <w:t>z</w:t>
      </w:r>
      <w:r w:rsidR="006E6B3B">
        <w:rPr>
          <w:rFonts w:ascii="Times New Roman" w:eastAsia="宋体" w:hAnsi="Times New Roman" w:hint="eastAsia"/>
        </w:rPr>
        <w:t>的五级流水线。</w:t>
      </w:r>
    </w:p>
    <w:p w14:paraId="2BCFFF85" w14:textId="7C1F5C5F" w:rsidR="006E6B3B" w:rsidRDefault="006E6B3B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2.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ATRIX</w:t>
      </w:r>
      <w:r>
        <w:rPr>
          <w:rFonts w:ascii="Times New Roman" w:eastAsia="宋体" w:hAnsi="Times New Roman" w:hint="eastAsia"/>
        </w:rPr>
        <w:t>测试中，每次跳转会额外产生一次空泡，访存指令会多产生一次空泡。由于该测试循环中的</w:t>
      </w:r>
      <w:r w:rsidR="001D35EE">
        <w:rPr>
          <w:rFonts w:ascii="Times New Roman" w:eastAsia="宋体" w:hAnsi="Times New Roman" w:hint="eastAsia"/>
        </w:rPr>
        <w:t>逻辑算术指令较多，跳转和访存的占比相对较少，最终实际执行的指令中</w:t>
      </w:r>
      <w:proofErr w:type="spellStart"/>
      <w:r w:rsidR="001D35EE">
        <w:rPr>
          <w:rFonts w:ascii="Times New Roman" w:eastAsia="宋体" w:hAnsi="Times New Roman" w:hint="eastAsia"/>
        </w:rPr>
        <w:t>nop</w:t>
      </w:r>
      <w:proofErr w:type="spellEnd"/>
      <w:r w:rsidR="001D35EE">
        <w:rPr>
          <w:rFonts w:ascii="Times New Roman" w:eastAsia="宋体" w:hAnsi="Times New Roman" w:hint="eastAsia"/>
        </w:rPr>
        <w:t>的占比相对</w:t>
      </w:r>
      <w:r w:rsidR="001D35EE">
        <w:rPr>
          <w:rFonts w:ascii="Times New Roman" w:eastAsia="宋体" w:hAnsi="Times New Roman" w:hint="eastAsia"/>
        </w:rPr>
        <w:t>S</w:t>
      </w:r>
      <w:r w:rsidR="001D35EE">
        <w:rPr>
          <w:rFonts w:ascii="Times New Roman" w:eastAsia="宋体" w:hAnsi="Times New Roman"/>
        </w:rPr>
        <w:t>TREAM</w:t>
      </w:r>
      <w:r w:rsidR="001D35EE">
        <w:rPr>
          <w:rFonts w:ascii="Times New Roman" w:eastAsia="宋体" w:hAnsi="Times New Roman" w:hint="eastAsia"/>
        </w:rPr>
        <w:t>测试要少，所以其性能相对五级流水线有了一定提升，但并不明显。</w:t>
      </w:r>
    </w:p>
    <w:p w14:paraId="0D0FA3C6" w14:textId="0E12D609" w:rsidR="006E6B3B" w:rsidRDefault="006E6B3B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3.</w:t>
      </w:r>
      <w:r>
        <w:rPr>
          <w:rFonts w:ascii="Times New Roman" w:eastAsia="宋体" w:hAnsi="Times New Roman"/>
        </w:rPr>
        <w:t xml:space="preserve"> </w:t>
      </w:r>
      <w:r w:rsidR="003A4985">
        <w:rPr>
          <w:rFonts w:ascii="Times New Roman" w:eastAsia="宋体" w:hAnsi="Times New Roman" w:hint="eastAsia"/>
        </w:rPr>
        <w:t>在</w:t>
      </w:r>
      <w:r w:rsidR="003A4985">
        <w:rPr>
          <w:rFonts w:ascii="Times New Roman" w:eastAsia="宋体" w:hAnsi="Times New Roman"/>
        </w:rPr>
        <w:t>CRYPTONIGHT</w:t>
      </w:r>
      <w:r w:rsidR="003A4985">
        <w:rPr>
          <w:rFonts w:ascii="Times New Roman" w:eastAsia="宋体" w:hAnsi="Times New Roman" w:hint="eastAsia"/>
        </w:rPr>
        <w:t>测试中，由于跳转和访存</w:t>
      </w:r>
      <w:proofErr w:type="gramStart"/>
      <w:r w:rsidR="003A4985">
        <w:rPr>
          <w:rFonts w:ascii="Times New Roman" w:eastAsia="宋体" w:hAnsi="Times New Roman" w:hint="eastAsia"/>
        </w:rPr>
        <w:t>指令占</w:t>
      </w:r>
      <w:proofErr w:type="gramEnd"/>
      <w:r w:rsidR="003A4985">
        <w:rPr>
          <w:rFonts w:ascii="Times New Roman" w:eastAsia="宋体" w:hAnsi="Times New Roman" w:hint="eastAsia"/>
        </w:rPr>
        <w:t>比的进一步降低，高频带来的提升效果比空泡造成的效率损失更明显，性能有了比较明显的提升。</w:t>
      </w:r>
    </w:p>
    <w:p w14:paraId="14A9ACFF" w14:textId="70CD5507" w:rsidR="00025CDB" w:rsidRPr="005151F1" w:rsidRDefault="00025CDB" w:rsidP="00025CDB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151F1">
        <w:rPr>
          <w:rFonts w:ascii="Times New Roman" w:eastAsia="黑体" w:hAnsi="Times New Roman" w:hint="eastAsia"/>
          <w:sz w:val="28"/>
        </w:rPr>
        <w:lastRenderedPageBreak/>
        <w:t>（</w:t>
      </w:r>
      <w:r>
        <w:rPr>
          <w:rFonts w:ascii="Times New Roman" w:eastAsia="黑体" w:hAnsi="Times New Roman" w:hint="eastAsia"/>
          <w:sz w:val="28"/>
        </w:rPr>
        <w:t>三</w:t>
      </w:r>
      <w:r w:rsidRPr="005151F1">
        <w:rPr>
          <w:rFonts w:ascii="Times New Roman" w:eastAsia="黑体" w:hAnsi="Times New Roman" w:hint="eastAsia"/>
          <w:sz w:val="28"/>
        </w:rPr>
        <w:t>）</w:t>
      </w:r>
      <w:r>
        <w:rPr>
          <w:rFonts w:ascii="Times New Roman" w:eastAsia="黑体" w:hAnsi="Times New Roman" w:hint="eastAsia"/>
          <w:sz w:val="28"/>
        </w:rPr>
        <w:t>串口模块</w:t>
      </w:r>
      <w:r w:rsidRPr="005151F1">
        <w:rPr>
          <w:rFonts w:ascii="Times New Roman" w:eastAsia="黑体" w:hAnsi="Times New Roman" w:hint="eastAsia"/>
          <w:sz w:val="28"/>
        </w:rPr>
        <w:t>设计</w:t>
      </w:r>
    </w:p>
    <w:p w14:paraId="6B38E9C5" w14:textId="75A8908C" w:rsidR="00025CDB" w:rsidRDefault="00025CDB" w:rsidP="00F1358D">
      <w:pPr>
        <w:spacing w:line="360" w:lineRule="auto"/>
        <w:ind w:firstLine="435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串口模块的设计参考了团队赛包中的</w:t>
      </w:r>
      <w:proofErr w:type="spellStart"/>
      <w:r>
        <w:rPr>
          <w:rFonts w:ascii="Times New Roman" w:eastAsia="宋体" w:hAnsi="Times New Roman" w:hint="eastAsia"/>
        </w:rPr>
        <w:t>confreg</w:t>
      </w:r>
      <w:proofErr w:type="spellEnd"/>
      <w:r>
        <w:rPr>
          <w:rFonts w:ascii="Times New Roman" w:eastAsia="宋体" w:hAnsi="Times New Roman" w:hint="eastAsia"/>
        </w:rPr>
        <w:t>模块的设计</w:t>
      </w:r>
      <w:r w:rsidR="00F1358D">
        <w:rPr>
          <w:rFonts w:ascii="Times New Roman" w:eastAsia="宋体" w:hAnsi="Times New Roman" w:hint="eastAsia"/>
        </w:rPr>
        <w:t>，处理器通过向指定地址的寄存器写入参数以实现对串口的功能控制。串口模块控制示意图如图</w:t>
      </w:r>
      <w:r w:rsidR="00F1358D">
        <w:rPr>
          <w:rFonts w:ascii="Times New Roman" w:eastAsia="宋体" w:hAnsi="Times New Roman" w:hint="eastAsia"/>
        </w:rPr>
        <w:t>4</w:t>
      </w:r>
      <w:r w:rsidR="00F1358D">
        <w:rPr>
          <w:rFonts w:ascii="Times New Roman" w:eastAsia="宋体" w:hAnsi="Times New Roman" w:hint="eastAsia"/>
        </w:rPr>
        <w:t>所示：</w:t>
      </w:r>
    </w:p>
    <w:p w14:paraId="475F4860" w14:textId="3ECCD364" w:rsidR="00F1358D" w:rsidRDefault="00F1358D" w:rsidP="00F1358D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5C90B88" wp14:editId="60B29A0D">
            <wp:extent cx="5274310" cy="2814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8808" w14:textId="00292C37" w:rsidR="00F1358D" w:rsidRPr="00F1358D" w:rsidRDefault="00F1358D" w:rsidP="00F1358D">
      <w:pPr>
        <w:spacing w:line="360" w:lineRule="auto"/>
        <w:jc w:val="center"/>
        <w:rPr>
          <w:rFonts w:ascii="Times New Roman" w:eastAsia="宋体" w:hAnsi="Times New Roman" w:hint="eastAsia"/>
          <w:sz w:val="18"/>
          <w:szCs w:val="20"/>
        </w:rPr>
      </w:pPr>
      <w:r>
        <w:rPr>
          <w:rFonts w:ascii="Times New Roman" w:eastAsia="宋体" w:hAnsi="Times New Roman" w:hint="eastAsia"/>
          <w:sz w:val="18"/>
          <w:szCs w:val="20"/>
        </w:rPr>
        <w:t>图</w:t>
      </w:r>
      <w:r>
        <w:rPr>
          <w:rFonts w:ascii="Times New Roman" w:eastAsia="宋体" w:hAnsi="Times New Roman" w:hint="eastAsia"/>
          <w:sz w:val="18"/>
          <w:szCs w:val="20"/>
        </w:rPr>
        <w:t>4</w:t>
      </w:r>
      <w:r>
        <w:rPr>
          <w:rFonts w:ascii="Times New Roman" w:eastAsia="宋体" w:hAnsi="Times New Roman"/>
          <w:sz w:val="18"/>
          <w:szCs w:val="20"/>
        </w:rPr>
        <w:t xml:space="preserve"> </w:t>
      </w:r>
      <w:r>
        <w:rPr>
          <w:rFonts w:ascii="Times New Roman" w:eastAsia="宋体" w:hAnsi="Times New Roman" w:hint="eastAsia"/>
          <w:sz w:val="18"/>
          <w:szCs w:val="20"/>
        </w:rPr>
        <w:t>串口模块控制示意图</w:t>
      </w:r>
    </w:p>
    <w:p w14:paraId="4DD6361D" w14:textId="53BFE296" w:rsidR="000377DD" w:rsidRPr="00F1358D" w:rsidRDefault="005151F1" w:rsidP="00F1358D">
      <w:pPr>
        <w:spacing w:beforeLines="50" w:before="156" w:afterLines="50" w:after="156"/>
        <w:rPr>
          <w:rFonts w:ascii="Times New Roman" w:eastAsia="黑体" w:hAnsi="Times New Roman" w:hint="eastAsia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0377DD" w:rsidRPr="00574E15">
        <w:rPr>
          <w:rFonts w:ascii="Times New Roman" w:eastAsia="黑体" w:hAnsi="Times New Roman" w:hint="eastAsia"/>
          <w:sz w:val="30"/>
        </w:rPr>
        <w:t>、</w:t>
      </w:r>
      <w:r>
        <w:rPr>
          <w:rFonts w:ascii="Times New Roman" w:eastAsia="黑体" w:hAnsi="Times New Roman" w:hint="eastAsia"/>
          <w:sz w:val="30"/>
        </w:rPr>
        <w:t>设计结果</w:t>
      </w:r>
    </w:p>
    <w:p w14:paraId="4706B9DA" w14:textId="42F8CADF" w:rsidR="005926F5" w:rsidRPr="005926F5" w:rsidRDefault="00D52153" w:rsidP="005926F5">
      <w:pPr>
        <w:spacing w:beforeLines="25" w:before="78" w:afterLines="25" w:after="78"/>
        <w:rPr>
          <w:rFonts w:ascii="Times New Roman" w:eastAsia="黑体" w:hAnsi="Times New Roman" w:hint="eastAsia"/>
          <w:sz w:val="28"/>
        </w:rPr>
      </w:pPr>
      <w:r w:rsidRPr="00833A57">
        <w:rPr>
          <w:rFonts w:ascii="Times New Roman" w:eastAsia="黑体" w:hAnsi="Times New Roman" w:hint="eastAsia"/>
          <w:sz w:val="28"/>
        </w:rPr>
        <w:t>（一）</w:t>
      </w:r>
      <w:r w:rsidR="005151F1">
        <w:rPr>
          <w:rFonts w:ascii="Times New Roman" w:eastAsia="黑体" w:hAnsi="Times New Roman" w:hint="eastAsia"/>
          <w:sz w:val="28"/>
        </w:rPr>
        <w:t>设计</w:t>
      </w:r>
      <w:r w:rsidRPr="00833A57">
        <w:rPr>
          <w:rFonts w:ascii="Times New Roman" w:eastAsia="黑体" w:hAnsi="Times New Roman" w:hint="eastAsia"/>
          <w:sz w:val="28"/>
        </w:rPr>
        <w:t>交付</w:t>
      </w:r>
      <w:r w:rsidR="005151F1">
        <w:rPr>
          <w:rFonts w:ascii="Times New Roman" w:eastAsia="黑体" w:hAnsi="Times New Roman" w:hint="eastAsia"/>
          <w:sz w:val="28"/>
        </w:rPr>
        <w:t>物</w:t>
      </w:r>
      <w:r w:rsidRPr="00833A57">
        <w:rPr>
          <w:rFonts w:ascii="Times New Roman" w:eastAsia="黑体" w:hAnsi="Times New Roman" w:hint="eastAsia"/>
          <w:sz w:val="28"/>
        </w:rPr>
        <w:t>说明</w:t>
      </w:r>
    </w:p>
    <w:p w14:paraId="5FEEEE38" w14:textId="77777777" w:rsidR="00C63567" w:rsidRDefault="005926F5" w:rsidP="00701358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noProof/>
        </w:rPr>
        <w:drawing>
          <wp:inline distT="0" distB="0" distL="0" distR="0" wp14:anchorId="4BF9F19B" wp14:editId="4747AD78">
            <wp:extent cx="1257300" cy="3424647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3814" cy="346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BA34" w14:textId="61ADB468" w:rsidR="00D52153" w:rsidRPr="00C63567" w:rsidRDefault="00C63567" w:rsidP="0070135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C63567">
        <w:rPr>
          <w:rFonts w:ascii="Times New Roman" w:eastAsia="宋体" w:hAnsi="Times New Roman" w:hint="eastAsia"/>
        </w:rPr>
        <w:lastRenderedPageBreak/>
        <w:t>该目录位置：</w:t>
      </w:r>
      <w:r w:rsidRPr="00C63567">
        <w:rPr>
          <w:rFonts w:ascii="Times New Roman" w:eastAsia="宋体" w:hAnsi="Times New Roman"/>
        </w:rPr>
        <w:t>fpga_template_utf8_v1.00\</w:t>
      </w:r>
      <w:proofErr w:type="spellStart"/>
      <w:r w:rsidRPr="00C63567">
        <w:rPr>
          <w:rFonts w:ascii="Times New Roman" w:eastAsia="宋体" w:hAnsi="Times New Roman"/>
        </w:rPr>
        <w:t>thinpad_top.srcs</w:t>
      </w:r>
      <w:proofErr w:type="spellEnd"/>
      <w:r w:rsidRPr="00C63567">
        <w:rPr>
          <w:rFonts w:ascii="Times New Roman" w:eastAsia="宋体" w:hAnsi="Times New Roman"/>
        </w:rPr>
        <w:t>\sources_1\new</w:t>
      </w:r>
    </w:p>
    <w:p w14:paraId="5D4CE542" w14:textId="456FC4D0" w:rsidR="00130AEB" w:rsidRPr="00130AEB" w:rsidRDefault="007D2436" w:rsidP="00130AEB">
      <w:pPr>
        <w:spacing w:beforeLines="25" w:before="78" w:afterLines="25" w:after="78"/>
        <w:rPr>
          <w:rFonts w:ascii="Times New Roman" w:eastAsia="黑体" w:hAnsi="Times New Roman" w:hint="eastAsia"/>
          <w:sz w:val="28"/>
        </w:rPr>
      </w:pPr>
      <w:r w:rsidRPr="00833A57">
        <w:rPr>
          <w:rFonts w:ascii="Times New Roman" w:eastAsia="黑体" w:hAnsi="Times New Roman" w:hint="eastAsia"/>
          <w:sz w:val="28"/>
        </w:rPr>
        <w:t>（二）</w:t>
      </w:r>
      <w:r w:rsidR="005151F1">
        <w:rPr>
          <w:rFonts w:ascii="Times New Roman" w:eastAsia="黑体" w:hAnsi="Times New Roman" w:hint="eastAsia"/>
          <w:sz w:val="28"/>
        </w:rPr>
        <w:t>设计演示结果</w:t>
      </w:r>
    </w:p>
    <w:p w14:paraId="03C7B750" w14:textId="2E10267F" w:rsidR="00C63567" w:rsidRDefault="00130AEB" w:rsidP="001C7C0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1</w:t>
      </w:r>
      <w:r w:rsidR="00C63567" w:rsidRPr="00C63567">
        <w:rPr>
          <w:rFonts w:ascii="Times New Roman" w:eastAsia="宋体" w:hAnsi="Times New Roman" w:hint="eastAsia"/>
        </w:rPr>
        <w:t>.</w:t>
      </w:r>
      <w:r w:rsidR="00C63567" w:rsidRPr="00C63567">
        <w:rPr>
          <w:rFonts w:ascii="Times New Roman" w:eastAsia="宋体" w:hAnsi="Times New Roman"/>
        </w:rPr>
        <w:t xml:space="preserve"> </w:t>
      </w:r>
      <w:bookmarkStart w:id="0" w:name="_Hlk110632107"/>
      <w:r w:rsidR="00C63567" w:rsidRPr="00C63567">
        <w:rPr>
          <w:rFonts w:ascii="Times New Roman" w:eastAsia="宋体" w:hAnsi="Times New Roman" w:hint="eastAsia"/>
        </w:rPr>
        <w:t>S</w:t>
      </w:r>
      <w:r w:rsidR="00C63567" w:rsidRPr="00C63567">
        <w:rPr>
          <w:rFonts w:ascii="Times New Roman" w:eastAsia="宋体" w:hAnsi="Times New Roman"/>
        </w:rPr>
        <w:t>TREAM</w:t>
      </w:r>
      <w:r w:rsidR="00C63567" w:rsidRPr="00C63567">
        <w:rPr>
          <w:rFonts w:ascii="Times New Roman" w:eastAsia="宋体" w:hAnsi="Times New Roman" w:hint="eastAsia"/>
        </w:rPr>
        <w:t>测试结果</w:t>
      </w:r>
      <w:bookmarkEnd w:id="0"/>
    </w:p>
    <w:p w14:paraId="3CA19B85" w14:textId="170138C2" w:rsidR="00130AEB" w:rsidRDefault="00130AEB" w:rsidP="00130AEB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4166A3F6" wp14:editId="19ACDBC7">
            <wp:extent cx="4761905" cy="145714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2659" w14:textId="65095288" w:rsidR="00130AEB" w:rsidRPr="00130AEB" w:rsidRDefault="00130AEB" w:rsidP="00130AEB">
      <w:pPr>
        <w:spacing w:line="360" w:lineRule="auto"/>
        <w:jc w:val="center"/>
        <w:rPr>
          <w:rFonts w:ascii="Times New Roman" w:eastAsia="宋体" w:hAnsi="Times New Roman" w:hint="eastAsia"/>
          <w:sz w:val="18"/>
          <w:szCs w:val="20"/>
        </w:rPr>
      </w:pPr>
      <w:r>
        <w:rPr>
          <w:rFonts w:ascii="Times New Roman" w:eastAsia="宋体" w:hAnsi="Times New Roman" w:hint="eastAsia"/>
          <w:sz w:val="18"/>
          <w:szCs w:val="20"/>
        </w:rPr>
        <w:t>图</w:t>
      </w:r>
      <w:r>
        <w:rPr>
          <w:rFonts w:ascii="Times New Roman" w:eastAsia="宋体" w:hAnsi="Times New Roman" w:hint="eastAsia"/>
          <w:sz w:val="18"/>
          <w:szCs w:val="20"/>
        </w:rPr>
        <w:t>5</w:t>
      </w:r>
      <w:r>
        <w:rPr>
          <w:rFonts w:ascii="Times New Roman" w:eastAsia="宋体" w:hAnsi="Times New Roman"/>
          <w:sz w:val="18"/>
          <w:szCs w:val="20"/>
        </w:rPr>
        <w:t xml:space="preserve"> </w:t>
      </w:r>
      <w:r w:rsidRPr="00130AEB">
        <w:rPr>
          <w:rFonts w:ascii="Times New Roman" w:eastAsia="宋体" w:hAnsi="Times New Roman" w:hint="eastAsia"/>
          <w:sz w:val="18"/>
          <w:szCs w:val="20"/>
        </w:rPr>
        <w:t>STREAM</w:t>
      </w:r>
      <w:r w:rsidRPr="00130AEB">
        <w:rPr>
          <w:rFonts w:ascii="Times New Roman" w:eastAsia="宋体" w:hAnsi="Times New Roman" w:hint="eastAsia"/>
          <w:sz w:val="18"/>
          <w:szCs w:val="20"/>
        </w:rPr>
        <w:t>测试结果</w:t>
      </w:r>
    </w:p>
    <w:p w14:paraId="00638649" w14:textId="3949BCAC" w:rsidR="00C63567" w:rsidRDefault="00130AEB" w:rsidP="001C7C0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2</w:t>
      </w:r>
      <w:r w:rsidR="00C63567" w:rsidRPr="00C63567">
        <w:rPr>
          <w:rFonts w:ascii="Times New Roman" w:eastAsia="宋体" w:hAnsi="Times New Roman" w:hint="eastAsia"/>
        </w:rPr>
        <w:t>.</w:t>
      </w:r>
      <w:r w:rsidR="00C63567" w:rsidRPr="00C63567">
        <w:rPr>
          <w:rFonts w:ascii="Times New Roman" w:eastAsia="宋体" w:hAnsi="Times New Roman"/>
        </w:rPr>
        <w:t xml:space="preserve"> MATRIX</w:t>
      </w:r>
      <w:r w:rsidR="00C63567" w:rsidRPr="00C63567">
        <w:rPr>
          <w:rFonts w:ascii="Times New Roman" w:eastAsia="宋体" w:hAnsi="Times New Roman" w:hint="eastAsia"/>
        </w:rPr>
        <w:t>测试结果</w:t>
      </w:r>
    </w:p>
    <w:p w14:paraId="5CD7D911" w14:textId="4B9C49D0" w:rsidR="00130AEB" w:rsidRDefault="00130AEB" w:rsidP="00130AEB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906BB06" wp14:editId="3241A74D">
            <wp:extent cx="4695238" cy="14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8DC6" w14:textId="239D6657" w:rsidR="00130AEB" w:rsidRPr="00130AEB" w:rsidRDefault="00130AEB" w:rsidP="00130AEB">
      <w:pPr>
        <w:spacing w:line="360" w:lineRule="auto"/>
        <w:jc w:val="center"/>
        <w:rPr>
          <w:rFonts w:ascii="Times New Roman" w:eastAsia="宋体" w:hAnsi="Times New Roman" w:hint="eastAsia"/>
          <w:sz w:val="18"/>
          <w:szCs w:val="20"/>
        </w:rPr>
      </w:pPr>
      <w:r>
        <w:rPr>
          <w:rFonts w:ascii="Times New Roman" w:eastAsia="宋体" w:hAnsi="Times New Roman" w:hint="eastAsia"/>
          <w:sz w:val="18"/>
          <w:szCs w:val="20"/>
        </w:rPr>
        <w:t>图</w:t>
      </w:r>
      <w:r>
        <w:rPr>
          <w:rFonts w:ascii="Times New Roman" w:eastAsia="宋体" w:hAnsi="Times New Roman" w:hint="eastAsia"/>
          <w:sz w:val="18"/>
          <w:szCs w:val="20"/>
        </w:rPr>
        <w:t>6</w:t>
      </w:r>
      <w:r>
        <w:rPr>
          <w:rFonts w:ascii="Times New Roman" w:eastAsia="宋体" w:hAnsi="Times New Roman"/>
          <w:sz w:val="18"/>
          <w:szCs w:val="20"/>
        </w:rPr>
        <w:t xml:space="preserve"> </w:t>
      </w:r>
      <w:r w:rsidRPr="00130AEB">
        <w:rPr>
          <w:rFonts w:ascii="Times New Roman" w:eastAsia="宋体" w:hAnsi="Times New Roman" w:hint="eastAsia"/>
          <w:sz w:val="18"/>
          <w:szCs w:val="20"/>
        </w:rPr>
        <w:t>MATRIX</w:t>
      </w:r>
      <w:r w:rsidRPr="00130AEB">
        <w:rPr>
          <w:rFonts w:ascii="Times New Roman" w:eastAsia="宋体" w:hAnsi="Times New Roman" w:hint="eastAsia"/>
          <w:sz w:val="18"/>
          <w:szCs w:val="20"/>
        </w:rPr>
        <w:t>测试结果</w:t>
      </w:r>
    </w:p>
    <w:p w14:paraId="55735DB2" w14:textId="19DA79E6" w:rsidR="00CE0E5D" w:rsidRDefault="00130AEB" w:rsidP="001C7C0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</w:t>
      </w:r>
      <w:r w:rsidR="00C63567" w:rsidRPr="00C63567">
        <w:rPr>
          <w:rFonts w:ascii="Times New Roman" w:eastAsia="宋体" w:hAnsi="Times New Roman" w:hint="eastAsia"/>
        </w:rPr>
        <w:t>.</w:t>
      </w:r>
      <w:r w:rsidR="00C63567" w:rsidRPr="00C63567">
        <w:rPr>
          <w:rFonts w:ascii="Times New Roman" w:eastAsia="宋体" w:hAnsi="Times New Roman"/>
        </w:rPr>
        <w:t xml:space="preserve"> CRYPTONIGHT</w:t>
      </w:r>
      <w:r w:rsidR="00C63567" w:rsidRPr="00C63567">
        <w:rPr>
          <w:rFonts w:ascii="Times New Roman" w:eastAsia="宋体" w:hAnsi="Times New Roman" w:hint="eastAsia"/>
        </w:rPr>
        <w:t>测试结果</w:t>
      </w:r>
    </w:p>
    <w:p w14:paraId="6D83378E" w14:textId="70F7D00D" w:rsidR="00130AEB" w:rsidRDefault="00130AEB" w:rsidP="00130AEB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A8434B5" wp14:editId="3CE70BAD">
            <wp:extent cx="4714286" cy="14761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6421" w14:textId="73A1A400" w:rsidR="00130AEB" w:rsidRPr="00130AEB" w:rsidRDefault="00130AEB" w:rsidP="00130AEB">
      <w:pPr>
        <w:spacing w:line="360" w:lineRule="auto"/>
        <w:jc w:val="center"/>
        <w:rPr>
          <w:rFonts w:ascii="Times New Roman" w:eastAsia="宋体" w:hAnsi="Times New Roman" w:hint="eastAsia"/>
          <w:sz w:val="18"/>
          <w:szCs w:val="20"/>
        </w:rPr>
      </w:pPr>
      <w:r>
        <w:rPr>
          <w:rFonts w:ascii="Times New Roman" w:eastAsia="宋体" w:hAnsi="Times New Roman" w:hint="eastAsia"/>
          <w:sz w:val="18"/>
          <w:szCs w:val="20"/>
        </w:rPr>
        <w:t>图</w:t>
      </w:r>
      <w:r>
        <w:rPr>
          <w:rFonts w:ascii="Times New Roman" w:eastAsia="宋体" w:hAnsi="Times New Roman" w:hint="eastAsia"/>
          <w:sz w:val="18"/>
          <w:szCs w:val="20"/>
        </w:rPr>
        <w:t>7</w:t>
      </w:r>
      <w:r>
        <w:rPr>
          <w:rFonts w:ascii="Times New Roman" w:eastAsia="宋体" w:hAnsi="Times New Roman"/>
          <w:sz w:val="18"/>
          <w:szCs w:val="20"/>
        </w:rPr>
        <w:t xml:space="preserve"> </w:t>
      </w:r>
      <w:r w:rsidRPr="00130AEB">
        <w:rPr>
          <w:rFonts w:ascii="Times New Roman" w:eastAsia="宋体" w:hAnsi="Times New Roman" w:hint="eastAsia"/>
          <w:sz w:val="18"/>
          <w:szCs w:val="20"/>
        </w:rPr>
        <w:t>CRYPTONIGHT</w:t>
      </w:r>
      <w:r w:rsidRPr="00130AEB">
        <w:rPr>
          <w:rFonts w:ascii="Times New Roman" w:eastAsia="宋体" w:hAnsi="Times New Roman" w:hint="eastAsia"/>
          <w:sz w:val="18"/>
          <w:szCs w:val="20"/>
        </w:rPr>
        <w:t>测试结果</w:t>
      </w:r>
    </w:p>
    <w:p w14:paraId="45DE5A98" w14:textId="77777777" w:rsidR="00F320C3" w:rsidRDefault="00F320C3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四、参考设计说明</w:t>
      </w:r>
    </w:p>
    <w:p w14:paraId="7BD93A9F" w14:textId="77777777" w:rsidR="00FA4361" w:rsidRDefault="00FA4361" w:rsidP="00F320C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该设计中，存在以下引用、参考和借鉴：</w:t>
      </w:r>
    </w:p>
    <w:p w14:paraId="5FC5DEA0" w14:textId="5621B084" w:rsidR="00FA4361" w:rsidRDefault="00FA4361" w:rsidP="00FA4361">
      <w:pPr>
        <w:spacing w:line="360" w:lineRule="auto"/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流水线的部分使用本人自行实现且已开源的</w:t>
      </w:r>
      <w:r>
        <w:rPr>
          <w:rFonts w:ascii="Times New Roman" w:eastAsia="宋体" w:hAnsi="Times New Roman" w:hint="eastAsia"/>
        </w:rPr>
        <w:t>Nova</w:t>
      </w:r>
      <w:r>
        <w:rPr>
          <w:rFonts w:ascii="Times New Roman" w:eastAsia="宋体" w:hAnsi="Times New Roman"/>
        </w:rPr>
        <w:t>132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 w:hint="eastAsia"/>
        </w:rPr>
        <w:t>的历史版本。</w:t>
      </w:r>
    </w:p>
    <w:p w14:paraId="657D98FC" w14:textId="2D7A8D71" w:rsidR="00FA4361" w:rsidRDefault="00FA4361" w:rsidP="00217DB0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2.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Nova</w:t>
      </w:r>
      <w:r>
        <w:rPr>
          <w:rFonts w:ascii="Times New Roman" w:eastAsia="宋体" w:hAnsi="Times New Roman"/>
        </w:rPr>
        <w:t>132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 w:hint="eastAsia"/>
        </w:rPr>
        <w:t>中的数据流参考《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PU</w:t>
      </w:r>
      <w:r>
        <w:rPr>
          <w:rFonts w:ascii="Times New Roman" w:eastAsia="宋体" w:hAnsi="Times New Roman" w:hint="eastAsia"/>
        </w:rPr>
        <w:t>设计实战》中的设计，控制流参考《</w:t>
      </w:r>
      <w:r w:rsidR="00217DB0">
        <w:rPr>
          <w:rFonts w:ascii="Times New Roman" w:eastAsia="宋体" w:hAnsi="Times New Roman" w:hint="eastAsia"/>
        </w:rPr>
        <w:t>自己动手写</w:t>
      </w:r>
      <w:r w:rsidR="00217DB0">
        <w:rPr>
          <w:rFonts w:ascii="Times New Roman" w:eastAsia="宋体" w:hAnsi="Times New Roman" w:hint="eastAsia"/>
        </w:rPr>
        <w:lastRenderedPageBreak/>
        <w:t>C</w:t>
      </w:r>
      <w:r w:rsidR="00217DB0">
        <w:rPr>
          <w:rFonts w:ascii="Times New Roman" w:eastAsia="宋体" w:hAnsi="Times New Roman"/>
        </w:rPr>
        <w:t>PU</w:t>
      </w:r>
      <w:r>
        <w:rPr>
          <w:rFonts w:ascii="Times New Roman" w:eastAsia="宋体" w:hAnsi="Times New Roman" w:hint="eastAsia"/>
        </w:rPr>
        <w:t>》</w:t>
      </w:r>
      <w:r w:rsidR="00217DB0">
        <w:rPr>
          <w:rFonts w:ascii="Times New Roman" w:eastAsia="宋体" w:hAnsi="Times New Roman" w:hint="eastAsia"/>
        </w:rPr>
        <w:t xml:space="preserve"> </w:t>
      </w:r>
      <w:r w:rsidR="00217DB0">
        <w:rPr>
          <w:rFonts w:ascii="Times New Roman" w:eastAsia="宋体" w:hAnsi="Times New Roman" w:hint="eastAsia"/>
        </w:rPr>
        <w:t>。</w:t>
      </w:r>
    </w:p>
    <w:p w14:paraId="1F023FDC" w14:textId="51EB99C3" w:rsidR="00FA4361" w:rsidRDefault="00FA4361" w:rsidP="00FA4361">
      <w:pPr>
        <w:spacing w:line="360" w:lineRule="auto"/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/>
        </w:rPr>
        <w:t xml:space="preserve"> 1</w:t>
      </w:r>
      <w:r>
        <w:rPr>
          <w:rFonts w:ascii="Times New Roman" w:eastAsia="宋体" w:hAnsi="Times New Roman" w:hint="eastAsia"/>
        </w:rPr>
        <w:t>x</w:t>
      </w:r>
      <w:r>
        <w:rPr>
          <w:rFonts w:ascii="Times New Roman" w:eastAsia="宋体" w:hAnsi="Times New Roman"/>
        </w:rPr>
        <w:t xml:space="preserve">3 </w:t>
      </w:r>
      <w:r>
        <w:rPr>
          <w:rFonts w:ascii="Times New Roman" w:eastAsia="宋体" w:hAnsi="Times New Roman" w:hint="eastAsia"/>
        </w:rPr>
        <w:t>bridge</w:t>
      </w:r>
      <w:r>
        <w:rPr>
          <w:rFonts w:ascii="Times New Roman" w:eastAsia="宋体" w:hAnsi="Times New Roman"/>
        </w:rPr>
        <w:t xml:space="preserve"> </w:t>
      </w:r>
      <w:proofErr w:type="gramStart"/>
      <w:r>
        <w:rPr>
          <w:rFonts w:ascii="Times New Roman" w:eastAsia="宋体" w:hAnsi="Times New Roman" w:hint="eastAsia"/>
        </w:rPr>
        <w:t>修改自龙芯</w:t>
      </w:r>
      <w:proofErr w:type="gramEnd"/>
      <w:r>
        <w:rPr>
          <w:rFonts w:ascii="Times New Roman" w:eastAsia="宋体" w:hAnsi="Times New Roman" w:hint="eastAsia"/>
        </w:rPr>
        <w:t>在团队赛</w:t>
      </w:r>
      <w:r>
        <w:rPr>
          <w:rFonts w:ascii="Times New Roman" w:eastAsia="宋体" w:hAnsi="Times New Roman"/>
        </w:rPr>
        <w:t>SRAM</w:t>
      </w:r>
      <w:r>
        <w:rPr>
          <w:rFonts w:ascii="Times New Roman" w:eastAsia="宋体" w:hAnsi="Times New Roman" w:hint="eastAsia"/>
        </w:rPr>
        <w:t>环境中提供的</w:t>
      </w:r>
      <w:r>
        <w:rPr>
          <w:rFonts w:ascii="Times New Roman" w:eastAsia="宋体" w:hAnsi="Times New Roman" w:hint="eastAsia"/>
        </w:rPr>
        <w:t>1x</w:t>
      </w:r>
      <w:r>
        <w:rPr>
          <w:rFonts w:ascii="Times New Roman" w:eastAsia="宋体" w:hAnsi="Times New Roman"/>
        </w:rPr>
        <w:t xml:space="preserve">2 </w:t>
      </w:r>
      <w:r>
        <w:rPr>
          <w:rFonts w:ascii="Times New Roman" w:eastAsia="宋体" w:hAnsi="Times New Roman" w:hint="eastAsia"/>
        </w:rPr>
        <w:t>bridge</w:t>
      </w:r>
      <w:r>
        <w:rPr>
          <w:rFonts w:ascii="Times New Roman" w:eastAsia="宋体" w:hAnsi="Times New Roman" w:hint="eastAsia"/>
        </w:rPr>
        <w:t>模块。</w:t>
      </w:r>
    </w:p>
    <w:p w14:paraId="466972C8" w14:textId="24B1C5DB" w:rsidR="00FA4361" w:rsidRDefault="00FA4361" w:rsidP="00FA4361">
      <w:pPr>
        <w:spacing w:line="360" w:lineRule="auto"/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/>
        </w:rPr>
        <w:t xml:space="preserve"> </w:t>
      </w:r>
      <w:proofErr w:type="spellStart"/>
      <w:r>
        <w:rPr>
          <w:rFonts w:ascii="Times New Roman" w:eastAsia="宋体" w:hAnsi="Times New Roman" w:hint="eastAsia"/>
        </w:rPr>
        <w:t>confreg</w:t>
      </w:r>
      <w:proofErr w:type="spellEnd"/>
      <w:r>
        <w:rPr>
          <w:rFonts w:ascii="Times New Roman" w:eastAsia="宋体" w:hAnsi="Times New Roman" w:hint="eastAsia"/>
        </w:rPr>
        <w:t>模块参考</w:t>
      </w:r>
      <w:proofErr w:type="gramStart"/>
      <w:r>
        <w:rPr>
          <w:rFonts w:ascii="Times New Roman" w:eastAsia="宋体" w:hAnsi="Times New Roman" w:hint="eastAsia"/>
        </w:rPr>
        <w:t>了龙芯在</w:t>
      </w:r>
      <w:proofErr w:type="gramEnd"/>
      <w:r>
        <w:rPr>
          <w:rFonts w:ascii="Times New Roman" w:eastAsia="宋体" w:hAnsi="Times New Roman" w:hint="eastAsia"/>
        </w:rPr>
        <w:t>团队赛</w:t>
      </w:r>
      <w:r>
        <w:rPr>
          <w:rFonts w:ascii="Times New Roman" w:eastAsia="宋体" w:hAnsi="Times New Roman" w:hint="eastAsia"/>
        </w:rPr>
        <w:t>SRAM</w:t>
      </w:r>
      <w:r>
        <w:rPr>
          <w:rFonts w:ascii="Times New Roman" w:eastAsia="宋体" w:hAnsi="Times New Roman" w:hint="eastAsia"/>
        </w:rPr>
        <w:t>环境中提供的</w:t>
      </w:r>
      <w:proofErr w:type="spellStart"/>
      <w:r>
        <w:rPr>
          <w:rFonts w:ascii="Times New Roman" w:eastAsia="宋体" w:hAnsi="Times New Roman" w:hint="eastAsia"/>
        </w:rPr>
        <w:t>confreg</w:t>
      </w:r>
      <w:proofErr w:type="spellEnd"/>
      <w:r>
        <w:rPr>
          <w:rFonts w:ascii="Times New Roman" w:eastAsia="宋体" w:hAnsi="Times New Roman" w:hint="eastAsia"/>
        </w:rPr>
        <w:t>模块。</w:t>
      </w:r>
    </w:p>
    <w:p w14:paraId="70880EDB" w14:textId="45CA43E6" w:rsidR="00FA4361" w:rsidRDefault="00FA4361" w:rsidP="00FA4361">
      <w:pPr>
        <w:spacing w:line="360" w:lineRule="auto"/>
        <w:ind w:leftChars="200" w:left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>5</w:t>
      </w:r>
      <w:r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串口模块使用了</w:t>
      </w:r>
      <w:proofErr w:type="spellStart"/>
      <w:r>
        <w:rPr>
          <w:rFonts w:ascii="Times New Roman" w:eastAsia="宋体" w:hAnsi="Times New Roman" w:hint="eastAsia"/>
        </w:rPr>
        <w:t>thinpad.</w:t>
      </w:r>
      <w:r>
        <w:rPr>
          <w:rFonts w:ascii="Times New Roman" w:eastAsia="宋体" w:hAnsi="Times New Roman"/>
        </w:rPr>
        <w:t>v</w:t>
      </w:r>
      <w:proofErr w:type="spellEnd"/>
      <w:r>
        <w:rPr>
          <w:rFonts w:ascii="Times New Roman" w:eastAsia="宋体" w:hAnsi="Times New Roman" w:hint="eastAsia"/>
        </w:rPr>
        <w:t>中的示例模块。</w:t>
      </w:r>
    </w:p>
    <w:p w14:paraId="78633F47" w14:textId="717B0B07" w:rsidR="00130AEB" w:rsidRPr="00130AEB" w:rsidRDefault="00FA4361" w:rsidP="00130AEB">
      <w:pPr>
        <w:spacing w:beforeLines="50" w:before="156" w:afterLines="50" w:after="156"/>
        <w:rPr>
          <w:rFonts w:ascii="Times New Roman" w:eastAsia="黑体" w:hAnsi="Times New Roman" w:hint="eastAsia"/>
          <w:sz w:val="30"/>
        </w:rPr>
      </w:pPr>
      <w:r>
        <w:rPr>
          <w:rFonts w:ascii="Times New Roman" w:eastAsia="黑体" w:hAnsi="Times New Roman" w:hint="eastAsia"/>
          <w:sz w:val="30"/>
        </w:rPr>
        <w:t>五、</w:t>
      </w:r>
      <w:r w:rsidR="00BB2084">
        <w:rPr>
          <w:rFonts w:ascii="Times New Roman" w:eastAsia="黑体" w:hAnsi="Times New Roman" w:hint="eastAsia"/>
          <w:sz w:val="30"/>
        </w:rPr>
        <w:t>额外</w:t>
      </w:r>
      <w:r>
        <w:rPr>
          <w:rFonts w:ascii="Times New Roman" w:eastAsia="黑体" w:hAnsi="Times New Roman" w:hint="eastAsia"/>
          <w:sz w:val="30"/>
        </w:rPr>
        <w:t>收获</w:t>
      </w:r>
    </w:p>
    <w:p w14:paraId="2D561D5B" w14:textId="1A574A18" w:rsidR="00BB2084" w:rsidRDefault="00BB2084" w:rsidP="00FA436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本次实现过程中，</w:t>
      </w:r>
      <w:r w:rsidR="00F335BA">
        <w:rPr>
          <w:rFonts w:ascii="Times New Roman" w:eastAsia="宋体" w:hAnsi="Times New Roman" w:hint="eastAsia"/>
        </w:rPr>
        <w:t>本人</w:t>
      </w:r>
      <w:r>
        <w:rPr>
          <w:rFonts w:ascii="Times New Roman" w:eastAsia="宋体" w:hAnsi="Times New Roman" w:hint="eastAsia"/>
        </w:rPr>
        <w:t>移植了一些团队赛的工具来降低参赛难度和提高</w:t>
      </w:r>
      <w:r w:rsidR="00F335BA">
        <w:rPr>
          <w:rFonts w:ascii="Times New Roman" w:eastAsia="宋体" w:hAnsi="Times New Roman" w:hint="eastAsia"/>
        </w:rPr>
        <w:t>处理器实现</w:t>
      </w:r>
      <w:r>
        <w:rPr>
          <w:rFonts w:ascii="Times New Roman" w:eastAsia="宋体" w:hAnsi="Times New Roman" w:hint="eastAsia"/>
        </w:rPr>
        <w:t>速度。希望</w:t>
      </w:r>
      <w:r w:rsidR="00F335BA">
        <w:rPr>
          <w:rFonts w:ascii="Times New Roman" w:eastAsia="宋体" w:hAnsi="Times New Roman" w:hint="eastAsia"/>
        </w:rPr>
        <w:t>本人的一些想法和移植的工具</w:t>
      </w:r>
      <w:r>
        <w:rPr>
          <w:rFonts w:ascii="Times New Roman" w:eastAsia="宋体" w:hAnsi="Times New Roman" w:hint="eastAsia"/>
        </w:rPr>
        <w:t>能为将来的参赛者提供帮助。</w:t>
      </w:r>
    </w:p>
    <w:p w14:paraId="105A13DA" w14:textId="2AA5951C" w:rsidR="00FA4361" w:rsidRDefault="00FA4361" w:rsidP="00FA436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该设计的流水线与总线之间通过团队赛功能测试中的同步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RAM</w:t>
      </w:r>
      <w:r>
        <w:rPr>
          <w:rFonts w:ascii="Times New Roman" w:eastAsia="宋体" w:hAnsi="Times New Roman" w:hint="eastAsia"/>
        </w:rPr>
        <w:t>接口进行交互，可借助团队赛测试环境对流水线进行验证，且只要流水线接口满足团队赛测试环境的要求，即可进行快速移植。通过该方法可一定程度上降低个人赛难度。</w:t>
      </w:r>
    </w:p>
    <w:p w14:paraId="26AD3F6A" w14:textId="1F6B8A3C" w:rsidR="00BB2084" w:rsidRPr="00BB2084" w:rsidRDefault="00FA4361" w:rsidP="00BB2084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通过在本人第一届实现的处理器上移植团队赛的</w:t>
      </w:r>
      <w:r>
        <w:rPr>
          <w:rFonts w:ascii="Times New Roman" w:eastAsia="宋体" w:hAnsi="Times New Roman" w:hint="eastAsia"/>
        </w:rPr>
        <w:t>golden</w:t>
      </w:r>
      <w:r>
        <w:rPr>
          <w:rFonts w:ascii="Times New Roman" w:eastAsia="宋体" w:hAnsi="Times New Roman"/>
        </w:rPr>
        <w:t xml:space="preserve"> trace </w:t>
      </w:r>
      <w:r>
        <w:rPr>
          <w:rFonts w:ascii="Times New Roman" w:eastAsia="宋体" w:hAnsi="Times New Roman" w:hint="eastAsia"/>
        </w:rPr>
        <w:t>生成环境，实现了一套适用于个人赛</w:t>
      </w:r>
      <w:r>
        <w:rPr>
          <w:rFonts w:ascii="Times New Roman" w:eastAsia="宋体" w:hAnsi="Times New Roman" w:hint="eastAsia"/>
        </w:rPr>
        <w:t>golden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trace</w:t>
      </w:r>
      <w:r>
        <w:rPr>
          <w:rFonts w:ascii="Times New Roman" w:eastAsia="宋体" w:hAnsi="Times New Roman" w:hint="eastAsia"/>
        </w:rPr>
        <w:t>比对环境。</w:t>
      </w:r>
      <w:r w:rsidR="00BB2084">
        <w:rPr>
          <w:rFonts w:ascii="Times New Roman" w:eastAsia="宋体" w:hAnsi="Times New Roman" w:hint="eastAsia"/>
        </w:rPr>
        <w:t>可</w:t>
      </w:r>
      <w:r>
        <w:rPr>
          <w:rFonts w:ascii="Times New Roman" w:eastAsia="宋体" w:hAnsi="Times New Roman" w:hint="eastAsia"/>
        </w:rPr>
        <w:t>帮助新手</w:t>
      </w:r>
      <w:r w:rsidR="00BB2084">
        <w:rPr>
          <w:rFonts w:ascii="Times New Roman" w:eastAsia="宋体" w:hAnsi="Times New Roman" w:hint="eastAsia"/>
        </w:rPr>
        <w:t>进行本地仿真，在三级测试中</w:t>
      </w:r>
      <w:r>
        <w:rPr>
          <w:rFonts w:ascii="Times New Roman" w:eastAsia="宋体" w:hAnsi="Times New Roman" w:hint="eastAsia"/>
        </w:rPr>
        <w:t>快速找到</w:t>
      </w:r>
      <w:r w:rsidR="00BB2084">
        <w:rPr>
          <w:rFonts w:ascii="Times New Roman" w:eastAsia="宋体" w:hAnsi="Times New Roman" w:hint="eastAsia"/>
        </w:rPr>
        <w:t>自己的</w:t>
      </w:r>
      <w:r>
        <w:rPr>
          <w:rFonts w:ascii="Times New Roman" w:eastAsia="宋体" w:hAnsi="Times New Roman" w:hint="eastAsia"/>
        </w:rPr>
        <w:t>问题。</w:t>
      </w:r>
    </w:p>
    <w:p w14:paraId="69076DFA" w14:textId="63A5222D" w:rsidR="000377DD" w:rsidRPr="00574E15" w:rsidRDefault="00FA4361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六</w:t>
      </w:r>
      <w:r w:rsidR="000377DD" w:rsidRPr="00574E15">
        <w:rPr>
          <w:rFonts w:ascii="Times New Roman" w:eastAsia="黑体" w:hAnsi="Times New Roman" w:hint="eastAsia"/>
          <w:sz w:val="30"/>
        </w:rPr>
        <w:t>、参考文献</w:t>
      </w:r>
    </w:p>
    <w:p w14:paraId="43FBC8E7" w14:textId="6773F589" w:rsidR="00F335BA" w:rsidRPr="00575D8B" w:rsidRDefault="00F335BA" w:rsidP="00C123E4">
      <w:pPr>
        <w:spacing w:line="320" w:lineRule="exact"/>
        <w:rPr>
          <w:rStyle w:val="fontstyle11"/>
          <w:rFonts w:ascii="Times New Roman" w:hAnsi="Times New Roman" w:hint="default"/>
          <w:sz w:val="21"/>
          <w:szCs w:val="21"/>
        </w:rPr>
      </w:pPr>
      <w:r w:rsidRPr="00575D8B">
        <w:rPr>
          <w:rStyle w:val="fontstyle01"/>
          <w:rFonts w:ascii="Times New Roman" w:eastAsia="宋体" w:hAnsi="Times New Roman"/>
          <w:sz w:val="21"/>
          <w:szCs w:val="21"/>
        </w:rPr>
        <w:t>[1]</w:t>
      </w:r>
      <w:r w:rsidRPr="00575D8B">
        <w:rPr>
          <w:rStyle w:val="fontstyle01"/>
          <w:rFonts w:ascii="Times New Roman" w:eastAsia="宋体" w:hAnsi="Times New Roman"/>
          <w:sz w:val="21"/>
          <w:szCs w:val="21"/>
        </w:rPr>
        <w:t xml:space="preserve"> </w:t>
      </w:r>
      <w:r w:rsidRPr="00575D8B">
        <w:rPr>
          <w:rStyle w:val="fontstyle11"/>
          <w:rFonts w:ascii="Times New Roman" w:hAnsi="Times New Roman" w:hint="default"/>
          <w:sz w:val="21"/>
          <w:szCs w:val="21"/>
        </w:rPr>
        <w:t>姚永斌</w:t>
      </w:r>
      <w:r w:rsidRPr="00575D8B">
        <w:rPr>
          <w:rFonts w:ascii="Times New Roman" w:eastAsia="宋体" w:hAnsi="Times New Roman" w:hint="eastAsia"/>
        </w:rPr>
        <w:t>.</w:t>
      </w:r>
      <w:r w:rsidRPr="00575D8B">
        <w:rPr>
          <w:rStyle w:val="fontstyle11"/>
          <w:rFonts w:ascii="Times New Roman" w:hAnsi="Times New Roman" w:hint="default"/>
          <w:color w:val="auto"/>
          <w:sz w:val="21"/>
          <w:szCs w:val="21"/>
        </w:rPr>
        <w:t xml:space="preserve"> </w:t>
      </w:r>
      <w:r w:rsidRPr="00575D8B">
        <w:rPr>
          <w:rStyle w:val="fontstyle11"/>
          <w:rFonts w:ascii="Times New Roman" w:hAnsi="Times New Roman" w:hint="default"/>
          <w:sz w:val="21"/>
          <w:szCs w:val="21"/>
        </w:rPr>
        <w:t>超标量处理器设计</w:t>
      </w:r>
      <w:r w:rsidRPr="00575D8B">
        <w:rPr>
          <w:rStyle w:val="fontstyle11"/>
          <w:rFonts w:ascii="Times New Roman" w:hAnsi="Times New Roman" w:hint="default"/>
          <w:sz w:val="21"/>
          <w:szCs w:val="21"/>
        </w:rPr>
        <w:t xml:space="preserve">[M]. </w:t>
      </w:r>
      <w:r w:rsidRPr="00575D8B">
        <w:rPr>
          <w:rStyle w:val="fontstyle11"/>
          <w:rFonts w:ascii="Times New Roman" w:hAnsi="Times New Roman" w:hint="default"/>
          <w:sz w:val="21"/>
          <w:szCs w:val="21"/>
        </w:rPr>
        <w:t>北京</w:t>
      </w:r>
      <w:r w:rsidR="0032048D">
        <w:rPr>
          <w:rStyle w:val="fontstyle11"/>
          <w:rFonts w:ascii="Times New Roman" w:hAnsi="Times New Roman" w:hint="default"/>
          <w:sz w:val="21"/>
          <w:szCs w:val="21"/>
        </w:rPr>
        <w:t>:</w:t>
      </w:r>
      <w:r w:rsidRPr="00575D8B">
        <w:rPr>
          <w:rStyle w:val="fontstyle11"/>
          <w:rFonts w:ascii="Times New Roman" w:hAnsi="Times New Roman" w:hint="default"/>
          <w:sz w:val="21"/>
          <w:szCs w:val="21"/>
        </w:rPr>
        <w:t>清华大学出版社</w:t>
      </w:r>
      <w:r w:rsidRPr="00575D8B">
        <w:rPr>
          <w:rStyle w:val="fontstyle11"/>
          <w:rFonts w:ascii="Times New Roman" w:hAnsi="Times New Roman" w:hint="default"/>
          <w:sz w:val="21"/>
          <w:szCs w:val="21"/>
        </w:rPr>
        <w:t>, 2014.</w:t>
      </w:r>
    </w:p>
    <w:p w14:paraId="4B442538" w14:textId="0E234EFD" w:rsidR="00C123E4" w:rsidRDefault="00F335BA" w:rsidP="0032048D">
      <w:pPr>
        <w:spacing w:line="320" w:lineRule="exact"/>
        <w:rPr>
          <w:rFonts w:ascii="Times New Roman" w:eastAsia="宋体" w:hAnsi="Times New Roman"/>
          <w:szCs w:val="21"/>
        </w:rPr>
      </w:pPr>
      <w:r w:rsidRPr="00575D8B">
        <w:rPr>
          <w:rFonts w:ascii="Times New Roman" w:eastAsia="宋体" w:hAnsi="Times New Roman" w:hint="eastAsia"/>
          <w:szCs w:val="21"/>
        </w:rPr>
        <w:t>[</w:t>
      </w:r>
      <w:r w:rsidRPr="00575D8B">
        <w:rPr>
          <w:rFonts w:ascii="Times New Roman" w:eastAsia="宋体" w:hAnsi="Times New Roman"/>
          <w:szCs w:val="21"/>
        </w:rPr>
        <w:t xml:space="preserve">2] </w:t>
      </w:r>
      <w:r w:rsidRPr="00575D8B">
        <w:rPr>
          <w:rFonts w:ascii="Times New Roman" w:eastAsia="宋体" w:hAnsi="Times New Roman" w:hint="eastAsia"/>
          <w:szCs w:val="21"/>
        </w:rPr>
        <w:t>汪文祥</w:t>
      </w:r>
      <w:r w:rsidRPr="00575D8B">
        <w:rPr>
          <w:rFonts w:ascii="Times New Roman" w:eastAsia="宋体" w:hAnsi="Times New Roman" w:hint="eastAsia"/>
        </w:rPr>
        <w:t>,</w:t>
      </w:r>
      <w:r w:rsidRPr="00575D8B">
        <w:rPr>
          <w:rFonts w:ascii="Times New Roman" w:eastAsia="宋体" w:hAnsi="Times New Roman" w:hint="eastAsia"/>
        </w:rPr>
        <w:t>邢金璋</w:t>
      </w:r>
      <w:r w:rsidRPr="00575D8B">
        <w:rPr>
          <w:rFonts w:ascii="Times New Roman" w:eastAsia="宋体" w:hAnsi="Times New Roman" w:hint="eastAsia"/>
        </w:rPr>
        <w:t>.</w:t>
      </w:r>
      <w:r w:rsidRPr="00575D8B">
        <w:rPr>
          <w:rFonts w:ascii="Times New Roman" w:eastAsia="宋体" w:hAnsi="Times New Roman"/>
        </w:rPr>
        <w:t xml:space="preserve"> </w:t>
      </w:r>
      <w:r w:rsidR="00575D8B" w:rsidRPr="00575D8B">
        <w:rPr>
          <w:rFonts w:ascii="Times New Roman" w:eastAsia="宋体" w:hAnsi="Times New Roman"/>
        </w:rPr>
        <w:t>CPU</w:t>
      </w:r>
      <w:r w:rsidR="00575D8B" w:rsidRPr="00575D8B">
        <w:rPr>
          <w:rFonts w:ascii="Times New Roman" w:eastAsia="宋体" w:hAnsi="Times New Roman" w:hint="eastAsia"/>
        </w:rPr>
        <w:t>设计实战</w:t>
      </w:r>
      <w:r w:rsidR="00575D8B" w:rsidRPr="00575D8B">
        <w:rPr>
          <w:rFonts w:ascii="Times New Roman" w:eastAsia="宋体" w:hAnsi="Times New Roman" w:hint="eastAsia"/>
        </w:rPr>
        <w:t>[</w:t>
      </w:r>
      <w:r w:rsidR="00575D8B" w:rsidRPr="00575D8B">
        <w:rPr>
          <w:rFonts w:ascii="Times New Roman" w:eastAsia="宋体" w:hAnsi="Times New Roman"/>
        </w:rPr>
        <w:t>M]</w:t>
      </w:r>
      <w:r w:rsidR="00575D8B">
        <w:rPr>
          <w:rFonts w:ascii="Times New Roman" w:eastAsia="宋体" w:hAnsi="Times New Roman"/>
        </w:rPr>
        <w:t xml:space="preserve">. </w:t>
      </w:r>
      <w:r w:rsidR="00575D8B">
        <w:rPr>
          <w:rFonts w:ascii="Times New Roman" w:eastAsia="宋体" w:hAnsi="Times New Roman" w:hint="eastAsia"/>
        </w:rPr>
        <w:t>北京</w:t>
      </w:r>
      <w:r w:rsidR="0032048D">
        <w:rPr>
          <w:rFonts w:ascii="Times New Roman" w:eastAsia="宋体" w:hAnsi="Times New Roman" w:hint="eastAsia"/>
        </w:rPr>
        <w:t>:</w:t>
      </w:r>
      <w:r w:rsidR="00575D8B">
        <w:rPr>
          <w:rFonts w:ascii="Times New Roman" w:eastAsia="宋体" w:hAnsi="Times New Roman" w:hint="eastAsia"/>
        </w:rPr>
        <w:t>机械工业出版社</w:t>
      </w:r>
      <w:r w:rsidR="00575D8B">
        <w:rPr>
          <w:rFonts w:ascii="Times New Roman" w:eastAsia="宋体" w:hAnsi="Times New Roman" w:hint="eastAsia"/>
        </w:rPr>
        <w:t>,</w:t>
      </w:r>
      <w:r w:rsidR="00575D8B">
        <w:rPr>
          <w:rFonts w:ascii="Times New Roman" w:eastAsia="宋体" w:hAnsi="Times New Roman"/>
        </w:rPr>
        <w:t xml:space="preserve"> 2021</w:t>
      </w:r>
      <w:r w:rsidR="00575D8B">
        <w:rPr>
          <w:rFonts w:ascii="Times New Roman" w:eastAsia="宋体" w:hAnsi="Times New Roman" w:hint="eastAsia"/>
        </w:rPr>
        <w:t>.</w:t>
      </w:r>
    </w:p>
    <w:p w14:paraId="0AE7BA92" w14:textId="15327F3E" w:rsidR="0032048D" w:rsidRPr="0032048D" w:rsidRDefault="0032048D" w:rsidP="0032048D">
      <w:pPr>
        <w:spacing w:line="320" w:lineRule="exact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[</w:t>
      </w:r>
      <w:r>
        <w:rPr>
          <w:rFonts w:ascii="Times New Roman" w:eastAsia="宋体" w:hAnsi="Times New Roman"/>
          <w:szCs w:val="21"/>
        </w:rPr>
        <w:t xml:space="preserve">3] </w:t>
      </w:r>
      <w:r>
        <w:rPr>
          <w:rFonts w:ascii="Times New Roman" w:eastAsia="宋体" w:hAnsi="Times New Roman" w:hint="eastAsia"/>
          <w:szCs w:val="21"/>
        </w:rPr>
        <w:t>雷思磊</w:t>
      </w:r>
      <w:r>
        <w:rPr>
          <w:rFonts w:ascii="Times New Roman" w:eastAsia="宋体" w:hAnsi="Times New Roman" w:hint="eastAsia"/>
          <w:szCs w:val="21"/>
        </w:rPr>
        <w:t>.</w:t>
      </w:r>
      <w:r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自己动手写</w:t>
      </w:r>
      <w:r>
        <w:rPr>
          <w:rFonts w:ascii="Times New Roman" w:eastAsia="宋体" w:hAnsi="Times New Roman"/>
          <w:szCs w:val="21"/>
        </w:rPr>
        <w:t xml:space="preserve">CPU[M]. </w:t>
      </w:r>
      <w:r>
        <w:rPr>
          <w:rFonts w:ascii="Times New Roman" w:eastAsia="宋体" w:hAnsi="Times New Roman" w:hint="eastAsia"/>
          <w:szCs w:val="21"/>
        </w:rPr>
        <w:t>北京</w:t>
      </w:r>
      <w:r>
        <w:rPr>
          <w:rFonts w:ascii="Times New Roman" w:eastAsia="宋体" w:hAnsi="Times New Roman" w:hint="eastAsia"/>
          <w:szCs w:val="21"/>
        </w:rPr>
        <w:t>:</w:t>
      </w:r>
      <w:r>
        <w:rPr>
          <w:rFonts w:ascii="Times New Roman" w:eastAsia="宋体" w:hAnsi="Times New Roman" w:hint="eastAsia"/>
          <w:szCs w:val="21"/>
        </w:rPr>
        <w:t>电子工业出版社</w:t>
      </w:r>
      <w:r>
        <w:rPr>
          <w:rFonts w:ascii="Times New Roman" w:eastAsia="宋体" w:hAnsi="Times New Roman" w:hint="eastAsia"/>
          <w:szCs w:val="21"/>
        </w:rPr>
        <w:t>,</w:t>
      </w:r>
      <w:r>
        <w:rPr>
          <w:rFonts w:ascii="Times New Roman" w:eastAsia="宋体" w:hAnsi="Times New Roman"/>
          <w:szCs w:val="21"/>
        </w:rPr>
        <w:t>2014.</w:t>
      </w:r>
    </w:p>
    <w:p w14:paraId="02D99477" w14:textId="51B32BB8" w:rsidR="006E6A26" w:rsidRPr="008A0679" w:rsidRDefault="006E6A26" w:rsidP="008A0679">
      <w:pPr>
        <w:widowControl/>
        <w:jc w:val="left"/>
        <w:rPr>
          <w:rFonts w:hint="eastAsia"/>
        </w:rPr>
      </w:pPr>
    </w:p>
    <w:sectPr w:rsidR="006E6A26" w:rsidRPr="008A0679" w:rsidSect="00FF2858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25E45" w14:textId="77777777" w:rsidR="000A471E" w:rsidRDefault="000A471E" w:rsidP="00A35B43">
      <w:r>
        <w:separator/>
      </w:r>
    </w:p>
  </w:endnote>
  <w:endnote w:type="continuationSeparator" w:id="0">
    <w:p w14:paraId="3071661E" w14:textId="77777777" w:rsidR="000A471E" w:rsidRDefault="000A471E" w:rsidP="00A35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836797"/>
      <w:docPartObj>
        <w:docPartGallery w:val="Page Numbers (Bottom of Page)"/>
        <w:docPartUnique/>
      </w:docPartObj>
    </w:sdtPr>
    <w:sdtContent>
      <w:p w14:paraId="7E0DE328" w14:textId="77777777" w:rsidR="00A35B43" w:rsidRDefault="00AA337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05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5D0695E" w14:textId="77777777" w:rsidR="00A35B43" w:rsidRDefault="00A35B4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81140" w14:textId="77777777" w:rsidR="000A471E" w:rsidRDefault="000A471E" w:rsidP="00A35B43">
      <w:r>
        <w:separator/>
      </w:r>
    </w:p>
  </w:footnote>
  <w:footnote w:type="continuationSeparator" w:id="0">
    <w:p w14:paraId="1E15DBBF" w14:textId="77777777" w:rsidR="000A471E" w:rsidRDefault="000A471E" w:rsidP="00A35B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F0"/>
    <w:rsid w:val="00025CDB"/>
    <w:rsid w:val="000377DD"/>
    <w:rsid w:val="000566F7"/>
    <w:rsid w:val="00071833"/>
    <w:rsid w:val="00095DD6"/>
    <w:rsid w:val="000A1C80"/>
    <w:rsid w:val="000A471E"/>
    <w:rsid w:val="0010587F"/>
    <w:rsid w:val="00117B58"/>
    <w:rsid w:val="00130AEB"/>
    <w:rsid w:val="001B445F"/>
    <w:rsid w:val="001C7C0F"/>
    <w:rsid w:val="001D35EE"/>
    <w:rsid w:val="001F49CF"/>
    <w:rsid w:val="0020297D"/>
    <w:rsid w:val="00217DB0"/>
    <w:rsid w:val="00227F9E"/>
    <w:rsid w:val="00230F7C"/>
    <w:rsid w:val="00242664"/>
    <w:rsid w:val="002845FB"/>
    <w:rsid w:val="002856CF"/>
    <w:rsid w:val="002E5931"/>
    <w:rsid w:val="003033DE"/>
    <w:rsid w:val="0031152B"/>
    <w:rsid w:val="0032048D"/>
    <w:rsid w:val="003404B6"/>
    <w:rsid w:val="00352118"/>
    <w:rsid w:val="003A4985"/>
    <w:rsid w:val="00475909"/>
    <w:rsid w:val="005053F8"/>
    <w:rsid w:val="005151F1"/>
    <w:rsid w:val="00516DB4"/>
    <w:rsid w:val="00574E15"/>
    <w:rsid w:val="00575D8B"/>
    <w:rsid w:val="005926F5"/>
    <w:rsid w:val="005C79BC"/>
    <w:rsid w:val="005E0A60"/>
    <w:rsid w:val="006254B8"/>
    <w:rsid w:val="0064353B"/>
    <w:rsid w:val="006673F0"/>
    <w:rsid w:val="006E5FAC"/>
    <w:rsid w:val="006E6A26"/>
    <w:rsid w:val="006E6B3B"/>
    <w:rsid w:val="00701358"/>
    <w:rsid w:val="007436FF"/>
    <w:rsid w:val="007A5630"/>
    <w:rsid w:val="007D2436"/>
    <w:rsid w:val="00833A57"/>
    <w:rsid w:val="00874FBA"/>
    <w:rsid w:val="008A0679"/>
    <w:rsid w:val="008E714D"/>
    <w:rsid w:val="008E72FB"/>
    <w:rsid w:val="00972B1B"/>
    <w:rsid w:val="009E49C5"/>
    <w:rsid w:val="00A24BB6"/>
    <w:rsid w:val="00A35B43"/>
    <w:rsid w:val="00A60034"/>
    <w:rsid w:val="00AA337E"/>
    <w:rsid w:val="00B12249"/>
    <w:rsid w:val="00B32EC3"/>
    <w:rsid w:val="00B92113"/>
    <w:rsid w:val="00BA20C0"/>
    <w:rsid w:val="00BB2084"/>
    <w:rsid w:val="00C123E4"/>
    <w:rsid w:val="00C14B1F"/>
    <w:rsid w:val="00C32F7B"/>
    <w:rsid w:val="00C63567"/>
    <w:rsid w:val="00C76896"/>
    <w:rsid w:val="00CE0E5D"/>
    <w:rsid w:val="00D00C3E"/>
    <w:rsid w:val="00D03DF4"/>
    <w:rsid w:val="00D16B0C"/>
    <w:rsid w:val="00D52153"/>
    <w:rsid w:val="00D62A44"/>
    <w:rsid w:val="00D920F5"/>
    <w:rsid w:val="00DB7E96"/>
    <w:rsid w:val="00DE157D"/>
    <w:rsid w:val="00DF79C0"/>
    <w:rsid w:val="00E63FC0"/>
    <w:rsid w:val="00E925EA"/>
    <w:rsid w:val="00EA2958"/>
    <w:rsid w:val="00EA7B7C"/>
    <w:rsid w:val="00EC205C"/>
    <w:rsid w:val="00F11669"/>
    <w:rsid w:val="00F1358D"/>
    <w:rsid w:val="00F320C3"/>
    <w:rsid w:val="00F335BA"/>
    <w:rsid w:val="00F63188"/>
    <w:rsid w:val="00FA4361"/>
    <w:rsid w:val="00FE6F8F"/>
    <w:rsid w:val="00FF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74B99"/>
  <w15:docId w15:val="{30F6987C-1F82-404F-B91D-40434629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C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35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5B4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5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5B4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35B43"/>
    <w:rPr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A35B43"/>
    <w:rPr>
      <w:sz w:val="16"/>
      <w:szCs w:val="16"/>
    </w:rPr>
  </w:style>
  <w:style w:type="character" w:customStyle="1" w:styleId="fontstyle01">
    <w:name w:val="fontstyle01"/>
    <w:basedOn w:val="a0"/>
    <w:rsid w:val="00F335B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F335BA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031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4701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8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8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6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4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95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19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9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64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924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585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892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538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7870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3635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399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A9592D-5DC7-F34F-96B5-FD726A00F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QinZhen</dc:creator>
  <cp:keywords/>
  <dc:description/>
  <cp:lastModifiedBy>倪 仁涛</cp:lastModifiedBy>
  <cp:revision>2</cp:revision>
  <dcterms:created xsi:type="dcterms:W3CDTF">2022-08-05T15:16:00Z</dcterms:created>
  <dcterms:modified xsi:type="dcterms:W3CDTF">2022-08-05T15:16:00Z</dcterms:modified>
</cp:coreProperties>
</file>