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E5" w:rsidRPr="007F36A8" w:rsidRDefault="007F36A8" w:rsidP="008643E5">
      <w:pPr>
        <w:pStyle w:val="IntenseQuote"/>
        <w:rPr>
          <w:b/>
        </w:rPr>
      </w:pPr>
      <w:r w:rsidRPr="007F36A8">
        <w:rPr>
          <w:b/>
        </w:rPr>
        <w:t>Fluent</w:t>
      </w:r>
      <w:r>
        <w:rPr>
          <w:b/>
        </w:rPr>
        <w:t>d</w:t>
      </w:r>
      <w:r w:rsidRPr="007F36A8">
        <w:rPr>
          <w:b/>
        </w:rPr>
        <w:t xml:space="preserve"> with GreyLog</w:t>
      </w:r>
    </w:p>
    <w:p w:rsidR="00F952C5" w:rsidRPr="009A222B" w:rsidRDefault="00F952C5" w:rsidP="008643E5">
      <w:pPr>
        <w:jc w:val="both"/>
        <w:rPr>
          <w:rFonts w:cstheme="minorHAnsi"/>
          <w:b/>
          <w:sz w:val="24"/>
          <w:u w:val="single"/>
        </w:rPr>
      </w:pPr>
      <w:r w:rsidRPr="009A222B">
        <w:rPr>
          <w:rFonts w:cstheme="minorHAnsi"/>
          <w:b/>
          <w:sz w:val="24"/>
          <w:u w:val="single"/>
        </w:rPr>
        <w:t xml:space="preserve">What is a </w:t>
      </w:r>
      <w:r w:rsidR="007F36A8">
        <w:rPr>
          <w:rFonts w:cstheme="minorHAnsi"/>
          <w:b/>
          <w:sz w:val="24"/>
          <w:u w:val="single"/>
        </w:rPr>
        <w:t>Fluentd</w:t>
      </w:r>
      <w:r w:rsidRPr="009A222B">
        <w:rPr>
          <w:rFonts w:cstheme="minorHAnsi"/>
          <w:b/>
          <w:sz w:val="24"/>
          <w:u w:val="single"/>
        </w:rPr>
        <w:t>?</w:t>
      </w:r>
    </w:p>
    <w:p w:rsidR="00B82FA4" w:rsidRDefault="007F36A8" w:rsidP="005E7F8B">
      <w:pPr>
        <w:spacing w:after="0"/>
        <w:ind w:firstLine="720"/>
        <w:jc w:val="both"/>
        <w:rPr>
          <w:rFonts w:cstheme="minorHAnsi"/>
        </w:rPr>
      </w:pPr>
      <w:r w:rsidRPr="007F36A8">
        <w:rPr>
          <w:rFonts w:cstheme="minorHAnsi"/>
        </w:rPr>
        <w:t>Fluentd is an open source data collector, which lets you unify the data collection and consumption for a better use and understanding of data.</w:t>
      </w:r>
    </w:p>
    <w:p w:rsidR="005E7F8B" w:rsidRDefault="007F36A8" w:rsidP="005E7F8B">
      <w:pPr>
        <w:spacing w:after="0"/>
        <w:ind w:firstLine="720"/>
        <w:jc w:val="both"/>
        <w:rPr>
          <w:rFonts w:cstheme="minorHAnsi"/>
        </w:rPr>
      </w:pPr>
      <w:r w:rsidRPr="007F36A8">
        <w:rPr>
          <w:rFonts w:cstheme="minorHAnsi"/>
        </w:rPr>
        <w:t>Fluentd is a fully free and fully open-source log collector that instantly enables you to have a ‘Log Everything’ architecture with 600+ types of systems. If you need a secure, stable, and enterprise grade version Fluentd Enterprise is available.</w:t>
      </w:r>
      <w:r>
        <w:rPr>
          <w:rFonts w:cstheme="minorHAnsi"/>
        </w:rPr>
        <w:t xml:space="preserve"> </w:t>
      </w:r>
    </w:p>
    <w:p w:rsidR="005632E6" w:rsidRDefault="005632E6" w:rsidP="005632E6">
      <w:pPr>
        <w:jc w:val="both"/>
        <w:rPr>
          <w:rFonts w:cstheme="minorHAnsi"/>
          <w:b/>
          <w:u w:val="single"/>
        </w:rPr>
      </w:pPr>
    </w:p>
    <w:p w:rsidR="005632E6" w:rsidRPr="009A222B" w:rsidRDefault="005632E6" w:rsidP="005632E6">
      <w:pPr>
        <w:jc w:val="both"/>
        <w:rPr>
          <w:rFonts w:cstheme="minorHAnsi"/>
          <w:b/>
          <w:sz w:val="24"/>
          <w:u w:val="single"/>
        </w:rPr>
      </w:pPr>
      <w:r w:rsidRPr="009A222B">
        <w:rPr>
          <w:rFonts w:cstheme="minorHAnsi"/>
          <w:b/>
          <w:sz w:val="24"/>
          <w:u w:val="single"/>
        </w:rPr>
        <w:t xml:space="preserve">Why, </w:t>
      </w:r>
      <w:r w:rsidR="00B82FA4">
        <w:rPr>
          <w:rFonts w:cstheme="minorHAnsi"/>
          <w:b/>
          <w:sz w:val="24"/>
          <w:u w:val="single"/>
        </w:rPr>
        <w:t>Filter</w:t>
      </w:r>
      <w:r w:rsidRPr="009A222B">
        <w:rPr>
          <w:rFonts w:cstheme="minorHAnsi"/>
          <w:b/>
          <w:sz w:val="24"/>
          <w:u w:val="single"/>
        </w:rPr>
        <w:t>?</w:t>
      </w:r>
    </w:p>
    <w:p w:rsidR="00177DDD" w:rsidRDefault="007F36A8" w:rsidP="007F36A8">
      <w:pPr>
        <w:spacing w:after="0"/>
        <w:ind w:firstLine="720"/>
        <w:jc w:val="both"/>
        <w:rPr>
          <w:rFonts w:cstheme="minorHAnsi"/>
        </w:rPr>
      </w:pPr>
      <w:r w:rsidRPr="007F36A8">
        <w:rPr>
          <w:rFonts w:cstheme="minorHAnsi"/>
        </w:rPr>
        <w:t>Fluentd treats logs as JSON, a popular machine-readable format. It is written primarily in C with a thin-Ruby wrapper that gives users flexibility.</w:t>
      </w:r>
      <w:r>
        <w:rPr>
          <w:rFonts w:cstheme="minorHAnsi"/>
        </w:rPr>
        <w:t xml:space="preserve"> </w:t>
      </w:r>
      <w:r w:rsidRPr="007F36A8">
        <w:rPr>
          <w:rFonts w:cstheme="minorHAnsi"/>
        </w:rPr>
        <w:t>Fluentd’s scalability has been proven in the field: its largest user currently collects logs from 500,000+ servers.</w:t>
      </w:r>
      <w:r w:rsidR="00177DDD" w:rsidRPr="00177DDD">
        <w:rPr>
          <w:rFonts w:cstheme="minorHAnsi"/>
        </w:rPr>
        <w:t xml:space="preserve"> </w:t>
      </w:r>
    </w:p>
    <w:p w:rsidR="007F36A8" w:rsidRPr="007F36A8" w:rsidRDefault="007F36A8" w:rsidP="007F36A8">
      <w:pPr>
        <w:spacing w:after="0"/>
        <w:ind w:firstLine="720"/>
        <w:jc w:val="both"/>
        <w:rPr>
          <w:rFonts w:cstheme="minorHAnsi"/>
        </w:rPr>
      </w:pPr>
      <w:r w:rsidRPr="007F36A8">
        <w:rPr>
          <w:rFonts w:cstheme="minorHAnsi"/>
        </w:rPr>
        <w:t xml:space="preserve">Fluentd decouples data sources from backend systems by providing a unified </w:t>
      </w:r>
      <w:r w:rsidRPr="007F36A8">
        <w:rPr>
          <w:rFonts w:cstheme="minorHAnsi"/>
          <w:color w:val="4472C4" w:themeColor="accent1"/>
        </w:rPr>
        <w:t>logging layer</w:t>
      </w:r>
      <w:r w:rsidRPr="007F36A8">
        <w:rPr>
          <w:rFonts w:cstheme="minorHAnsi"/>
        </w:rPr>
        <w:t xml:space="preserve"> in between.</w:t>
      </w:r>
      <w:r>
        <w:rPr>
          <w:rFonts w:cstheme="minorHAnsi"/>
        </w:rPr>
        <w:t xml:space="preserve"> </w:t>
      </w:r>
      <w:r w:rsidRPr="007F36A8">
        <w:rPr>
          <w:rFonts w:cstheme="minorHAnsi"/>
        </w:rPr>
        <w:t>This layer allows developers and data analysts to utilize many types of logs as they are generated. Just as importantly, it mitigates the risk of "bad data" slowing down and misinforming your organization.</w:t>
      </w:r>
    </w:p>
    <w:p w:rsidR="00B82FA4" w:rsidRDefault="007F36A8" w:rsidP="007F36A8">
      <w:pPr>
        <w:spacing w:after="0"/>
        <w:ind w:firstLine="720"/>
        <w:jc w:val="both"/>
        <w:rPr>
          <w:rFonts w:cstheme="minorHAnsi"/>
        </w:rPr>
      </w:pPr>
      <w:r w:rsidRPr="007F36A8">
        <w:rPr>
          <w:rFonts w:cstheme="minorHAnsi"/>
        </w:rPr>
        <w:t>A unified logging layer lets you and your organization make better use of data and iterate more quickly on your software.</w:t>
      </w:r>
    </w:p>
    <w:p w:rsidR="007F36A8" w:rsidRPr="007F36A8" w:rsidRDefault="007F36A8" w:rsidP="007F36A8">
      <w:pPr>
        <w:spacing w:after="0"/>
        <w:jc w:val="both"/>
        <w:rPr>
          <w:rFonts w:cstheme="minorHAnsi"/>
          <w:u w:val="single"/>
        </w:rPr>
      </w:pPr>
      <w:r w:rsidRPr="007F36A8">
        <w:rPr>
          <w:rFonts w:cstheme="minorHAnsi"/>
          <w:u w:val="single"/>
        </w:rPr>
        <w:t>Key Features of Fluentd:</w:t>
      </w:r>
    </w:p>
    <w:p w:rsidR="007F36A8" w:rsidRPr="007F36A8" w:rsidRDefault="007F36A8" w:rsidP="008F3DE5">
      <w:pPr>
        <w:pStyle w:val="ListParagraph"/>
        <w:numPr>
          <w:ilvl w:val="0"/>
          <w:numId w:val="33"/>
        </w:numPr>
        <w:jc w:val="both"/>
        <w:rPr>
          <w:rFonts w:cstheme="minorHAnsi"/>
          <w:b/>
        </w:rPr>
      </w:pPr>
      <w:r w:rsidRPr="007F36A8">
        <w:rPr>
          <w:rFonts w:cstheme="minorHAnsi"/>
          <w:b/>
        </w:rPr>
        <w:t>Unified Logging with JSON</w:t>
      </w:r>
      <w:r>
        <w:rPr>
          <w:rFonts w:cstheme="minorHAnsi"/>
          <w:b/>
        </w:rPr>
        <w:tab/>
        <w:t xml:space="preserve">:- </w:t>
      </w:r>
      <w:r w:rsidRPr="007F36A8">
        <w:rPr>
          <w:rFonts w:cstheme="minorHAnsi"/>
        </w:rPr>
        <w:t>Fluentd tries to structure data as JSON as much as possible: this allows Fluentd to unify all facets of processing log data: collecting, filtering, buffering, and outputting logs across multiple sources and destinations</w:t>
      </w:r>
      <w:r>
        <w:rPr>
          <w:rFonts w:cstheme="minorHAnsi"/>
        </w:rPr>
        <w:t>.</w:t>
      </w:r>
    </w:p>
    <w:p w:rsidR="007F36A8" w:rsidRPr="007F36A8" w:rsidRDefault="007F36A8" w:rsidP="007F36A8">
      <w:pPr>
        <w:pStyle w:val="ListParagraph"/>
        <w:numPr>
          <w:ilvl w:val="0"/>
          <w:numId w:val="33"/>
        </w:numPr>
        <w:spacing w:after="0"/>
        <w:jc w:val="both"/>
        <w:rPr>
          <w:rFonts w:cstheme="minorHAnsi"/>
          <w:b/>
        </w:rPr>
      </w:pPr>
      <w:r w:rsidRPr="007F36A8">
        <w:rPr>
          <w:rFonts w:cstheme="minorHAnsi"/>
          <w:b/>
        </w:rPr>
        <w:t>Pluggable Architecture</w:t>
      </w:r>
      <w:r>
        <w:rPr>
          <w:rFonts w:cstheme="minorHAnsi"/>
          <w:b/>
        </w:rPr>
        <w:tab/>
      </w:r>
      <w:r>
        <w:rPr>
          <w:rFonts w:cstheme="minorHAnsi"/>
          <w:b/>
        </w:rPr>
        <w:tab/>
        <w:t xml:space="preserve">:- </w:t>
      </w:r>
      <w:r w:rsidRPr="007F36A8">
        <w:rPr>
          <w:rFonts w:cstheme="minorHAnsi"/>
        </w:rPr>
        <w:t>Fluentd has a flexible plugin system that allows the community to extend its functionality.</w:t>
      </w:r>
    </w:p>
    <w:p w:rsidR="007F36A8" w:rsidRPr="007F36A8" w:rsidRDefault="007F36A8" w:rsidP="007F36A8">
      <w:pPr>
        <w:pStyle w:val="ListParagraph"/>
        <w:numPr>
          <w:ilvl w:val="0"/>
          <w:numId w:val="33"/>
        </w:numPr>
        <w:spacing w:after="0"/>
        <w:jc w:val="both"/>
        <w:rPr>
          <w:rFonts w:cstheme="minorHAnsi"/>
          <w:b/>
        </w:rPr>
      </w:pPr>
      <w:r w:rsidRPr="007F36A8">
        <w:rPr>
          <w:rFonts w:cstheme="minorHAnsi"/>
          <w:b/>
        </w:rPr>
        <w:t>Minimum Resources Required</w:t>
      </w:r>
      <w:r>
        <w:rPr>
          <w:rFonts w:cstheme="minorHAnsi"/>
          <w:b/>
        </w:rPr>
        <w:tab/>
        <w:t xml:space="preserve">:- </w:t>
      </w:r>
      <w:r w:rsidRPr="007F36A8">
        <w:rPr>
          <w:rFonts w:cstheme="minorHAnsi"/>
        </w:rPr>
        <w:t>Fluentd is written in a combination of C language and Ruby, and requires very little system resource. The vanilla instance runs on 30-40MB of memory and can process 13,000 events/second/core.</w:t>
      </w:r>
    </w:p>
    <w:p w:rsidR="007F36A8" w:rsidRPr="007F36A8" w:rsidRDefault="007F36A8" w:rsidP="007F36A8">
      <w:pPr>
        <w:pStyle w:val="ListParagraph"/>
        <w:numPr>
          <w:ilvl w:val="0"/>
          <w:numId w:val="33"/>
        </w:numPr>
        <w:spacing w:after="0"/>
        <w:jc w:val="both"/>
        <w:rPr>
          <w:rFonts w:cstheme="minorHAnsi"/>
          <w:b/>
        </w:rPr>
      </w:pPr>
      <w:r w:rsidRPr="007F36A8">
        <w:rPr>
          <w:rFonts w:cstheme="minorHAnsi"/>
          <w:b/>
        </w:rPr>
        <w:t>Built-in Reliability</w:t>
      </w:r>
      <w:r>
        <w:rPr>
          <w:rFonts w:cstheme="minorHAnsi"/>
          <w:b/>
        </w:rPr>
        <w:tab/>
      </w:r>
      <w:r>
        <w:rPr>
          <w:rFonts w:cstheme="minorHAnsi"/>
          <w:b/>
        </w:rPr>
        <w:tab/>
        <w:t xml:space="preserve">:- </w:t>
      </w:r>
      <w:r w:rsidRPr="007F36A8">
        <w:rPr>
          <w:rFonts w:cstheme="minorHAnsi"/>
        </w:rPr>
        <w:t>Fluentd supports memory- and file-based buffering to prevent inter-node data loss. Fluentd also support robust failover and can be set up for high availability.</w:t>
      </w:r>
    </w:p>
    <w:p w:rsidR="005632E6" w:rsidRDefault="005632E6" w:rsidP="005632E6">
      <w:pPr>
        <w:spacing w:after="0"/>
        <w:jc w:val="both"/>
        <w:rPr>
          <w:rFonts w:cstheme="minorHAnsi"/>
        </w:rPr>
      </w:pPr>
    </w:p>
    <w:p w:rsidR="00DE1A6C" w:rsidRPr="00DE1A6C" w:rsidRDefault="007F36A8" w:rsidP="00DE1A6C">
      <w:pPr>
        <w:rPr>
          <w:rFonts w:cstheme="minorHAnsi"/>
          <w:b/>
          <w:sz w:val="24"/>
          <w:u w:val="single"/>
        </w:rPr>
      </w:pPr>
      <w:r>
        <w:rPr>
          <w:rFonts w:cstheme="minorHAnsi"/>
          <w:b/>
          <w:sz w:val="24"/>
          <w:u w:val="single"/>
        </w:rPr>
        <w:t xml:space="preserve">Fluentd </w:t>
      </w:r>
      <w:r w:rsidR="00DE1A6C" w:rsidRPr="00DE1A6C">
        <w:rPr>
          <w:rFonts w:cstheme="minorHAnsi"/>
          <w:b/>
          <w:sz w:val="24"/>
          <w:u w:val="single"/>
        </w:rPr>
        <w:t>?</w:t>
      </w:r>
    </w:p>
    <w:p w:rsidR="00DE1A6C" w:rsidRPr="00DE1A6C" w:rsidRDefault="00DE1A6C" w:rsidP="005632E6">
      <w:pPr>
        <w:spacing w:after="0"/>
        <w:jc w:val="both"/>
        <w:rPr>
          <w:rFonts w:cstheme="minorHAnsi"/>
        </w:rPr>
      </w:pPr>
      <w:r w:rsidRPr="00DE1A6C">
        <w:rPr>
          <w:rFonts w:cstheme="minorHAnsi"/>
        </w:rPr>
        <w:tab/>
      </w:r>
      <w:r w:rsidR="00B82FA4">
        <w:rPr>
          <w:rFonts w:cstheme="minorHAnsi"/>
        </w:rPr>
        <w:t xml:space="preserve">How to use </w:t>
      </w:r>
      <w:r w:rsidR="007F36A8">
        <w:rPr>
          <w:rFonts w:cstheme="minorHAnsi"/>
        </w:rPr>
        <w:t xml:space="preserve">fluentd </w:t>
      </w:r>
      <w:r w:rsidR="00B82FA4">
        <w:rPr>
          <w:rFonts w:cstheme="minorHAnsi"/>
        </w:rPr>
        <w:t xml:space="preserve">in application having </w:t>
      </w:r>
      <w:r w:rsidR="007F36A8">
        <w:rPr>
          <w:rFonts w:cstheme="minorHAnsi"/>
        </w:rPr>
        <w:t>logs collection requirement</w:t>
      </w:r>
      <w:r w:rsidRPr="00DE1A6C">
        <w:rPr>
          <w:rFonts w:cstheme="minorHAnsi"/>
        </w:rPr>
        <w:t>:</w:t>
      </w:r>
    </w:p>
    <w:p w:rsidR="00DE1A6C" w:rsidRDefault="007F36A8"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Fluentd Architecture</w:t>
      </w:r>
    </w:p>
    <w:p w:rsidR="00B82FA4" w:rsidRDefault="007F36A8"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Installing Fluentd</w:t>
      </w:r>
    </w:p>
    <w:p w:rsidR="00B82FA4" w:rsidRDefault="007F36A8"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Required Jar</w:t>
      </w:r>
      <w:r w:rsidR="008F3DE5">
        <w:rPr>
          <w:b/>
          <w:color w:val="4472C4" w:themeColor="accent1"/>
          <w:spacing w:val="-1"/>
          <w:szCs w:val="26"/>
          <w:shd w:val="clear" w:color="auto" w:fill="FFFFFF"/>
        </w:rPr>
        <w:t>s</w:t>
      </w:r>
      <w:r>
        <w:rPr>
          <w:b/>
          <w:color w:val="4472C4" w:themeColor="accent1"/>
          <w:spacing w:val="-1"/>
          <w:szCs w:val="26"/>
          <w:shd w:val="clear" w:color="auto" w:fill="FFFFFF"/>
        </w:rPr>
        <w:t xml:space="preserve"> &amp; Configuration</w:t>
      </w:r>
    </w:p>
    <w:p w:rsidR="00B82FA4" w:rsidRDefault="007F36A8"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Connecting with Spring Application</w:t>
      </w:r>
    </w:p>
    <w:p w:rsidR="00B82FA4" w:rsidRDefault="008F3DE5"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Fluentd with GrayLog2</w:t>
      </w:r>
      <w:r w:rsidR="00B82FA4">
        <w:rPr>
          <w:b/>
          <w:color w:val="4472C4" w:themeColor="accent1"/>
          <w:spacing w:val="-1"/>
          <w:szCs w:val="26"/>
          <w:shd w:val="clear" w:color="auto" w:fill="FFFFFF"/>
        </w:rPr>
        <w:t xml:space="preserve"> </w:t>
      </w:r>
    </w:p>
    <w:p w:rsidR="003C4AFB" w:rsidRDefault="003C4AFB" w:rsidP="00B82FA4">
      <w:pPr>
        <w:pStyle w:val="ListParagraph"/>
        <w:ind w:left="1080"/>
        <w:jc w:val="both"/>
        <w:rPr>
          <w:b/>
          <w:color w:val="4472C4" w:themeColor="accent1"/>
          <w:spacing w:val="-1"/>
          <w:szCs w:val="26"/>
          <w:shd w:val="clear" w:color="auto" w:fill="FFFFFF"/>
        </w:rPr>
      </w:pPr>
    </w:p>
    <w:p w:rsidR="00AF7983" w:rsidRPr="003C4AFB" w:rsidRDefault="00AF7983" w:rsidP="00AF7983">
      <w:pPr>
        <w:pStyle w:val="ListParagraph"/>
        <w:ind w:left="1080"/>
        <w:jc w:val="both"/>
        <w:rPr>
          <w:b/>
          <w:color w:val="4472C4" w:themeColor="accent1"/>
          <w:spacing w:val="-1"/>
          <w:szCs w:val="26"/>
          <w:shd w:val="clear" w:color="auto" w:fill="FFFFFF"/>
        </w:rPr>
      </w:pPr>
    </w:p>
    <w:p w:rsidR="003C4AFB" w:rsidRPr="003C4AFB" w:rsidRDefault="003C4AFB" w:rsidP="003C4AFB">
      <w:pPr>
        <w:pStyle w:val="ListParagraph"/>
        <w:jc w:val="both"/>
        <w:rPr>
          <w:rFonts w:cstheme="minorHAnsi"/>
          <w:b/>
          <w:color w:val="4472C4" w:themeColor="accent1"/>
          <w:sz w:val="18"/>
        </w:rPr>
      </w:pPr>
    </w:p>
    <w:p w:rsidR="009F773F" w:rsidRPr="008F3DE5" w:rsidRDefault="008F3DE5" w:rsidP="003C4AFB">
      <w:pPr>
        <w:pStyle w:val="ListParagraph"/>
        <w:numPr>
          <w:ilvl w:val="0"/>
          <w:numId w:val="21"/>
        </w:numPr>
        <w:jc w:val="both"/>
        <w:rPr>
          <w:rFonts w:cstheme="minorHAnsi"/>
          <w:b/>
          <w:color w:val="4472C4" w:themeColor="accent1"/>
        </w:rPr>
      </w:pPr>
      <w:r w:rsidRPr="008F3DE5">
        <w:rPr>
          <w:rFonts w:cstheme="minorHAnsi"/>
          <w:b/>
          <w:color w:val="4472C4" w:themeColor="accent1"/>
        </w:rPr>
        <w:t>Fluentd Architecture</w:t>
      </w:r>
    </w:p>
    <w:p w:rsidR="00B82FA4" w:rsidRDefault="008F3DE5" w:rsidP="00B82FA4">
      <w:pPr>
        <w:ind w:left="720" w:firstLine="720"/>
        <w:jc w:val="both"/>
        <w:rPr>
          <w:spacing w:val="-1"/>
          <w:szCs w:val="26"/>
          <w:shd w:val="clear" w:color="auto" w:fill="FFFFFF"/>
        </w:rPr>
      </w:pPr>
      <w:r>
        <w:rPr>
          <w:spacing w:val="-1"/>
          <w:szCs w:val="26"/>
          <w:shd w:val="clear" w:color="auto" w:fill="FFFFFF"/>
        </w:rPr>
        <w:t xml:space="preserve">Below is the fluentd architecture. Before fluentd, application running into multiple servers used to connet to single log server, which may inturn lead to high latency situation. It caused the application to become very slow in terms logging sometimes even a day long. </w:t>
      </w:r>
    </w:p>
    <w:p w:rsidR="008F3DE5" w:rsidRDefault="008F3DE5" w:rsidP="00B82FA4">
      <w:pPr>
        <w:ind w:left="720" w:firstLine="720"/>
        <w:jc w:val="both"/>
        <w:rPr>
          <w:spacing w:val="-1"/>
          <w:szCs w:val="26"/>
          <w:shd w:val="clear" w:color="auto" w:fill="FFFFFF"/>
        </w:rPr>
      </w:pPr>
      <w:r>
        <w:rPr>
          <w:spacing w:val="-1"/>
          <w:szCs w:val="26"/>
          <w:shd w:val="clear" w:color="auto" w:fill="FFFFFF"/>
        </w:rPr>
        <w:t>Fluentd acts as a unified logging layer among all the applications running into different servers.</w:t>
      </w:r>
      <w:r w:rsidR="00F80EA1">
        <w:rPr>
          <w:spacing w:val="-1"/>
          <w:szCs w:val="26"/>
          <w:shd w:val="clear" w:color="auto" w:fill="FFFFFF"/>
        </w:rPr>
        <w:t xml:space="preserve"> It can get logs in JSON format to store it in-memory storage or database [nosql db].</w:t>
      </w:r>
    </w:p>
    <w:p w:rsidR="00F80EA1" w:rsidRDefault="00F80EA1" w:rsidP="00B82FA4">
      <w:pPr>
        <w:ind w:left="720" w:firstLine="720"/>
        <w:jc w:val="both"/>
        <w:rPr>
          <w:spacing w:val="-1"/>
          <w:szCs w:val="26"/>
          <w:shd w:val="clear" w:color="auto" w:fill="FFFFFF"/>
        </w:rPr>
      </w:pPr>
      <w:r>
        <w:rPr>
          <w:spacing w:val="-1"/>
          <w:szCs w:val="26"/>
          <w:shd w:val="clear" w:color="auto" w:fill="FFFFFF"/>
        </w:rPr>
        <w:t>Fluentd upon receiving logs buffer and flush to destined storage such as cloud, file, mongoDB, Redis, etc… after a fix interval of time. Fluentd supports a rich set of plugins to store logs in many numbers of storage.</w:t>
      </w:r>
    </w:p>
    <w:p w:rsidR="008F3DE5" w:rsidRDefault="00F80EA1" w:rsidP="00B82FA4">
      <w:pPr>
        <w:ind w:left="720" w:firstLine="720"/>
        <w:jc w:val="both"/>
        <w:rPr>
          <w:spacing w:val="-1"/>
          <w:szCs w:val="26"/>
          <w:shd w:val="clear" w:color="auto" w:fill="FFFFFF"/>
        </w:rPr>
      </w:pPr>
      <w:r>
        <w:rPr>
          <w:noProof/>
          <w:spacing w:val="-1"/>
          <w:szCs w:val="26"/>
          <w:shd w:val="clear" w:color="auto" w:fill="FFFFFF"/>
        </w:rPr>
        <w:drawing>
          <wp:anchor distT="0" distB="0" distL="114300" distR="114300" simplePos="0" relativeHeight="251658240" behindDoc="0" locked="0" layoutInCell="1" allowOverlap="1">
            <wp:simplePos x="0" y="0"/>
            <wp:positionH relativeFrom="margin">
              <wp:posOffset>277495</wp:posOffset>
            </wp:positionH>
            <wp:positionV relativeFrom="paragraph">
              <wp:posOffset>250190</wp:posOffset>
            </wp:positionV>
            <wp:extent cx="2759075" cy="1762760"/>
            <wp:effectExtent l="19050" t="19050" r="22225" b="27940"/>
            <wp:wrapSquare wrapText="bothSides"/>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entd-arc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075" cy="176276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r>
        <w:rPr>
          <w:rFonts w:cstheme="minorHAnsi"/>
          <w:b/>
          <w:noProof/>
          <w:color w:val="4472C4" w:themeColor="accent1"/>
          <w:sz w:val="18"/>
        </w:rPr>
        <w:drawing>
          <wp:anchor distT="0" distB="0" distL="114300" distR="114300" simplePos="0" relativeHeight="251659264" behindDoc="0" locked="0" layoutInCell="1" allowOverlap="1">
            <wp:simplePos x="0" y="0"/>
            <wp:positionH relativeFrom="column">
              <wp:posOffset>3510915</wp:posOffset>
            </wp:positionH>
            <wp:positionV relativeFrom="paragraph">
              <wp:posOffset>257810</wp:posOffset>
            </wp:positionV>
            <wp:extent cx="2807335" cy="1724025"/>
            <wp:effectExtent l="19050" t="19050" r="12065"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entd.JPG"/>
                    <pic:cNvPicPr/>
                  </pic:nvPicPr>
                  <pic:blipFill>
                    <a:blip r:embed="rId9">
                      <a:extLst>
                        <a:ext uri="{28A0092B-C50C-407E-A947-70E740481C1C}">
                          <a14:useLocalDpi xmlns:a14="http://schemas.microsoft.com/office/drawing/2010/main" val="0"/>
                        </a:ext>
                      </a:extLst>
                    </a:blip>
                    <a:stretch>
                      <a:fillRect/>
                    </a:stretch>
                  </pic:blipFill>
                  <pic:spPr>
                    <a:xfrm>
                      <a:off x="0" y="0"/>
                      <a:ext cx="2807335" cy="1724025"/>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p>
    <w:p w:rsidR="008F3DE5" w:rsidRDefault="008F3DE5" w:rsidP="00B82FA4">
      <w:pPr>
        <w:ind w:left="720" w:firstLine="720"/>
        <w:jc w:val="both"/>
        <w:rPr>
          <w:spacing w:val="-1"/>
          <w:szCs w:val="26"/>
          <w:shd w:val="clear" w:color="auto" w:fill="FFFFFF"/>
        </w:rPr>
      </w:pPr>
    </w:p>
    <w:p w:rsidR="00B82FA4" w:rsidRPr="00B82FA4" w:rsidRDefault="008F3DE5" w:rsidP="003C4AFB">
      <w:pPr>
        <w:pStyle w:val="ListParagraph"/>
        <w:numPr>
          <w:ilvl w:val="0"/>
          <w:numId w:val="21"/>
        </w:numPr>
        <w:jc w:val="both"/>
        <w:rPr>
          <w:rFonts w:cstheme="minorHAnsi"/>
          <w:b/>
          <w:color w:val="4472C4" w:themeColor="accent1"/>
        </w:rPr>
      </w:pPr>
      <w:r>
        <w:rPr>
          <w:rFonts w:cstheme="minorHAnsi"/>
          <w:b/>
          <w:color w:val="4472C4" w:themeColor="accent1"/>
        </w:rPr>
        <w:t>Installing Fluentd</w:t>
      </w:r>
    </w:p>
    <w:p w:rsidR="003F4AE4" w:rsidRPr="003F4AE4" w:rsidRDefault="00F80EA1" w:rsidP="003F4AE4">
      <w:pPr>
        <w:tabs>
          <w:tab w:val="left" w:pos="720"/>
        </w:tabs>
        <w:ind w:left="720"/>
        <w:jc w:val="both"/>
        <w:rPr>
          <w:rFonts w:ascii="Courier New" w:hAnsi="Courier New" w:cs="Courier New"/>
          <w:b/>
          <w:color w:val="444444"/>
          <w:sz w:val="18"/>
          <w:szCs w:val="17"/>
          <w:shd w:val="clear" w:color="auto" w:fill="F0F6FC"/>
        </w:rPr>
      </w:pPr>
      <w:r>
        <w:rPr>
          <w:rFonts w:cstheme="minorHAnsi"/>
        </w:rPr>
        <w:tab/>
      </w:r>
      <w:r w:rsidRPr="00F80EA1">
        <w:rPr>
          <w:rFonts w:cstheme="minorHAnsi"/>
        </w:rPr>
        <w:t>Fluentd is written in Ruby for flexibility, with performance sensitive parts written in C</w:t>
      </w:r>
      <w:r w:rsidR="009905A3">
        <w:rPr>
          <w:rFonts w:cstheme="minorHAnsi"/>
        </w:rPr>
        <w:t>.</w:t>
      </w:r>
      <w:r>
        <w:rPr>
          <w:rFonts w:cstheme="minorHAnsi"/>
        </w:rPr>
        <w:t xml:space="preserve"> To install fluentd in windows, download </w:t>
      </w:r>
      <w:r w:rsidRPr="00F80EA1">
        <w:rPr>
          <w:rFonts w:ascii="Courier New" w:hAnsi="Courier New" w:cs="Courier New"/>
          <w:b/>
          <w:color w:val="444444"/>
          <w:sz w:val="20"/>
          <w:szCs w:val="17"/>
          <w:shd w:val="clear" w:color="auto" w:fill="F0F6FC"/>
        </w:rPr>
        <w:t>td-agent</w:t>
      </w:r>
      <w:r>
        <w:rPr>
          <w:rFonts w:cstheme="minorHAnsi"/>
        </w:rPr>
        <w:t xml:space="preserve">.  Installing tg-agent in windows will create a folder structure in C:\ drive as follows. Installing tg-agent will </w:t>
      </w:r>
      <w:r w:rsidR="003F4AE4">
        <w:rPr>
          <w:rFonts w:cstheme="minorHAnsi"/>
        </w:rPr>
        <w:t xml:space="preserve">install </w:t>
      </w:r>
      <w:r w:rsidR="003F4AE4" w:rsidRPr="003F4AE4">
        <w:rPr>
          <w:rFonts w:ascii="Courier New" w:hAnsi="Courier New" w:cs="Courier New"/>
          <w:b/>
          <w:color w:val="444444"/>
          <w:sz w:val="18"/>
          <w:szCs w:val="17"/>
          <w:shd w:val="clear" w:color="auto" w:fill="F0F6FC"/>
        </w:rPr>
        <w:t>Td-agent Command Prompt</w:t>
      </w:r>
      <w:r w:rsidR="003F4AE4">
        <w:rPr>
          <w:rFonts w:ascii="Courier New" w:hAnsi="Courier New" w:cs="Courier New"/>
          <w:b/>
          <w:color w:val="444444"/>
          <w:sz w:val="18"/>
          <w:szCs w:val="17"/>
          <w:shd w:val="clear" w:color="auto" w:fill="F0F6FC"/>
        </w:rPr>
        <w:t xml:space="preserve">. </w:t>
      </w:r>
      <w:r w:rsidR="003F4AE4" w:rsidRPr="003F4AE4">
        <w:rPr>
          <w:rFonts w:cstheme="minorHAnsi"/>
        </w:rPr>
        <w:t>User this to interact with fluentd version of windows.</w:t>
      </w:r>
    </w:p>
    <w:p w:rsidR="00F80EA1" w:rsidRDefault="00F80EA1" w:rsidP="00F80EA1">
      <w:pPr>
        <w:tabs>
          <w:tab w:val="left" w:pos="720"/>
        </w:tabs>
        <w:spacing w:after="0"/>
        <w:ind w:left="720"/>
        <w:jc w:val="both"/>
        <w:rPr>
          <w:rFonts w:cstheme="minorHAnsi"/>
        </w:rPr>
      </w:pPr>
      <w:r>
        <w:rPr>
          <w:rFonts w:cstheme="minorHAnsi"/>
        </w:rPr>
        <w:tab/>
        <w:t>Local Diskk (C:)</w:t>
      </w:r>
    </w:p>
    <w:p w:rsidR="00F80EA1" w:rsidRDefault="009838A9" w:rsidP="00F80EA1">
      <w:pPr>
        <w:tabs>
          <w:tab w:val="left" w:pos="720"/>
        </w:tabs>
        <w:spacing w:after="0"/>
        <w:ind w:left="720"/>
        <w:jc w:val="both"/>
        <w:rPr>
          <w:rFonts w:cstheme="minorHAnsi"/>
        </w:rPr>
      </w:pPr>
      <w:r w:rsidRPr="009838A9">
        <w:rPr>
          <w:rFonts w:ascii="Courier New" w:hAnsi="Courier New" w:cs="Courier New"/>
          <w:b/>
          <w:noProof/>
          <w:color w:val="833C0B" w:themeColor="accent2" w:themeShade="80"/>
          <w:sz w:val="18"/>
          <w:szCs w:val="17"/>
          <w:shd w:val="clear" w:color="auto" w:fill="F0F6FC"/>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8255</wp:posOffset>
                </wp:positionV>
                <wp:extent cx="3013075" cy="533400"/>
                <wp:effectExtent l="0" t="0" r="158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075" cy="533400"/>
                        </a:xfrm>
                        <a:prstGeom prst="rect">
                          <a:avLst/>
                        </a:prstGeom>
                        <a:solidFill>
                          <a:srgbClr val="FFFFFF"/>
                        </a:solidFill>
                        <a:ln w="9525">
                          <a:solidFill>
                            <a:srgbClr val="000000"/>
                          </a:solidFill>
                          <a:miter lim="800000"/>
                          <a:headEnd/>
                          <a:tailEnd/>
                        </a:ln>
                      </wps:spPr>
                      <wps:txbx>
                        <w:txbxContent>
                          <w:p w:rsidR="009838A9" w:rsidRPr="009838A9" w:rsidRDefault="009838A9">
                            <w:pPr>
                              <w:rPr>
                                <w:sz w:val="20"/>
                              </w:rPr>
                            </w:pPr>
                            <w:r w:rsidRPr="009838A9">
                              <w:rPr>
                                <w:rFonts w:ascii="Bookman Old Style" w:hAnsi="Bookman Old Style"/>
                                <w:sz w:val="18"/>
                              </w:rPr>
                              <w:t>More on to install fluentd in windows click:</w:t>
                            </w:r>
                            <w:r>
                              <w:t xml:space="preserve"> </w:t>
                            </w:r>
                            <w:hyperlink r:id="rId10" w:history="1">
                              <w:r w:rsidRPr="009838A9">
                                <w:rPr>
                                  <w:rStyle w:val="Hyperlink"/>
                                  <w:sz w:val="20"/>
                                </w:rPr>
                                <w:t>https://docs.fluentd.org/v0.14/articles/install-by-msi</w:t>
                              </w:r>
                            </w:hyperlink>
                          </w:p>
                          <w:p w:rsidR="009838A9" w:rsidRDefault="009838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6.05pt;margin-top:.65pt;width:237.25pt;height:4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xQJQIAAEY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">
                <v:textbox>
                  <w:txbxContent>
                    <w:p w:rsidR="009838A9" w:rsidRPr="009838A9" w:rsidRDefault="009838A9">
                      <w:pPr>
                        <w:rPr>
                          <w:sz w:val="20"/>
                        </w:rPr>
                      </w:pPr>
                      <w:r w:rsidRPr="009838A9">
                        <w:rPr>
                          <w:rFonts w:ascii="Bookman Old Style" w:hAnsi="Bookman Old Style"/>
                          <w:sz w:val="18"/>
                        </w:rPr>
                        <w:t>More on to install fluentd in windows click:</w:t>
                      </w:r>
                      <w:r>
                        <w:t xml:space="preserve"> </w:t>
                      </w:r>
                      <w:hyperlink r:id="rId11" w:history="1">
                        <w:r w:rsidRPr="009838A9">
                          <w:rPr>
                            <w:rStyle w:val="Hyperlink"/>
                            <w:sz w:val="20"/>
                          </w:rPr>
                          <w:t>https://docs.fluentd.org/v0.14/articles/install-by-msi</w:t>
                        </w:r>
                      </w:hyperlink>
                    </w:p>
                    <w:p w:rsidR="009838A9" w:rsidRDefault="009838A9"/>
                  </w:txbxContent>
                </v:textbox>
                <w10:wrap type="square" anchorx="margin"/>
              </v:shape>
            </w:pict>
          </mc:Fallback>
        </mc:AlternateContent>
      </w:r>
      <w:r w:rsidR="00F80EA1">
        <w:rPr>
          <w:rFonts w:cstheme="minorHAnsi"/>
        </w:rPr>
        <w:tab/>
      </w:r>
      <w:r w:rsidR="00F80EA1">
        <w:rPr>
          <w:rFonts w:cstheme="minorHAnsi"/>
        </w:rPr>
        <w:tab/>
        <w:t>|- opt</w:t>
      </w:r>
    </w:p>
    <w:p w:rsidR="00F80EA1" w:rsidRDefault="00F80EA1" w:rsidP="00F80EA1">
      <w:pPr>
        <w:tabs>
          <w:tab w:val="left" w:pos="720"/>
        </w:tabs>
        <w:spacing w:after="0"/>
        <w:ind w:left="720"/>
        <w:jc w:val="both"/>
        <w:rPr>
          <w:rFonts w:cstheme="minorHAnsi"/>
        </w:rPr>
      </w:pPr>
      <w:r>
        <w:rPr>
          <w:rFonts w:cstheme="minorHAnsi"/>
        </w:rPr>
        <w:tab/>
      </w:r>
      <w:r>
        <w:rPr>
          <w:rFonts w:cstheme="minorHAnsi"/>
        </w:rPr>
        <w:tab/>
        <w:t xml:space="preserve">       |- tg-agent</w:t>
      </w:r>
    </w:p>
    <w:p w:rsidR="00F80EA1" w:rsidRDefault="00F80EA1" w:rsidP="00F80EA1">
      <w:pPr>
        <w:tabs>
          <w:tab w:val="left" w:pos="720"/>
        </w:tabs>
        <w:spacing w:after="0"/>
        <w:ind w:left="720"/>
        <w:jc w:val="both"/>
        <w:rPr>
          <w:rFonts w:cstheme="minorHAnsi"/>
        </w:rPr>
      </w:pPr>
      <w:r>
        <w:rPr>
          <w:rFonts w:cstheme="minorHAnsi"/>
        </w:rPr>
        <w:tab/>
      </w:r>
      <w:r>
        <w:rPr>
          <w:rFonts w:cstheme="minorHAnsi"/>
        </w:rPr>
        <w:tab/>
      </w:r>
      <w:r>
        <w:rPr>
          <w:rFonts w:cstheme="minorHAnsi"/>
        </w:rPr>
        <w:tab/>
        <w:t xml:space="preserve">  |-  bin</w:t>
      </w:r>
    </w:p>
    <w:p w:rsidR="00F80EA1" w:rsidRDefault="00F80EA1" w:rsidP="00F80EA1">
      <w:pPr>
        <w:tabs>
          <w:tab w:val="left" w:pos="720"/>
        </w:tabs>
        <w:spacing w:after="0"/>
        <w:ind w:left="720"/>
        <w:jc w:val="both"/>
        <w:rPr>
          <w:rFonts w:cstheme="minorHAnsi"/>
        </w:rPr>
      </w:pPr>
      <w:r>
        <w:rPr>
          <w:rFonts w:cstheme="minorHAnsi"/>
        </w:rPr>
        <w:tab/>
      </w:r>
      <w:r>
        <w:rPr>
          <w:rFonts w:cstheme="minorHAnsi"/>
        </w:rPr>
        <w:tab/>
      </w:r>
      <w:r>
        <w:rPr>
          <w:rFonts w:cstheme="minorHAnsi"/>
        </w:rPr>
        <w:tab/>
        <w:t xml:space="preserve">  |-  conf</w:t>
      </w:r>
    </w:p>
    <w:p w:rsidR="003F4AE4" w:rsidRPr="00B82FA4" w:rsidRDefault="003F4AE4" w:rsidP="00F80EA1">
      <w:pPr>
        <w:tabs>
          <w:tab w:val="left" w:pos="720"/>
        </w:tabs>
        <w:spacing w:after="0"/>
        <w:ind w:left="720"/>
        <w:jc w:val="both"/>
        <w:rPr>
          <w:rFonts w:cstheme="minorHAnsi"/>
        </w:rPr>
      </w:pPr>
      <w:r>
        <w:rPr>
          <w:rFonts w:cstheme="minorHAnsi"/>
        </w:rPr>
        <w:tab/>
      </w:r>
      <w:r>
        <w:rPr>
          <w:rFonts w:cstheme="minorHAnsi"/>
        </w:rPr>
        <w:tab/>
      </w:r>
      <w:r>
        <w:rPr>
          <w:rFonts w:cstheme="minorHAnsi"/>
        </w:rPr>
        <w:tab/>
      </w:r>
    </w:p>
    <w:p w:rsidR="00B82FA4" w:rsidRDefault="008F3DE5" w:rsidP="003C4AFB">
      <w:pPr>
        <w:pStyle w:val="ListParagraph"/>
        <w:numPr>
          <w:ilvl w:val="0"/>
          <w:numId w:val="21"/>
        </w:numPr>
        <w:jc w:val="both"/>
        <w:rPr>
          <w:rFonts w:cstheme="minorHAnsi"/>
          <w:b/>
          <w:color w:val="4472C4" w:themeColor="accent1"/>
        </w:rPr>
      </w:pPr>
      <w:r>
        <w:rPr>
          <w:rFonts w:cstheme="minorHAnsi"/>
          <w:b/>
          <w:color w:val="4472C4" w:themeColor="accent1"/>
        </w:rPr>
        <w:t>Required Jars &amp; Configuration</w:t>
      </w:r>
    </w:p>
    <w:p w:rsidR="003F4AE4" w:rsidRDefault="009905A3" w:rsidP="009905A3">
      <w:pPr>
        <w:ind w:left="720" w:firstLine="720"/>
        <w:jc w:val="both"/>
        <w:rPr>
          <w:rFonts w:cstheme="minorHAnsi"/>
        </w:rPr>
      </w:pPr>
      <w:r w:rsidRPr="009905A3">
        <w:rPr>
          <w:rFonts w:cstheme="minorHAnsi"/>
        </w:rPr>
        <w:t xml:space="preserve">In order to use </w:t>
      </w:r>
      <w:r w:rsidR="003F4AE4">
        <w:rPr>
          <w:rFonts w:cstheme="minorHAnsi"/>
        </w:rPr>
        <w:t>fluentd in Spring context, we need fluentd logger dependecy. Along with it, spring required logback appenders to work with fluentd plugin as follows:</w:t>
      </w:r>
    </w:p>
    <w:p w:rsidR="003F4AE4" w:rsidRDefault="003F4AE4" w:rsidP="003F4AE4">
      <w:pPr>
        <w:autoSpaceDE w:val="0"/>
        <w:autoSpaceDN w:val="0"/>
        <w:adjustRightInd w:val="0"/>
        <w:spacing w:after="0" w:line="240" w:lineRule="auto"/>
        <w:rPr>
          <w:rFonts w:ascii="Courier New" w:hAnsi="Courier New" w:cs="Courier New"/>
          <w:sz w:val="20"/>
          <w:szCs w:val="20"/>
        </w:rPr>
      </w:pPr>
      <w:r>
        <w:rPr>
          <w:rFonts w:cstheme="minorHAnsi"/>
        </w:rPr>
        <w:tab/>
      </w:r>
      <w:r>
        <w:rPr>
          <w:rFonts w:ascii="Courier New" w:hAnsi="Courier New" w:cs="Courier New"/>
          <w:color w:val="000000"/>
          <w:sz w:val="20"/>
          <w:szCs w:val="20"/>
        </w:rPr>
        <w:tab/>
      </w: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'org.fluentd:fluent-logger:0.3.2'</w:t>
      </w:r>
    </w:p>
    <w:p w:rsidR="003F4AE4" w:rsidRDefault="003F4AE4" w:rsidP="003F4AE4">
      <w:pPr>
        <w:autoSpaceDE w:val="0"/>
        <w:autoSpaceDN w:val="0"/>
        <w:adjustRightInd w:val="0"/>
        <w:spacing w:line="240" w:lineRule="auto"/>
        <w:rPr>
          <w:rFonts w:ascii="Courier New" w:hAnsi="Courier New" w:cs="Courier New"/>
          <w:color w:val="FF00CC"/>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compile</w:t>
      </w:r>
      <w:r>
        <w:rPr>
          <w:rFonts w:ascii="Courier New" w:hAnsi="Courier New" w:cs="Courier New"/>
          <w:color w:val="000000"/>
          <w:sz w:val="20"/>
          <w:szCs w:val="20"/>
        </w:rPr>
        <w:t xml:space="preserve"> </w:t>
      </w:r>
      <w:r>
        <w:rPr>
          <w:rFonts w:ascii="Courier New" w:hAnsi="Courier New" w:cs="Courier New"/>
          <w:color w:val="FF00CC"/>
          <w:sz w:val="20"/>
          <w:szCs w:val="20"/>
        </w:rPr>
        <w:t>'com.sndyuk:logback-more-appenders:1.1.1'</w:t>
      </w:r>
    </w:p>
    <w:p w:rsidR="003F4AE4" w:rsidRDefault="003F4AE4" w:rsidP="003F4AE4">
      <w:pPr>
        <w:autoSpaceDE w:val="0"/>
        <w:autoSpaceDN w:val="0"/>
        <w:adjustRightInd w:val="0"/>
        <w:spacing w:line="240" w:lineRule="auto"/>
        <w:ind w:left="720" w:firstLine="720"/>
        <w:jc w:val="both"/>
        <w:rPr>
          <w:rFonts w:cstheme="minorHAnsi"/>
        </w:rPr>
      </w:pPr>
      <w:r w:rsidRPr="003F4AE4">
        <w:rPr>
          <w:rFonts w:cstheme="minorHAnsi"/>
        </w:rPr>
        <w:t>To connect with fluentd server</w:t>
      </w:r>
      <w:r>
        <w:rPr>
          <w:rFonts w:cstheme="minorHAnsi"/>
        </w:rPr>
        <w:t>, fluentd server need to be started before application starts logging events. To able to connect to this server, application need to configured as well. Fluentd server can be started to listen to some port and tag, which is configured in a configuration file.</w:t>
      </w:r>
    </w:p>
    <w:p w:rsidR="003F4AE4" w:rsidRDefault="003F4AE4" w:rsidP="003F4AE4">
      <w:pPr>
        <w:autoSpaceDE w:val="0"/>
        <w:autoSpaceDN w:val="0"/>
        <w:adjustRightInd w:val="0"/>
        <w:spacing w:line="240" w:lineRule="auto"/>
        <w:ind w:left="720"/>
        <w:jc w:val="both"/>
        <w:rPr>
          <w:rFonts w:cstheme="minorHAnsi"/>
        </w:rPr>
      </w:pPr>
      <w:r>
        <w:rPr>
          <w:rFonts w:cstheme="minorHAnsi"/>
        </w:rPr>
        <w:lastRenderedPageBreak/>
        <w:t>This configuration varies baed on storage. A sample configuration looks like:</w:t>
      </w:r>
    </w:p>
    <w:p w:rsidR="009838A9" w:rsidRPr="009838A9" w:rsidRDefault="009838A9" w:rsidP="003F4AE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833C0B" w:themeColor="accent2" w:themeShade="80"/>
          <w:szCs w:val="18"/>
        </w:rPr>
      </w:pPr>
      <w:r>
        <w:rPr>
          <w:rFonts w:ascii="Courier New" w:hAnsi="Courier New" w:cs="Courier New"/>
          <w:b/>
          <w:color w:val="833C0B" w:themeColor="accent2" w:themeShade="80"/>
          <w:sz w:val="18"/>
          <w:szCs w:val="17"/>
          <w:shd w:val="clear" w:color="auto" w:fill="F0F6FC"/>
        </w:rPr>
        <w:t>Save with file name as [</w:t>
      </w:r>
      <w:r w:rsidRPr="009838A9">
        <w:rPr>
          <w:rFonts w:ascii="Courier New" w:hAnsi="Courier New" w:cs="Courier New"/>
          <w:b/>
          <w:color w:val="833C0B" w:themeColor="accent2" w:themeShade="80"/>
          <w:sz w:val="18"/>
          <w:szCs w:val="17"/>
          <w:shd w:val="clear" w:color="auto" w:fill="F0F6FC"/>
        </w:rPr>
        <w:t>td-agent.conf</w:t>
      </w:r>
      <w:r>
        <w:rPr>
          <w:rFonts w:ascii="Courier New" w:hAnsi="Courier New" w:cs="Courier New"/>
          <w:b/>
          <w:color w:val="833C0B" w:themeColor="accent2" w:themeShade="80"/>
          <w:sz w:val="18"/>
          <w:szCs w:val="17"/>
          <w:shd w:val="clear" w:color="auto" w:fill="F0F6FC"/>
        </w:rPr>
        <w:t>] // td-agent is not fixed</w:t>
      </w:r>
    </w:p>
    <w:p w:rsidR="003F4AE4" w:rsidRPr="003F4AE4" w:rsidRDefault="003F4AE4" w:rsidP="003F4AE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3F4AE4">
        <w:rPr>
          <w:rFonts w:ascii="Consolas" w:eastAsia="Times New Roman" w:hAnsi="Consolas" w:cs="Courier New"/>
          <w:color w:val="313131"/>
          <w:sz w:val="20"/>
          <w:szCs w:val="18"/>
        </w:rPr>
        <w:t>&lt;source&gt;</w:t>
      </w:r>
    </w:p>
    <w:p w:rsidR="003F4AE4" w:rsidRPr="003F4AE4" w:rsidRDefault="003F4AE4" w:rsidP="003F4AE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3F4AE4">
        <w:rPr>
          <w:rFonts w:ascii="Consolas" w:eastAsia="Times New Roman" w:hAnsi="Consolas" w:cs="Courier New"/>
          <w:color w:val="313131"/>
          <w:sz w:val="20"/>
          <w:szCs w:val="18"/>
        </w:rPr>
        <w:t xml:space="preserve">  @type forward</w:t>
      </w:r>
    </w:p>
    <w:p w:rsidR="003F4AE4" w:rsidRPr="003F4AE4" w:rsidRDefault="003F4AE4" w:rsidP="003F4AE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3F4AE4">
        <w:rPr>
          <w:rFonts w:ascii="Consolas" w:eastAsia="Times New Roman" w:hAnsi="Consolas" w:cs="Courier New"/>
          <w:color w:val="313131"/>
          <w:sz w:val="20"/>
          <w:szCs w:val="18"/>
        </w:rPr>
        <w:t>&lt;/source&gt;</w:t>
      </w:r>
    </w:p>
    <w:p w:rsidR="003F4AE4" w:rsidRPr="003F4AE4" w:rsidRDefault="003F4AE4" w:rsidP="003F4AE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3F4AE4">
        <w:rPr>
          <w:rFonts w:ascii="Consolas" w:eastAsia="Times New Roman" w:hAnsi="Consolas" w:cs="Courier New"/>
          <w:color w:val="313131"/>
          <w:sz w:val="20"/>
          <w:szCs w:val="18"/>
        </w:rPr>
        <w:t>&lt;match test.**&gt;</w:t>
      </w:r>
    </w:p>
    <w:p w:rsidR="003F4AE4" w:rsidRPr="003F4AE4" w:rsidRDefault="003F4AE4" w:rsidP="003F4AE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3F4AE4">
        <w:rPr>
          <w:rFonts w:ascii="Consolas" w:eastAsia="Times New Roman" w:hAnsi="Consolas" w:cs="Courier New"/>
          <w:color w:val="313131"/>
          <w:sz w:val="20"/>
          <w:szCs w:val="18"/>
        </w:rPr>
        <w:t xml:space="preserve">  @type stdout</w:t>
      </w:r>
    </w:p>
    <w:p w:rsidR="003F4AE4" w:rsidRPr="003F4AE4" w:rsidRDefault="003F4AE4" w:rsidP="003F4AE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textAlignment w:val="baseline"/>
        <w:rPr>
          <w:rFonts w:cstheme="minorHAnsi"/>
        </w:rPr>
      </w:pPr>
      <w:r w:rsidRPr="003F4AE4">
        <w:rPr>
          <w:rFonts w:ascii="Consolas" w:eastAsia="Times New Roman" w:hAnsi="Consolas" w:cs="Courier New"/>
          <w:color w:val="313131"/>
          <w:sz w:val="20"/>
          <w:szCs w:val="18"/>
        </w:rPr>
        <w:t>&lt;/match&gt;</w:t>
      </w:r>
    </w:p>
    <w:p w:rsidR="003F4AE4" w:rsidRDefault="003F4AE4" w:rsidP="003F4AE4">
      <w:pPr>
        <w:ind w:left="720"/>
        <w:jc w:val="both"/>
        <w:rPr>
          <w:rFonts w:cstheme="minorHAnsi"/>
        </w:rPr>
      </w:pPr>
      <w:r>
        <w:rPr>
          <w:rFonts w:cstheme="minorHAnsi"/>
        </w:rPr>
        <w:t xml:space="preserve">This configuration </w:t>
      </w:r>
      <w:r w:rsidR="009838A9">
        <w:rPr>
          <w:rFonts w:cstheme="minorHAnsi"/>
        </w:rPr>
        <w:t xml:space="preserve">can be saved to location as </w:t>
      </w:r>
      <w:r w:rsidR="009838A9" w:rsidRPr="009838A9">
        <w:rPr>
          <w:rFonts w:ascii="Courier New" w:hAnsi="Courier New" w:cs="Courier New"/>
          <w:b/>
          <w:color w:val="444444"/>
          <w:sz w:val="17"/>
          <w:szCs w:val="17"/>
          <w:shd w:val="clear" w:color="auto" w:fill="F0F6FC"/>
        </w:rPr>
        <w:t>C:/opt/td-agent/conf/td-agent.conf</w:t>
      </w:r>
      <w:r w:rsidR="00AC27C4">
        <w:rPr>
          <w:rFonts w:cstheme="minorHAnsi"/>
        </w:rPr>
        <w:t>. N</w:t>
      </w:r>
      <w:r>
        <w:rPr>
          <w:rFonts w:cstheme="minorHAnsi"/>
        </w:rPr>
        <w:t>ow</w:t>
      </w:r>
      <w:r w:rsidR="00AC27C4">
        <w:rPr>
          <w:rFonts w:cstheme="minorHAnsi"/>
        </w:rPr>
        <w:t>,</w:t>
      </w:r>
      <w:r>
        <w:rPr>
          <w:rFonts w:cstheme="minorHAnsi"/>
        </w:rPr>
        <w:t xml:space="preserve"> </w:t>
      </w:r>
      <w:r w:rsidR="00AC27C4">
        <w:rPr>
          <w:rFonts w:cstheme="minorHAnsi"/>
        </w:rPr>
        <w:t xml:space="preserve">it </w:t>
      </w:r>
      <w:r>
        <w:rPr>
          <w:rFonts w:cstheme="minorHAnsi"/>
        </w:rPr>
        <w:t xml:space="preserve">can be loaded by fluentd using </w:t>
      </w:r>
      <w:r w:rsidRPr="003F4AE4">
        <w:rPr>
          <w:rFonts w:ascii="Courier New" w:hAnsi="Courier New" w:cs="Courier New"/>
          <w:b/>
          <w:color w:val="444444"/>
          <w:sz w:val="18"/>
          <w:szCs w:val="17"/>
          <w:shd w:val="clear" w:color="auto" w:fill="F0F6FC"/>
        </w:rPr>
        <w:t>Td-agent Command Prompt</w:t>
      </w:r>
      <w:r>
        <w:rPr>
          <w:rFonts w:cstheme="minorHAnsi"/>
        </w:rPr>
        <w:t xml:space="preserve"> application and supplying command to run the configuraion</w:t>
      </w:r>
      <w:r w:rsidR="00AC27C4">
        <w:rPr>
          <w:rFonts w:cstheme="minorHAnsi"/>
        </w:rPr>
        <w:t xml:space="preserve"> as:</w:t>
      </w:r>
    </w:p>
    <w:p w:rsidR="003F4AE4" w:rsidRDefault="00AC27C4" w:rsidP="00AC27C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textAlignment w:val="baseline"/>
        <w:rPr>
          <w:rFonts w:cstheme="minorHAnsi"/>
        </w:rPr>
      </w:pPr>
      <w:r>
        <w:rPr>
          <w:rFonts w:cstheme="minorHAnsi"/>
        </w:rPr>
        <w:tab/>
      </w:r>
      <w:r>
        <w:rPr>
          <w:rFonts w:cstheme="minorHAnsi"/>
        </w:rPr>
        <w:tab/>
      </w:r>
      <w:r>
        <w:rPr>
          <w:rFonts w:cstheme="minorHAnsi"/>
        </w:rPr>
        <w:tab/>
      </w:r>
      <w:r w:rsidRPr="00AC27C4">
        <w:rPr>
          <w:rFonts w:ascii="Consolas" w:eastAsia="Times New Roman" w:hAnsi="Consolas" w:cs="Courier New"/>
          <w:color w:val="313131"/>
          <w:sz w:val="20"/>
          <w:szCs w:val="18"/>
        </w:rPr>
        <w:t>fluentd -c conf\td-agent.conf</w:t>
      </w:r>
    </w:p>
    <w:p w:rsidR="002A7341" w:rsidRPr="002A7341" w:rsidRDefault="002A7341" w:rsidP="002A7341">
      <w:pPr>
        <w:ind w:left="720"/>
        <w:jc w:val="both"/>
        <w:rPr>
          <w:rFonts w:cstheme="minorHAnsi"/>
          <w:b/>
          <w:color w:val="4472C4" w:themeColor="accent1"/>
        </w:rPr>
      </w:pPr>
      <w:r w:rsidRPr="002A7341">
        <w:rPr>
          <w:rFonts w:cstheme="minorHAnsi"/>
          <w:b/>
          <w:color w:val="4472C4" w:themeColor="accent1"/>
        </w:rPr>
        <w:t>fluent-plugin</w:t>
      </w:r>
      <w:r w:rsidR="00025ED6">
        <w:rPr>
          <w:rFonts w:cstheme="minorHAnsi"/>
          <w:b/>
          <w:color w:val="4472C4" w:themeColor="accent1"/>
        </w:rPr>
        <w:t>:</w:t>
      </w:r>
    </w:p>
    <w:p w:rsidR="009905A3" w:rsidRDefault="00AC27C4" w:rsidP="002A7341">
      <w:pPr>
        <w:ind w:left="720" w:firstLine="720"/>
        <w:jc w:val="both"/>
        <w:rPr>
          <w:rFonts w:cstheme="minorHAnsi"/>
        </w:rPr>
      </w:pPr>
      <w:r>
        <w:rPr>
          <w:rFonts w:cstheme="minorHAnsi"/>
        </w:rPr>
        <w:t>Note : Before running configuration, we need install plugin for the specified configuration</w:t>
      </w:r>
      <w:r w:rsidR="002A7341">
        <w:rPr>
          <w:rFonts w:cstheme="minorHAnsi"/>
        </w:rPr>
        <w:t xml:space="preserve"> with below command, [ replace </w:t>
      </w:r>
      <w:r w:rsidR="002A7341" w:rsidRPr="002A7341">
        <w:rPr>
          <w:rFonts w:ascii="Consolas" w:eastAsia="Times New Roman" w:hAnsi="Consolas" w:cs="Courier New"/>
          <w:color w:val="833C0B" w:themeColor="accent2" w:themeShade="80"/>
          <w:sz w:val="20"/>
          <w:szCs w:val="18"/>
        </w:rPr>
        <w:t>xyz</w:t>
      </w:r>
      <w:r w:rsidR="002A7341" w:rsidRPr="002A7341">
        <w:rPr>
          <w:rFonts w:ascii="Consolas" w:eastAsia="Times New Roman" w:hAnsi="Consolas" w:cs="Courier New"/>
          <w:color w:val="313131"/>
          <w:sz w:val="20"/>
          <w:szCs w:val="18"/>
        </w:rPr>
        <w:t xml:space="preserve"> </w:t>
      </w:r>
      <w:r w:rsidR="002A7341">
        <w:rPr>
          <w:rFonts w:cstheme="minorHAnsi"/>
        </w:rPr>
        <w:t>with plugin name].</w:t>
      </w:r>
    </w:p>
    <w:p w:rsidR="002A7341" w:rsidRDefault="002A7341" w:rsidP="002A7341">
      <w:pPr>
        <w:ind w:left="720" w:firstLine="720"/>
        <w:jc w:val="both"/>
        <w:rPr>
          <w:rFonts w:cstheme="minorHAnsi"/>
        </w:rPr>
      </w:pPr>
      <w:r>
        <w:rPr>
          <w:rFonts w:cstheme="minorHAnsi"/>
        </w:rPr>
        <w:t>To get the all plugin</w:t>
      </w:r>
      <w:r w:rsidR="00025ED6">
        <w:rPr>
          <w:rFonts w:cstheme="minorHAnsi"/>
        </w:rPr>
        <w:t>s</w:t>
      </w:r>
      <w:r>
        <w:rPr>
          <w:rFonts w:cstheme="minorHAnsi"/>
        </w:rPr>
        <w:t xml:space="preserve"> list : </w:t>
      </w:r>
      <w:r>
        <w:rPr>
          <w:rFonts w:cstheme="minorHAnsi"/>
        </w:rPr>
        <w:tab/>
      </w:r>
      <w:hyperlink r:id="rId12" w:history="1">
        <w:r w:rsidRPr="003253DD">
          <w:rPr>
            <w:rStyle w:val="Hyperlink"/>
            <w:rFonts w:cstheme="minorHAnsi"/>
          </w:rPr>
          <w:t>https://github.com/fluent/fluent-plugins</w:t>
        </w:r>
      </w:hyperlink>
    </w:p>
    <w:p w:rsidR="00AC27C4" w:rsidRPr="002A7341" w:rsidRDefault="00AC27C4" w:rsidP="002A734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Pr>
          <w:rFonts w:cstheme="minorHAnsi"/>
        </w:rPr>
        <w:tab/>
      </w:r>
      <w:r w:rsidR="002A7341" w:rsidRPr="002A7341">
        <w:rPr>
          <w:rFonts w:cstheme="minorHAnsi"/>
          <w:color w:val="833C0B" w:themeColor="accent2" w:themeShade="80"/>
          <w:sz w:val="20"/>
        </w:rPr>
        <w:t xml:space="preserve">C:\opt\td-agent&gt; </w:t>
      </w:r>
      <w:r w:rsidR="002A7341" w:rsidRPr="002A7341">
        <w:rPr>
          <w:rFonts w:ascii="Consolas" w:eastAsia="Times New Roman" w:hAnsi="Consolas" w:cs="Courier New"/>
          <w:color w:val="313131"/>
          <w:sz w:val="20"/>
          <w:szCs w:val="18"/>
        </w:rPr>
        <w:t>fluent-gem install fluent-plugin-</w:t>
      </w:r>
      <w:r w:rsidR="002A7341" w:rsidRPr="002A7341">
        <w:rPr>
          <w:rFonts w:ascii="Consolas" w:eastAsia="Times New Roman" w:hAnsi="Consolas" w:cs="Courier New"/>
          <w:color w:val="833C0B" w:themeColor="accent2" w:themeShade="80"/>
          <w:sz w:val="20"/>
          <w:szCs w:val="18"/>
        </w:rPr>
        <w:t>xyz</w:t>
      </w:r>
      <w:r w:rsidR="002A7341" w:rsidRPr="002A7341">
        <w:rPr>
          <w:rFonts w:ascii="Consolas" w:eastAsia="Times New Roman" w:hAnsi="Consolas" w:cs="Courier New"/>
          <w:color w:val="313131"/>
          <w:sz w:val="20"/>
          <w:szCs w:val="18"/>
        </w:rPr>
        <w:t xml:space="preserve"> --version=1.2.3</w:t>
      </w:r>
    </w:p>
    <w:p w:rsidR="009905A3" w:rsidRDefault="002A7341" w:rsidP="002A7341">
      <w:pPr>
        <w:spacing w:before="240"/>
        <w:ind w:left="720"/>
        <w:jc w:val="both"/>
        <w:rPr>
          <w:rFonts w:cstheme="minorHAnsi"/>
        </w:rPr>
      </w:pPr>
      <w:r>
        <w:rPr>
          <w:rFonts w:cstheme="minorHAnsi"/>
          <w:noProof/>
        </w:rPr>
        <w:drawing>
          <wp:anchor distT="0" distB="0" distL="114300" distR="114300" simplePos="0" relativeHeight="251662336" behindDoc="0" locked="0" layoutInCell="1" allowOverlap="1">
            <wp:simplePos x="0" y="0"/>
            <wp:positionH relativeFrom="column">
              <wp:posOffset>467690</wp:posOffset>
            </wp:positionH>
            <wp:positionV relativeFrom="paragraph">
              <wp:posOffset>603428</wp:posOffset>
            </wp:positionV>
            <wp:extent cx="5715000" cy="2061210"/>
            <wp:effectExtent l="0" t="0" r="0" b="0"/>
            <wp:wrapSquare wrapText="bothSides"/>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ent-install.JPG"/>
                    <pic:cNvPicPr/>
                  </pic:nvPicPr>
                  <pic:blipFill rotWithShape="1">
                    <a:blip r:embed="rId13">
                      <a:extLst>
                        <a:ext uri="{28A0092B-C50C-407E-A947-70E740481C1C}">
                          <a14:useLocalDpi xmlns:a14="http://schemas.microsoft.com/office/drawing/2010/main" val="0"/>
                        </a:ext>
                      </a:extLst>
                    </a:blip>
                    <a:srcRect t="705"/>
                    <a:stretch/>
                  </pic:blipFill>
                  <pic:spPr bwMode="auto">
                    <a:xfrm>
                      <a:off x="0" y="0"/>
                      <a:ext cx="5715000" cy="20612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cstheme="minorHAnsi"/>
        </w:rPr>
        <w:tab/>
        <w:t xml:space="preserve">The above command will install fluent plugin for specified type. For example, to install fluent plugin for mysql: </w:t>
      </w:r>
      <w:r>
        <w:rPr>
          <w:rFonts w:cstheme="minorHAnsi"/>
        </w:rPr>
        <w:tab/>
      </w:r>
      <w:r>
        <w:rPr>
          <w:rFonts w:cstheme="minorHAnsi"/>
        </w:rPr>
        <w:tab/>
        <w:t xml:space="preserve">&gt; </w:t>
      </w:r>
      <w:r w:rsidRPr="002A7341">
        <w:rPr>
          <w:rFonts w:ascii="Consolas" w:eastAsia="Times New Roman" w:hAnsi="Consolas" w:cs="Courier New"/>
          <w:color w:val="833C0B" w:themeColor="accent2" w:themeShade="80"/>
          <w:sz w:val="20"/>
          <w:szCs w:val="18"/>
        </w:rPr>
        <w:t>fluent-gem install fluent-plugin-xyz</w:t>
      </w:r>
    </w:p>
    <w:p w:rsidR="002A7341" w:rsidRDefault="002A7341" w:rsidP="002A7341">
      <w:pPr>
        <w:spacing w:before="240"/>
        <w:jc w:val="both"/>
        <w:rPr>
          <w:rFonts w:cstheme="minorHAnsi"/>
        </w:rPr>
      </w:pPr>
    </w:p>
    <w:p w:rsidR="002A7341" w:rsidRDefault="002A7341" w:rsidP="002A7341">
      <w:pPr>
        <w:spacing w:before="240"/>
        <w:ind w:left="720"/>
        <w:jc w:val="both"/>
        <w:rPr>
          <w:rFonts w:cstheme="minorHAnsi"/>
        </w:rPr>
      </w:pPr>
      <w:r>
        <w:rPr>
          <w:rFonts w:cstheme="minorHAnsi"/>
        </w:rPr>
        <w:t xml:space="preserve">After installing the plugin, we can run configuration as </w:t>
      </w:r>
      <w:r w:rsidRPr="002A7341">
        <w:rPr>
          <w:rFonts w:ascii="Consolas" w:eastAsia="Times New Roman" w:hAnsi="Consolas" w:cs="Courier New"/>
          <w:color w:val="833C0B" w:themeColor="accent2" w:themeShade="80"/>
          <w:sz w:val="20"/>
          <w:szCs w:val="18"/>
        </w:rPr>
        <w:t>: &gt; fluentd -c conf\td-agent.conf</w:t>
      </w:r>
    </w:p>
    <w:p w:rsidR="002A7341" w:rsidRDefault="002A7341" w:rsidP="00025ED6">
      <w:pPr>
        <w:ind w:left="720"/>
        <w:jc w:val="both"/>
        <w:rPr>
          <w:rFonts w:cstheme="minorHAnsi"/>
        </w:rPr>
      </w:pPr>
      <w:r w:rsidRPr="00025ED6">
        <w:rPr>
          <w:rFonts w:cstheme="minorHAnsi"/>
          <w:b/>
          <w:color w:val="4472C4" w:themeColor="accent1"/>
        </w:rPr>
        <w:t xml:space="preserve">Configuration : </w:t>
      </w:r>
    </w:p>
    <w:p w:rsidR="00025ED6" w:rsidRPr="00025ED6" w:rsidRDefault="00025ED6" w:rsidP="00025ED6">
      <w:pPr>
        <w:ind w:left="720"/>
        <w:jc w:val="both"/>
        <w:rPr>
          <w:rFonts w:cstheme="minorHAnsi"/>
        </w:rPr>
      </w:pPr>
      <w:r w:rsidRPr="00025ED6">
        <w:rPr>
          <w:rFonts w:cstheme="minorHAnsi"/>
        </w:rPr>
        <w:t>The configuration file consists of the following directives:</w:t>
      </w:r>
      <w:r>
        <w:rPr>
          <w:rFonts w:cstheme="minorHAnsi"/>
        </w:rPr>
        <w:t xml:space="preserve"> </w:t>
      </w:r>
    </w:p>
    <w:p w:rsidR="00025ED6" w:rsidRPr="00025ED6" w:rsidRDefault="00025ED6" w:rsidP="00025ED6">
      <w:pPr>
        <w:pStyle w:val="ListParagraph"/>
        <w:numPr>
          <w:ilvl w:val="0"/>
          <w:numId w:val="34"/>
        </w:numPr>
        <w:jc w:val="both"/>
        <w:rPr>
          <w:rFonts w:cstheme="minorHAnsi"/>
        </w:rPr>
      </w:pPr>
      <w:r w:rsidRPr="00025ED6">
        <w:rPr>
          <w:rFonts w:ascii="Consolas" w:eastAsia="Times New Roman" w:hAnsi="Consolas" w:cs="Courier New"/>
          <w:color w:val="833C0B" w:themeColor="accent2" w:themeShade="80"/>
          <w:sz w:val="20"/>
          <w:szCs w:val="18"/>
        </w:rPr>
        <w:t>source</w:t>
      </w:r>
      <w:r w:rsidRPr="00025ED6">
        <w:rPr>
          <w:rFonts w:cstheme="minorHAnsi"/>
        </w:rPr>
        <w:t xml:space="preserve"> directives determine the input sources.</w:t>
      </w:r>
    </w:p>
    <w:p w:rsidR="00025ED6" w:rsidRPr="00025ED6" w:rsidRDefault="00025ED6" w:rsidP="00025ED6">
      <w:pPr>
        <w:pStyle w:val="ListParagraph"/>
        <w:numPr>
          <w:ilvl w:val="0"/>
          <w:numId w:val="34"/>
        </w:numPr>
        <w:jc w:val="both"/>
        <w:rPr>
          <w:rFonts w:cstheme="minorHAnsi"/>
        </w:rPr>
      </w:pPr>
      <w:r w:rsidRPr="00025ED6">
        <w:rPr>
          <w:rFonts w:ascii="Consolas" w:eastAsia="Times New Roman" w:hAnsi="Consolas" w:cs="Courier New"/>
          <w:color w:val="833C0B" w:themeColor="accent2" w:themeShade="80"/>
          <w:sz w:val="20"/>
          <w:szCs w:val="18"/>
        </w:rPr>
        <w:t>match</w:t>
      </w:r>
      <w:r w:rsidRPr="00025ED6">
        <w:rPr>
          <w:rFonts w:cstheme="minorHAnsi"/>
        </w:rPr>
        <w:t xml:space="preserve"> directives determine the output destinations.</w:t>
      </w:r>
    </w:p>
    <w:p w:rsidR="002A7341" w:rsidRPr="00025ED6" w:rsidRDefault="00025ED6" w:rsidP="00025ED6">
      <w:pPr>
        <w:pStyle w:val="ListParagraph"/>
        <w:numPr>
          <w:ilvl w:val="0"/>
          <w:numId w:val="34"/>
        </w:numPr>
        <w:jc w:val="both"/>
        <w:rPr>
          <w:rFonts w:cstheme="minorHAnsi"/>
        </w:rPr>
      </w:pPr>
      <w:r w:rsidRPr="00025ED6">
        <w:rPr>
          <w:rFonts w:ascii="Consolas" w:eastAsia="Times New Roman" w:hAnsi="Consolas" w:cs="Courier New"/>
          <w:color w:val="833C0B" w:themeColor="accent2" w:themeShade="80"/>
          <w:sz w:val="20"/>
          <w:szCs w:val="18"/>
        </w:rPr>
        <w:t>filter</w:t>
      </w:r>
      <w:r w:rsidRPr="00025ED6">
        <w:rPr>
          <w:rFonts w:cstheme="minorHAnsi"/>
        </w:rPr>
        <w:t xml:space="preserve"> directives determine the event processing pipelines.</w:t>
      </w:r>
    </w:p>
    <w:p w:rsidR="002A7341" w:rsidRDefault="00025ED6" w:rsidP="002A7341">
      <w:pPr>
        <w:spacing w:before="240"/>
        <w:ind w:left="720"/>
        <w:jc w:val="both"/>
        <w:rPr>
          <w:rFonts w:cstheme="minorHAnsi"/>
        </w:rPr>
      </w:pPr>
      <w:r>
        <w:rPr>
          <w:rFonts w:cstheme="minorHAnsi"/>
        </w:rPr>
        <w:t xml:space="preserve">For more information regarding configuraion :  </w:t>
      </w:r>
      <w:hyperlink r:id="rId14" w:history="1">
        <w:r w:rsidRPr="003253DD">
          <w:rPr>
            <w:rStyle w:val="Hyperlink"/>
            <w:rFonts w:cstheme="minorHAnsi"/>
          </w:rPr>
          <w:t>https://docs.fluentd.org/v0.12/articles/config-file</w:t>
        </w:r>
      </w:hyperlink>
    </w:p>
    <w:p w:rsidR="00025ED6" w:rsidRDefault="00D77015" w:rsidP="00025ED6">
      <w:pPr>
        <w:spacing w:before="240"/>
        <w:ind w:left="720"/>
        <w:jc w:val="both"/>
        <w:rPr>
          <w:rFonts w:cstheme="minorHAnsi"/>
        </w:rPr>
      </w:pPr>
      <w:r w:rsidRPr="00D77015">
        <w:rPr>
          <w:rFonts w:ascii="Consolas" w:eastAsia="Times New Roman" w:hAnsi="Consolas" w:cs="Courier New"/>
          <w:b/>
          <w:color w:val="833C0B" w:themeColor="accent2" w:themeShade="80"/>
          <w:szCs w:val="18"/>
        </w:rPr>
        <w:lastRenderedPageBreak/>
        <w:t>s</w:t>
      </w:r>
      <w:r w:rsidR="00025ED6" w:rsidRPr="00D77015">
        <w:rPr>
          <w:rFonts w:ascii="Consolas" w:eastAsia="Times New Roman" w:hAnsi="Consolas" w:cs="Courier New"/>
          <w:b/>
          <w:color w:val="833C0B" w:themeColor="accent2" w:themeShade="80"/>
          <w:szCs w:val="18"/>
        </w:rPr>
        <w:t>ource</w:t>
      </w:r>
      <w:r w:rsidR="00025ED6" w:rsidRPr="00D77015">
        <w:rPr>
          <w:rFonts w:ascii="Consolas" w:eastAsia="Times New Roman" w:hAnsi="Consolas" w:cs="Courier New"/>
          <w:color w:val="833C0B" w:themeColor="accent2" w:themeShade="80"/>
          <w:szCs w:val="18"/>
        </w:rPr>
        <w:t xml:space="preserve"> </w:t>
      </w:r>
      <w:r w:rsidR="00025ED6" w:rsidRPr="00025ED6">
        <w:rPr>
          <w:rFonts w:cstheme="minorHAnsi"/>
        </w:rPr>
        <w:t>: where all the data come from</w:t>
      </w:r>
      <w:r>
        <w:rPr>
          <w:rFonts w:cstheme="minorHAnsi"/>
        </w:rPr>
        <w:t>!</w:t>
      </w:r>
      <w:r w:rsidR="00025ED6">
        <w:rPr>
          <w:rFonts w:cstheme="minorHAnsi"/>
        </w:rPr>
        <w:t xml:space="preserve"> </w:t>
      </w:r>
      <w:r w:rsidR="00025ED6" w:rsidRPr="00025ED6">
        <w:rPr>
          <w:rFonts w:cstheme="minorHAnsi"/>
        </w:rPr>
        <w:t>Fluentd’s input sources are enabled by selecting and configuring the desired input plugins using source directives. Fluentd’s standard input plugins include http and forward. http turns fluentd into an HTTP endpoint to accept incoming HTTP messages whereas forward turns fluentd into a TCP endpoint to accept TCP packets.</w:t>
      </w:r>
    </w:p>
    <w:p w:rsidR="00025ED6" w:rsidRPr="00025ED6" w:rsidRDefault="00025ED6" w:rsidP="00025ED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textAlignment w:val="baseline"/>
        <w:rPr>
          <w:rFonts w:ascii="Consolas" w:eastAsia="Times New Roman" w:hAnsi="Consolas" w:cs="Courier New"/>
          <w:color w:val="313131"/>
          <w:sz w:val="20"/>
          <w:szCs w:val="18"/>
        </w:rPr>
      </w:pPr>
      <w:r w:rsidRPr="00025ED6">
        <w:rPr>
          <w:rFonts w:ascii="Consolas" w:eastAsia="Times New Roman" w:hAnsi="Consolas" w:cs="Courier New"/>
          <w:color w:val="833C0B" w:themeColor="accent2" w:themeShade="80"/>
          <w:sz w:val="20"/>
          <w:szCs w:val="18"/>
        </w:rPr>
        <w:t>Config Sample</w:t>
      </w:r>
    </w:p>
    <w:p w:rsidR="00025ED6" w:rsidRPr="00025ED6" w:rsidRDefault="00025ED6"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025ED6">
        <w:rPr>
          <w:rFonts w:ascii="Consolas" w:eastAsia="Times New Roman" w:hAnsi="Consolas" w:cs="Courier New"/>
          <w:color w:val="313131"/>
          <w:sz w:val="20"/>
          <w:szCs w:val="18"/>
        </w:rPr>
        <w:t>&lt;source&gt;</w:t>
      </w:r>
    </w:p>
    <w:p w:rsidR="00025ED6" w:rsidRPr="00025ED6" w:rsidRDefault="00025ED6"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Pr>
          <w:rFonts w:ascii="Consolas" w:eastAsia="Times New Roman" w:hAnsi="Consolas" w:cs="Courier New"/>
          <w:color w:val="313131"/>
          <w:sz w:val="20"/>
          <w:szCs w:val="18"/>
        </w:rPr>
        <w:t xml:space="preserve">  @type           forward</w:t>
      </w:r>
    </w:p>
    <w:p w:rsidR="00025ED6" w:rsidRPr="00025ED6" w:rsidRDefault="00025ED6"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025ED6">
        <w:rPr>
          <w:rFonts w:ascii="Consolas" w:eastAsia="Times New Roman" w:hAnsi="Consolas" w:cs="Courier New"/>
          <w:color w:val="313131"/>
          <w:sz w:val="20"/>
          <w:szCs w:val="18"/>
        </w:rPr>
        <w:t xml:space="preserve">  host            localhost           </w:t>
      </w:r>
      <w:r w:rsidR="00D77015" w:rsidRPr="00025ED6">
        <w:rPr>
          <w:rFonts w:ascii="Consolas" w:eastAsia="Times New Roman" w:hAnsi="Consolas" w:cs="Courier New"/>
          <w:color w:val="313131"/>
          <w:sz w:val="20"/>
          <w:szCs w:val="18"/>
        </w:rPr>
        <w:t># Optional (default: localhost)</w:t>
      </w:r>
    </w:p>
    <w:p w:rsidR="00025ED6" w:rsidRPr="00025ED6" w:rsidRDefault="00025ED6"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025ED6">
        <w:rPr>
          <w:rFonts w:ascii="Consolas" w:eastAsia="Times New Roman" w:hAnsi="Consolas" w:cs="Courier New"/>
          <w:color w:val="313131"/>
          <w:sz w:val="20"/>
          <w:szCs w:val="18"/>
        </w:rPr>
        <w:t xml:space="preserve">  port            3306                # Optional (default: 3306)</w:t>
      </w:r>
    </w:p>
    <w:p w:rsidR="00025ED6" w:rsidRPr="00025ED6" w:rsidRDefault="00025ED6"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025ED6">
        <w:rPr>
          <w:rFonts w:ascii="Consolas" w:eastAsia="Times New Roman" w:hAnsi="Consolas" w:cs="Courier New"/>
          <w:color w:val="313131"/>
          <w:sz w:val="20"/>
          <w:szCs w:val="18"/>
        </w:rPr>
        <w:t xml:space="preserve">  username        nagios              # Optional (default: root)</w:t>
      </w:r>
    </w:p>
    <w:p w:rsidR="00025ED6" w:rsidRPr="00025ED6" w:rsidRDefault="00025ED6"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025ED6">
        <w:rPr>
          <w:rFonts w:ascii="Consolas" w:eastAsia="Times New Roman" w:hAnsi="Consolas" w:cs="Courier New"/>
          <w:color w:val="313131"/>
          <w:sz w:val="20"/>
          <w:szCs w:val="18"/>
        </w:rPr>
        <w:t xml:space="preserve">  password        passw0rd            # Optional (default nopassword)</w:t>
      </w:r>
    </w:p>
    <w:p w:rsidR="00025ED6" w:rsidRPr="00025ED6" w:rsidRDefault="00025ED6"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025ED6">
        <w:rPr>
          <w:rFonts w:ascii="Consolas" w:eastAsia="Times New Roman" w:hAnsi="Consolas" w:cs="Courier New"/>
          <w:color w:val="313131"/>
          <w:sz w:val="20"/>
          <w:szCs w:val="18"/>
        </w:rPr>
        <w:t xml:space="preserve">  interval        30s                 # Optional (default: 1m)</w:t>
      </w:r>
    </w:p>
    <w:p w:rsidR="002A7341" w:rsidRDefault="00025ED6"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025ED6">
        <w:rPr>
          <w:rFonts w:ascii="Consolas" w:eastAsia="Times New Roman" w:hAnsi="Consolas" w:cs="Courier New"/>
          <w:color w:val="313131"/>
          <w:sz w:val="20"/>
          <w:szCs w:val="18"/>
        </w:rPr>
        <w:t xml:space="preserve">  tag             input.mysql         # </w:t>
      </w:r>
      <w:r>
        <w:rPr>
          <w:rFonts w:ascii="Consolas" w:eastAsia="Times New Roman" w:hAnsi="Consolas" w:cs="Courier New"/>
          <w:color w:val="313131"/>
          <w:sz w:val="20"/>
          <w:szCs w:val="18"/>
        </w:rPr>
        <w:t>Optional (to match with coming tag)</w:t>
      </w:r>
    </w:p>
    <w:p w:rsidR="00025ED6" w:rsidRDefault="00025ED6"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textAlignment w:val="baseline"/>
        <w:rPr>
          <w:rFonts w:cstheme="minorHAnsi"/>
        </w:rPr>
      </w:pPr>
      <w:r>
        <w:rPr>
          <w:rFonts w:ascii="Consolas" w:eastAsia="Times New Roman" w:hAnsi="Consolas" w:cs="Courier New"/>
          <w:color w:val="313131"/>
          <w:sz w:val="20"/>
          <w:szCs w:val="18"/>
        </w:rPr>
        <w:t>&lt;/source&gt;</w:t>
      </w:r>
    </w:p>
    <w:p w:rsidR="00371774" w:rsidRDefault="00D77015" w:rsidP="00371774">
      <w:pPr>
        <w:ind w:left="720"/>
        <w:jc w:val="both"/>
        <w:rPr>
          <w:rFonts w:cstheme="minorHAnsi"/>
        </w:rPr>
      </w:pPr>
      <w:r w:rsidRPr="00D77015">
        <w:rPr>
          <w:rFonts w:ascii="Consolas" w:eastAsia="Times New Roman" w:hAnsi="Consolas" w:cs="Courier New"/>
          <w:b/>
          <w:color w:val="833C0B" w:themeColor="accent2" w:themeShade="80"/>
          <w:szCs w:val="18"/>
        </w:rPr>
        <w:t>match</w:t>
      </w:r>
      <w:r w:rsidRPr="00D77015">
        <w:rPr>
          <w:rFonts w:ascii="Consolas" w:eastAsia="Times New Roman" w:hAnsi="Consolas" w:cs="Courier New"/>
          <w:color w:val="833C0B" w:themeColor="accent2" w:themeShade="80"/>
          <w:szCs w:val="18"/>
        </w:rPr>
        <w:t xml:space="preserve"> </w:t>
      </w:r>
      <w:r w:rsidRPr="00D77015">
        <w:rPr>
          <w:rFonts w:cstheme="minorHAnsi"/>
        </w:rPr>
        <w:t>: Tell fluentd what to do</w:t>
      </w:r>
      <w:r>
        <w:rPr>
          <w:rFonts w:cstheme="minorHAnsi"/>
        </w:rPr>
        <w:t xml:space="preserve">! </w:t>
      </w:r>
      <w:r w:rsidRPr="00D77015">
        <w:rPr>
          <w:rFonts w:cstheme="minorHAnsi"/>
        </w:rPr>
        <w:t>The “match” directive looks for events with matching tags and processes them. The most common use of the match directive is to output events to other systems (for this reason, the plugins that correspond to the match directive are called “output plugins”).</w:t>
      </w:r>
      <w:r>
        <w:rPr>
          <w:rFonts w:cstheme="minorHAnsi"/>
        </w:rPr>
        <w:t xml:space="preserve"> </w:t>
      </w:r>
    </w:p>
    <w:p w:rsidR="00D77015" w:rsidRDefault="00D77015" w:rsidP="00D77015">
      <w:pPr>
        <w:ind w:left="720" w:firstLine="720"/>
        <w:jc w:val="both"/>
        <w:rPr>
          <w:rFonts w:ascii="Helvetica" w:hAnsi="Helvetica"/>
          <w:color w:val="333333"/>
          <w:sz w:val="20"/>
          <w:szCs w:val="20"/>
          <w:shd w:val="clear" w:color="auto" w:fill="FFFFFF"/>
        </w:rPr>
      </w:pPr>
      <w:r>
        <w:rPr>
          <w:rFonts w:ascii="Helvetica" w:hAnsi="Helvetica"/>
          <w:color w:val="333333"/>
          <w:sz w:val="20"/>
          <w:szCs w:val="20"/>
          <w:shd w:val="clear" w:color="auto" w:fill="FFFFFF"/>
        </w:rPr>
        <w:t>Each </w:t>
      </w:r>
      <w:r>
        <w:rPr>
          <w:rStyle w:val="Strong"/>
          <w:rFonts w:ascii="Helvetica" w:hAnsi="Helvetica"/>
          <w:color w:val="333333"/>
          <w:sz w:val="20"/>
          <w:szCs w:val="20"/>
          <w:bdr w:val="none" w:sz="0" w:space="0" w:color="auto" w:frame="1"/>
          <w:shd w:val="clear" w:color="auto" w:fill="FFFFFF"/>
        </w:rPr>
        <w:t>match</w:t>
      </w:r>
      <w:r>
        <w:rPr>
          <w:rFonts w:ascii="Helvetica" w:hAnsi="Helvetica"/>
          <w:color w:val="333333"/>
          <w:sz w:val="20"/>
          <w:szCs w:val="20"/>
          <w:shd w:val="clear" w:color="auto" w:fill="FFFFFF"/>
        </w:rPr>
        <w:t> directive must include a match pattern and a </w:t>
      </w:r>
      <w:r>
        <w:rPr>
          <w:rStyle w:val="HTMLCode"/>
          <w:rFonts w:eastAsiaTheme="minorHAnsi"/>
          <w:color w:val="444444"/>
          <w:sz w:val="17"/>
          <w:szCs w:val="17"/>
          <w:bdr w:val="single" w:sz="6" w:space="1" w:color="D2DCE6" w:frame="1"/>
          <w:shd w:val="clear" w:color="auto" w:fill="F0F6FC"/>
        </w:rPr>
        <w:t>type</w:t>
      </w:r>
      <w:r>
        <w:rPr>
          <w:rFonts w:ascii="Helvetica" w:hAnsi="Helvetica"/>
          <w:color w:val="333333"/>
          <w:sz w:val="20"/>
          <w:szCs w:val="20"/>
          <w:shd w:val="clear" w:color="auto" w:fill="FFFFFF"/>
        </w:rPr>
        <w:t> parameter. Only events with a </w:t>
      </w:r>
      <w:r>
        <w:rPr>
          <w:rStyle w:val="Strong"/>
          <w:rFonts w:ascii="Helvetica" w:hAnsi="Helvetica"/>
          <w:color w:val="333333"/>
          <w:sz w:val="20"/>
          <w:szCs w:val="20"/>
          <w:bdr w:val="none" w:sz="0" w:space="0" w:color="auto" w:frame="1"/>
          <w:shd w:val="clear" w:color="auto" w:fill="FFFFFF"/>
        </w:rPr>
        <w:t>tag</w:t>
      </w:r>
      <w:r>
        <w:rPr>
          <w:rFonts w:ascii="Helvetica" w:hAnsi="Helvetica"/>
          <w:color w:val="333333"/>
          <w:sz w:val="20"/>
          <w:szCs w:val="20"/>
          <w:shd w:val="clear" w:color="auto" w:fill="FFFFFF"/>
        </w:rPr>
        <w:t>matching the pattern will be sent to the output destination.</w:t>
      </w:r>
    </w:p>
    <w:p w:rsidR="00D77015" w:rsidRDefault="00D77015" w:rsidP="00D770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ascii="Consolas" w:eastAsia="Times New Roman" w:hAnsi="Consolas" w:cs="Courier New"/>
          <w:color w:val="313131"/>
          <w:sz w:val="20"/>
          <w:szCs w:val="18"/>
        </w:rPr>
      </w:pPr>
      <w:r w:rsidRPr="00025ED6">
        <w:rPr>
          <w:rFonts w:ascii="Consolas" w:eastAsia="Times New Roman" w:hAnsi="Consolas" w:cs="Courier New"/>
          <w:color w:val="833C0B" w:themeColor="accent2" w:themeShade="80"/>
          <w:sz w:val="20"/>
          <w:szCs w:val="18"/>
        </w:rPr>
        <w:t xml:space="preserve">Config </w:t>
      </w:r>
      <w:r>
        <w:rPr>
          <w:rFonts w:ascii="Consolas" w:eastAsia="Times New Roman" w:hAnsi="Consolas" w:cs="Courier New"/>
          <w:color w:val="833C0B" w:themeColor="accent2" w:themeShade="80"/>
          <w:sz w:val="20"/>
          <w:szCs w:val="18"/>
        </w:rPr>
        <w:t>source with match</w:t>
      </w:r>
    </w:p>
    <w:p w:rsidR="00D77015" w:rsidRDefault="00D77015" w:rsidP="00D7701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ascii="Consolas" w:eastAsia="Times New Roman" w:hAnsi="Consolas" w:cs="Courier New"/>
          <w:color w:val="313131"/>
          <w:sz w:val="20"/>
          <w:szCs w:val="18"/>
        </w:rPr>
      </w:pP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&lt;source&gt;</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@type </w:t>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forward</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port </w:t>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24224</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Pr>
          <w:rFonts w:ascii="Consolas" w:eastAsia="Times New Roman" w:hAnsi="Consolas" w:cs="Courier New"/>
          <w:color w:val="313131"/>
          <w:sz w:val="20"/>
          <w:szCs w:val="18"/>
        </w:rPr>
        <w:tab/>
        <w:t>tag</w:t>
      </w:r>
      <w:r>
        <w:rPr>
          <w:rFonts w:ascii="Consolas" w:eastAsia="Times New Roman" w:hAnsi="Consolas" w:cs="Courier New"/>
          <w:color w:val="313131"/>
          <w:sz w:val="20"/>
          <w:szCs w:val="18"/>
        </w:rPr>
        <w:tab/>
        <w:t>mysql</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&lt;/source&gt;</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&lt;match mysql.*&gt;</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@type </w:t>
      </w:r>
      <w:r>
        <w:rPr>
          <w:rFonts w:ascii="Consolas" w:eastAsia="Times New Roman" w:hAnsi="Consolas" w:cs="Courier New"/>
          <w:color w:val="313131"/>
          <w:sz w:val="20"/>
          <w:szCs w:val="18"/>
        </w:rPr>
        <w:tab/>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mysql_bulk</w:t>
      </w:r>
      <w:r>
        <w:rPr>
          <w:rFonts w:ascii="Consolas" w:eastAsia="Times New Roman" w:hAnsi="Consolas" w:cs="Courier New"/>
          <w:color w:val="313131"/>
          <w:sz w:val="20"/>
          <w:szCs w:val="18"/>
        </w:rPr>
        <w:tab/>
      </w:r>
      <w:r w:rsidRPr="00025ED6">
        <w:rPr>
          <w:rFonts w:ascii="Consolas" w:eastAsia="Times New Roman" w:hAnsi="Consolas" w:cs="Courier New"/>
          <w:color w:val="313131"/>
          <w:sz w:val="20"/>
          <w:szCs w:val="18"/>
        </w:rPr>
        <w:t># (</w:t>
      </w:r>
      <w:r w:rsidRPr="00D77015">
        <w:rPr>
          <w:rFonts w:ascii="Consolas" w:eastAsia="Times New Roman" w:hAnsi="Consolas" w:cs="Courier New"/>
          <w:color w:val="313131"/>
          <w:sz w:val="20"/>
          <w:szCs w:val="18"/>
        </w:rPr>
        <w:t>specifies the output plugin to use</w:t>
      </w:r>
      <w:r w:rsidRPr="00025ED6">
        <w:rPr>
          <w:rFonts w:ascii="Consolas" w:eastAsia="Times New Roman" w:hAnsi="Consolas" w:cs="Courier New"/>
          <w:color w:val="313131"/>
          <w:sz w:val="20"/>
          <w:szCs w:val="18"/>
        </w:rPr>
        <w:t>)</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host </w:t>
      </w:r>
      <w:r>
        <w:rPr>
          <w:rFonts w:ascii="Consolas" w:eastAsia="Times New Roman" w:hAnsi="Consolas" w:cs="Courier New"/>
          <w:color w:val="313131"/>
          <w:sz w:val="20"/>
          <w:szCs w:val="18"/>
        </w:rPr>
        <w:tab/>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10.98.8.100</w:t>
      </w:r>
      <w:r>
        <w:rPr>
          <w:rFonts w:ascii="Consolas" w:eastAsia="Times New Roman" w:hAnsi="Consolas" w:cs="Courier New"/>
          <w:color w:val="313131"/>
          <w:sz w:val="20"/>
          <w:szCs w:val="18"/>
        </w:rPr>
        <w:tab/>
      </w:r>
      <w:r w:rsidRPr="00025ED6">
        <w:rPr>
          <w:rFonts w:ascii="Consolas" w:eastAsia="Times New Roman" w:hAnsi="Consolas" w:cs="Courier New"/>
          <w:color w:val="313131"/>
          <w:sz w:val="20"/>
          <w:szCs w:val="18"/>
        </w:rPr>
        <w:t># (</w:t>
      </w:r>
      <w:r>
        <w:rPr>
          <w:rFonts w:ascii="Consolas" w:eastAsia="Times New Roman" w:hAnsi="Consolas" w:cs="Courier New"/>
          <w:color w:val="313131"/>
          <w:sz w:val="20"/>
          <w:szCs w:val="18"/>
        </w:rPr>
        <w:t>host to connect with mysql database</w:t>
      </w:r>
      <w:r w:rsidRPr="00025ED6">
        <w:rPr>
          <w:rFonts w:ascii="Consolas" w:eastAsia="Times New Roman" w:hAnsi="Consolas" w:cs="Courier New"/>
          <w:color w:val="313131"/>
          <w:sz w:val="20"/>
          <w:szCs w:val="18"/>
        </w:rPr>
        <w:t>)</w:t>
      </w:r>
      <w:r>
        <w:rPr>
          <w:rFonts w:ascii="Consolas" w:eastAsia="Times New Roman" w:hAnsi="Consolas" w:cs="Courier New"/>
          <w:color w:val="313131"/>
          <w:sz w:val="20"/>
          <w:szCs w:val="18"/>
        </w:rPr>
        <w:tab/>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port  </w:t>
      </w:r>
      <w:r>
        <w:rPr>
          <w:rFonts w:ascii="Consolas" w:eastAsia="Times New Roman" w:hAnsi="Consolas" w:cs="Courier New"/>
          <w:color w:val="313131"/>
          <w:sz w:val="20"/>
          <w:szCs w:val="18"/>
        </w:rPr>
        <w:tab/>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3306</w:t>
      </w:r>
      <w:r>
        <w:rPr>
          <w:rFonts w:ascii="Consolas" w:eastAsia="Times New Roman" w:hAnsi="Consolas" w:cs="Courier New"/>
          <w:color w:val="313131"/>
          <w:sz w:val="20"/>
          <w:szCs w:val="18"/>
        </w:rPr>
        <w:tab/>
      </w:r>
      <w:r>
        <w:rPr>
          <w:rFonts w:ascii="Consolas" w:eastAsia="Times New Roman" w:hAnsi="Consolas" w:cs="Courier New"/>
          <w:color w:val="313131"/>
          <w:sz w:val="20"/>
          <w:szCs w:val="18"/>
        </w:rPr>
        <w:tab/>
      </w:r>
      <w:r w:rsidRPr="00025ED6">
        <w:rPr>
          <w:rFonts w:ascii="Consolas" w:eastAsia="Times New Roman" w:hAnsi="Consolas" w:cs="Courier New"/>
          <w:color w:val="313131"/>
          <w:sz w:val="20"/>
          <w:szCs w:val="18"/>
        </w:rPr>
        <w:t># (</w:t>
      </w:r>
      <w:r w:rsidR="00155E54">
        <w:rPr>
          <w:rFonts w:ascii="Consolas" w:eastAsia="Times New Roman" w:hAnsi="Consolas" w:cs="Courier New"/>
          <w:color w:val="313131"/>
          <w:sz w:val="20"/>
          <w:szCs w:val="18"/>
        </w:rPr>
        <w:t>port to connect with db</w:t>
      </w:r>
      <w:r w:rsidRPr="00025ED6">
        <w:rPr>
          <w:rFonts w:ascii="Consolas" w:eastAsia="Times New Roman" w:hAnsi="Consolas" w:cs="Courier New"/>
          <w:color w:val="313131"/>
          <w:sz w:val="20"/>
          <w:szCs w:val="18"/>
        </w:rPr>
        <w:t>)</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database </w:t>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security_dev</w:t>
      </w:r>
      <w:r>
        <w:rPr>
          <w:rFonts w:ascii="Consolas" w:eastAsia="Times New Roman" w:hAnsi="Consolas" w:cs="Courier New"/>
          <w:color w:val="313131"/>
          <w:sz w:val="20"/>
          <w:szCs w:val="18"/>
        </w:rPr>
        <w:tab/>
      </w:r>
      <w:r w:rsidRPr="00025ED6">
        <w:rPr>
          <w:rFonts w:ascii="Consolas" w:eastAsia="Times New Roman" w:hAnsi="Consolas" w:cs="Courier New"/>
          <w:color w:val="313131"/>
          <w:sz w:val="20"/>
          <w:szCs w:val="18"/>
        </w:rPr>
        <w:t># (</w:t>
      </w:r>
      <w:r w:rsidRPr="00D77015">
        <w:rPr>
          <w:rFonts w:ascii="Consolas" w:eastAsia="Times New Roman" w:hAnsi="Consolas" w:cs="Courier New"/>
          <w:color w:val="313131"/>
          <w:sz w:val="20"/>
          <w:szCs w:val="18"/>
        </w:rPr>
        <w:t xml:space="preserve">specifies </w:t>
      </w:r>
      <w:r w:rsidR="00155E54">
        <w:rPr>
          <w:rFonts w:ascii="Consolas" w:eastAsia="Times New Roman" w:hAnsi="Consolas" w:cs="Courier New"/>
          <w:color w:val="313131"/>
          <w:sz w:val="20"/>
          <w:szCs w:val="18"/>
        </w:rPr>
        <w:t>mysql database</w:t>
      </w:r>
      <w:r w:rsidRPr="00025ED6">
        <w:rPr>
          <w:rFonts w:ascii="Consolas" w:eastAsia="Times New Roman" w:hAnsi="Consolas" w:cs="Courier New"/>
          <w:color w:val="313131"/>
          <w:sz w:val="20"/>
          <w:szCs w:val="18"/>
        </w:rPr>
        <w:t>)</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username </w:t>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devuser</w:t>
      </w:r>
      <w:r>
        <w:rPr>
          <w:rFonts w:ascii="Consolas" w:eastAsia="Times New Roman" w:hAnsi="Consolas" w:cs="Courier New"/>
          <w:color w:val="313131"/>
          <w:sz w:val="20"/>
          <w:szCs w:val="18"/>
        </w:rPr>
        <w:tab/>
      </w:r>
      <w:r>
        <w:rPr>
          <w:rFonts w:ascii="Consolas" w:eastAsia="Times New Roman" w:hAnsi="Consolas" w:cs="Courier New"/>
          <w:color w:val="313131"/>
          <w:sz w:val="20"/>
          <w:szCs w:val="18"/>
        </w:rPr>
        <w:tab/>
      </w:r>
      <w:r w:rsidRPr="00025ED6">
        <w:rPr>
          <w:rFonts w:ascii="Consolas" w:eastAsia="Times New Roman" w:hAnsi="Consolas" w:cs="Courier New"/>
          <w:color w:val="313131"/>
          <w:sz w:val="20"/>
          <w:szCs w:val="18"/>
        </w:rPr>
        <w:t># (</w:t>
      </w:r>
      <w:r w:rsidR="00155E54">
        <w:rPr>
          <w:rFonts w:ascii="Consolas" w:eastAsia="Times New Roman" w:hAnsi="Consolas" w:cs="Courier New"/>
          <w:color w:val="313131"/>
          <w:sz w:val="20"/>
          <w:szCs w:val="18"/>
        </w:rPr>
        <w:t>username for mysql db</w:t>
      </w:r>
      <w:r w:rsidRPr="00025ED6">
        <w:rPr>
          <w:rFonts w:ascii="Consolas" w:eastAsia="Times New Roman" w:hAnsi="Consolas" w:cs="Courier New"/>
          <w:color w:val="313131"/>
          <w:sz w:val="20"/>
          <w:szCs w:val="18"/>
        </w:rPr>
        <w:t>)</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password </w:t>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leo$123</w:t>
      </w:r>
      <w:r>
        <w:rPr>
          <w:rFonts w:ascii="Consolas" w:eastAsia="Times New Roman" w:hAnsi="Consolas" w:cs="Courier New"/>
          <w:color w:val="313131"/>
          <w:sz w:val="20"/>
          <w:szCs w:val="18"/>
        </w:rPr>
        <w:tab/>
      </w:r>
      <w:r>
        <w:rPr>
          <w:rFonts w:ascii="Consolas" w:eastAsia="Times New Roman" w:hAnsi="Consolas" w:cs="Courier New"/>
          <w:color w:val="313131"/>
          <w:sz w:val="20"/>
          <w:szCs w:val="18"/>
        </w:rPr>
        <w:tab/>
      </w:r>
      <w:r w:rsidRPr="00025ED6">
        <w:rPr>
          <w:rFonts w:ascii="Consolas" w:eastAsia="Times New Roman" w:hAnsi="Consolas" w:cs="Courier New"/>
          <w:color w:val="313131"/>
          <w:sz w:val="20"/>
          <w:szCs w:val="18"/>
        </w:rPr>
        <w:t># (</w:t>
      </w:r>
      <w:r w:rsidR="00155E54">
        <w:rPr>
          <w:rFonts w:ascii="Consolas" w:eastAsia="Times New Roman" w:hAnsi="Consolas" w:cs="Courier New"/>
          <w:color w:val="313131"/>
          <w:sz w:val="20"/>
          <w:szCs w:val="18"/>
        </w:rPr>
        <w:t>password for mysql db</w:t>
      </w:r>
      <w:r w:rsidRPr="00025ED6">
        <w:rPr>
          <w:rFonts w:ascii="Consolas" w:eastAsia="Times New Roman" w:hAnsi="Consolas" w:cs="Courier New"/>
          <w:color w:val="313131"/>
          <w:sz w:val="20"/>
          <w:szCs w:val="18"/>
        </w:rPr>
        <w:t>)</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column_names </w:t>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level,logger,thread,message</w:t>
      </w:r>
      <w:r w:rsidR="00155E54">
        <w:rPr>
          <w:rFonts w:ascii="Consolas" w:eastAsia="Times New Roman" w:hAnsi="Consolas" w:cs="Courier New"/>
          <w:color w:val="313131"/>
          <w:sz w:val="20"/>
          <w:szCs w:val="18"/>
        </w:rPr>
        <w:tab/>
        <w:t># (column names )</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key_names</w:t>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level,logger,thread,message</w:t>
      </w:r>
      <w:r w:rsidR="00155E54">
        <w:rPr>
          <w:rFonts w:ascii="Consolas" w:eastAsia="Times New Roman" w:hAnsi="Consolas" w:cs="Courier New"/>
          <w:color w:val="313131"/>
          <w:sz w:val="20"/>
          <w:szCs w:val="18"/>
        </w:rPr>
        <w:tab/>
        <w:t># (key name to match column)</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table </w:t>
      </w:r>
      <w:r>
        <w:rPr>
          <w:rFonts w:ascii="Consolas" w:eastAsia="Times New Roman" w:hAnsi="Consolas" w:cs="Courier New"/>
          <w:color w:val="313131"/>
          <w:sz w:val="20"/>
          <w:szCs w:val="18"/>
        </w:rPr>
        <w:tab/>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fluentdlog</w:t>
      </w:r>
      <w:r w:rsidR="00155E54">
        <w:rPr>
          <w:rFonts w:ascii="Consolas" w:eastAsia="Times New Roman" w:hAnsi="Consolas" w:cs="Courier New"/>
          <w:color w:val="313131"/>
          <w:sz w:val="20"/>
          <w:szCs w:val="18"/>
        </w:rPr>
        <w:tab/>
        <w:t># (table name to store logs)</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 xml:space="preserve">  flush_interval </w:t>
      </w:r>
      <w:r>
        <w:rPr>
          <w:rFonts w:ascii="Consolas" w:eastAsia="Times New Roman" w:hAnsi="Consolas" w:cs="Courier New"/>
          <w:color w:val="313131"/>
          <w:sz w:val="20"/>
          <w:szCs w:val="18"/>
        </w:rPr>
        <w:tab/>
      </w:r>
      <w:r w:rsidRPr="00D77015">
        <w:rPr>
          <w:rFonts w:ascii="Consolas" w:eastAsia="Times New Roman" w:hAnsi="Consolas" w:cs="Courier New"/>
          <w:color w:val="313131"/>
          <w:sz w:val="20"/>
          <w:szCs w:val="18"/>
        </w:rPr>
        <w:t>10s</w:t>
      </w:r>
      <w:r w:rsidR="00155E54">
        <w:rPr>
          <w:rFonts w:ascii="Consolas" w:eastAsia="Times New Roman" w:hAnsi="Consolas" w:cs="Courier New"/>
          <w:color w:val="313131"/>
          <w:sz w:val="20"/>
          <w:szCs w:val="18"/>
        </w:rPr>
        <w:tab/>
      </w:r>
      <w:r w:rsidR="00155E54">
        <w:rPr>
          <w:rFonts w:ascii="Consolas" w:eastAsia="Times New Roman" w:hAnsi="Consolas" w:cs="Courier New"/>
          <w:color w:val="313131"/>
          <w:sz w:val="20"/>
          <w:szCs w:val="18"/>
        </w:rPr>
        <w:tab/>
      </w:r>
      <w:r w:rsidR="00155E54" w:rsidRPr="00025ED6">
        <w:rPr>
          <w:rFonts w:ascii="Consolas" w:eastAsia="Times New Roman" w:hAnsi="Consolas" w:cs="Courier New"/>
          <w:color w:val="313131"/>
          <w:sz w:val="20"/>
          <w:szCs w:val="18"/>
        </w:rPr>
        <w:t># (</w:t>
      </w:r>
      <w:r w:rsidR="00155E54">
        <w:rPr>
          <w:rFonts w:ascii="Consolas" w:eastAsia="Times New Roman" w:hAnsi="Consolas" w:cs="Courier New"/>
          <w:color w:val="313131"/>
          <w:sz w:val="20"/>
          <w:szCs w:val="18"/>
        </w:rPr>
        <w:t>interval time to flush logs to db)</w:t>
      </w:r>
    </w:p>
    <w:p w:rsidR="00D77015" w:rsidRPr="00D77015" w:rsidRDefault="00D77015" w:rsidP="003717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Consolas" w:eastAsia="Times New Roman" w:hAnsi="Consolas" w:cs="Courier New"/>
          <w:color w:val="313131"/>
          <w:sz w:val="20"/>
          <w:szCs w:val="18"/>
        </w:rPr>
      </w:pPr>
      <w:r w:rsidRPr="00D77015">
        <w:rPr>
          <w:rFonts w:ascii="Consolas" w:eastAsia="Times New Roman" w:hAnsi="Consolas" w:cs="Courier New"/>
          <w:color w:val="313131"/>
          <w:sz w:val="20"/>
          <w:szCs w:val="18"/>
        </w:rPr>
        <w:t>&lt;/match&gt;</w:t>
      </w:r>
    </w:p>
    <w:p w:rsidR="00AA14F3" w:rsidRDefault="00AA14F3" w:rsidP="002A7341">
      <w:pPr>
        <w:spacing w:before="240"/>
        <w:ind w:left="720"/>
        <w:jc w:val="both"/>
        <w:rPr>
          <w:rFonts w:ascii="Consolas" w:eastAsia="Times New Roman" w:hAnsi="Consolas" w:cs="Courier New"/>
          <w:color w:val="833C0B" w:themeColor="accent2" w:themeShade="80"/>
          <w:sz w:val="18"/>
          <w:szCs w:val="18"/>
        </w:rPr>
      </w:pPr>
      <w:r>
        <w:rPr>
          <w:rFonts w:ascii="Consolas" w:eastAsia="Times New Roman" w:hAnsi="Consolas" w:cs="Courier New"/>
          <w:color w:val="833C0B" w:themeColor="accent2" w:themeShade="80"/>
          <w:sz w:val="20"/>
          <w:szCs w:val="18"/>
        </w:rPr>
        <w:t xml:space="preserve">For more: </w:t>
      </w:r>
      <w:hyperlink r:id="rId15" w:history="1">
        <w:r w:rsidRPr="003253DD">
          <w:rPr>
            <w:rStyle w:val="Hyperlink"/>
            <w:rFonts w:ascii="Consolas" w:eastAsia="Times New Roman" w:hAnsi="Consolas" w:cs="Courier New"/>
            <w:color w:val="023160" w:themeColor="hyperlink" w:themeShade="80"/>
            <w:sz w:val="18"/>
            <w:szCs w:val="18"/>
          </w:rPr>
          <w:t>https://github.com/tagomoris/fluent-plugin-mysql/blob/master/README_mysql.md</w:t>
        </w:r>
      </w:hyperlink>
    </w:p>
    <w:p w:rsidR="00AA14F3" w:rsidRDefault="0071744D" w:rsidP="0056207A">
      <w:pPr>
        <w:ind w:left="720" w:firstLine="720"/>
        <w:jc w:val="both"/>
        <w:rPr>
          <w:rFonts w:cstheme="minorHAnsi"/>
        </w:rPr>
      </w:pPr>
      <w:r w:rsidRPr="00AF351C">
        <w:rPr>
          <w:rFonts w:cstheme="minorHAnsi"/>
        </w:rPr>
        <w:t>Here, we can see table &amp; columns specification in conf file</w:t>
      </w:r>
      <w:r w:rsidR="00AF351C">
        <w:rPr>
          <w:rFonts w:cstheme="minorHAnsi"/>
        </w:rPr>
        <w:t xml:space="preserve">.  This table we will have to create accrodingly the configuration. If we are saving data in json format then create table with one column only. For example, we are using fluentd table to save date in four columns as level, </w:t>
      </w:r>
      <w:r w:rsidR="00AF351C">
        <w:rPr>
          <w:rFonts w:cstheme="minorHAnsi"/>
        </w:rPr>
        <w:lastRenderedPageBreak/>
        <w:t xml:space="preserve">logger, thread message. These details will be passed to server runnnig with conf by </w:t>
      </w:r>
      <w:r w:rsidR="004E7786">
        <w:rPr>
          <w:rFonts w:cstheme="minorHAnsi"/>
        </w:rPr>
        <w:t xml:space="preserve">DataFluentAppender. We can access log event time also directly by using ${time}. </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&lt;source&gt;</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@type forward</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port 24224</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&lt;/source&gt;</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&lt;match mysql.*&gt;</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@type mysql_bulk</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host "10.98.8.100"</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port 3306</w:t>
      </w:r>
    </w:p>
    <w:p w:rsidR="004E7786" w:rsidRPr="004E7786" w:rsidRDefault="004E7786" w:rsidP="0056207A">
      <w:pPr>
        <w:tabs>
          <w:tab w:val="left" w:pos="6262"/>
        </w:tabs>
        <w:spacing w:after="0"/>
        <w:ind w:left="720"/>
        <w:jc w:val="both"/>
        <w:rPr>
          <w:rFonts w:ascii="Courier New" w:hAnsi="Courier New" w:cs="Courier New"/>
          <w:color w:val="3F7F5F"/>
          <w:sz w:val="18"/>
          <w:szCs w:val="20"/>
        </w:rPr>
      </w:pPr>
      <w:r>
        <w:rPr>
          <w:rFonts w:ascii="Courier New" w:hAnsi="Courier New" w:cs="Courier New"/>
          <w:noProof/>
          <w:color w:val="3F7F5F"/>
          <w:sz w:val="18"/>
          <w:szCs w:val="20"/>
        </w:rPr>
        <mc:AlternateContent>
          <mc:Choice Requires="wps">
            <w:drawing>
              <wp:anchor distT="0" distB="0" distL="114300" distR="114300" simplePos="0" relativeHeight="251663360" behindDoc="0" locked="0" layoutInCell="1" allowOverlap="1">
                <wp:simplePos x="0" y="0"/>
                <wp:positionH relativeFrom="column">
                  <wp:posOffset>2576944</wp:posOffset>
                </wp:positionH>
                <wp:positionV relativeFrom="paragraph">
                  <wp:posOffset>73314</wp:posOffset>
                </wp:positionV>
                <wp:extent cx="1399079" cy="311727"/>
                <wp:effectExtent l="0" t="57150" r="0" b="31750"/>
                <wp:wrapNone/>
                <wp:docPr id="4" name="Straight Arrow Connector 4"/>
                <wp:cNvGraphicFramePr/>
                <a:graphic xmlns:a="http://schemas.openxmlformats.org/drawingml/2006/main">
                  <a:graphicData uri="http://schemas.microsoft.com/office/word/2010/wordprocessingShape">
                    <wps:wsp>
                      <wps:cNvCnPr/>
                      <wps:spPr>
                        <a:xfrm flipV="1">
                          <a:off x="0" y="0"/>
                          <a:ext cx="1399079" cy="311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94E050" id="_x0000_t32" coordsize="21600,21600" o:spt="32" o:oned="t" path="m,l21600,21600e" filled="f">
                <v:path arrowok="t" fillok="f" o:connecttype="none"/>
                <o:lock v:ext="edit" shapetype="t"/>
              </v:shapetype>
              <v:shape id="Straight Arrow Connector 4" o:spid="_x0000_s1026" type="#_x0000_t32" style="position:absolute;margin-left:202.9pt;margin-top:5.75pt;width:110.15pt;height:24.5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" strokecolor="#4472c4 [3204]" strokeweight=".5pt">
                <v:stroke endarrow="block" joinstyle="miter"/>
              </v:shape>
            </w:pict>
          </mc:Fallback>
        </mc:AlternateContent>
      </w:r>
      <w:r w:rsidRPr="004E7786">
        <w:rPr>
          <w:rFonts w:ascii="Courier New" w:hAnsi="Courier New" w:cs="Courier New"/>
          <w:color w:val="3F7F5F"/>
          <w:sz w:val="18"/>
          <w:szCs w:val="20"/>
        </w:rPr>
        <w:t xml:space="preserve">    database "security_dev"</w:t>
      </w:r>
      <w:r>
        <w:rPr>
          <w:rFonts w:ascii="Courier New" w:hAnsi="Courier New" w:cs="Courier New"/>
          <w:color w:val="3F7F5F"/>
          <w:sz w:val="18"/>
          <w:szCs w:val="20"/>
        </w:rPr>
        <w:tab/>
      </w:r>
      <w:r>
        <w:rPr>
          <w:rFonts w:ascii="Courier New" w:hAnsi="Courier New" w:cs="Courier New"/>
          <w:b/>
          <w:color w:val="FF0000"/>
          <w:sz w:val="18"/>
          <w:szCs w:val="20"/>
        </w:rPr>
        <w:t>column-n</w:t>
      </w:r>
      <w:r w:rsidRPr="004E7786">
        <w:rPr>
          <w:rFonts w:ascii="Courier New" w:hAnsi="Courier New" w:cs="Courier New"/>
          <w:b/>
          <w:color w:val="FF0000"/>
          <w:sz w:val="18"/>
          <w:szCs w:val="20"/>
        </w:rPr>
        <w:t>ame</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username "devuser"</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password xxxxxx</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column_names "time,level,logger,thread,message"</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key_names "${time},level,logger,thread,message"</w:t>
      </w:r>
    </w:p>
    <w:p w:rsidR="004E7786" w:rsidRPr="004E7786" w:rsidRDefault="004E7786" w:rsidP="0056207A">
      <w:pPr>
        <w:spacing w:after="0"/>
        <w:ind w:left="720"/>
        <w:jc w:val="both"/>
        <w:rPr>
          <w:rFonts w:ascii="Courier New" w:hAnsi="Courier New" w:cs="Courier New"/>
          <w:color w:val="3F7F5F"/>
          <w:sz w:val="18"/>
          <w:szCs w:val="20"/>
        </w:rPr>
      </w:pPr>
      <w:r>
        <w:rPr>
          <w:rFonts w:ascii="Courier New" w:hAnsi="Courier New" w:cs="Courier New"/>
          <w:noProof/>
          <w:color w:val="3F7F5F"/>
          <w:sz w:val="18"/>
          <w:szCs w:val="20"/>
        </w:rPr>
        <mc:AlternateContent>
          <mc:Choice Requires="wps">
            <w:drawing>
              <wp:anchor distT="0" distB="0" distL="114300" distR="114300" simplePos="0" relativeHeight="251664384" behindDoc="0" locked="0" layoutInCell="1" allowOverlap="1">
                <wp:simplePos x="0" y="0"/>
                <wp:positionH relativeFrom="column">
                  <wp:posOffset>1995055</wp:posOffset>
                </wp:positionH>
                <wp:positionV relativeFrom="paragraph">
                  <wp:posOffset>60614</wp:posOffset>
                </wp:positionV>
                <wp:extent cx="1177636" cy="124691"/>
                <wp:effectExtent l="0" t="0" r="80010" b="85090"/>
                <wp:wrapNone/>
                <wp:docPr id="5" name="Straight Arrow Connector 5"/>
                <wp:cNvGraphicFramePr/>
                <a:graphic xmlns:a="http://schemas.openxmlformats.org/drawingml/2006/main">
                  <a:graphicData uri="http://schemas.microsoft.com/office/word/2010/wordprocessingShape">
                    <wps:wsp>
                      <wps:cNvCnPr/>
                      <wps:spPr>
                        <a:xfrm>
                          <a:off x="0" y="0"/>
                          <a:ext cx="1177636" cy="124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B3262" id="Straight Arrow Connector 5" o:spid="_x0000_s1026" type="#_x0000_t32" style="position:absolute;margin-left:157.1pt;margin-top:4.75pt;width:92.75pt;height: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" strokecolor="#4472c4 [3204]" strokeweight=".5pt">
                <v:stroke endarrow="block" joinstyle="miter"/>
              </v:shape>
            </w:pict>
          </mc:Fallback>
        </mc:AlternateContent>
      </w:r>
      <w:r w:rsidRPr="004E7786">
        <w:rPr>
          <w:rFonts w:ascii="Courier New" w:hAnsi="Courier New" w:cs="Courier New"/>
          <w:color w:val="3F7F5F"/>
          <w:sz w:val="18"/>
          <w:szCs w:val="20"/>
        </w:rPr>
        <w:t xml:space="preserve">    table "fluentdlog"</w:t>
      </w:r>
    </w:p>
    <w:p w:rsidR="004E7786" w:rsidRPr="004E7786" w:rsidRDefault="004E7786" w:rsidP="0056207A">
      <w:pPr>
        <w:tabs>
          <w:tab w:val="center" w:pos="4680"/>
        </w:tabs>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flush_interval 5s</w:t>
      </w:r>
      <w:r>
        <w:rPr>
          <w:rFonts w:ascii="Courier New" w:hAnsi="Courier New" w:cs="Courier New"/>
          <w:color w:val="3F7F5F"/>
          <w:sz w:val="18"/>
          <w:szCs w:val="20"/>
        </w:rPr>
        <w:tab/>
        <w:t xml:space="preserve"> </w:t>
      </w:r>
      <w:r w:rsidR="0056207A">
        <w:rPr>
          <w:rFonts w:ascii="Courier New" w:hAnsi="Courier New" w:cs="Courier New"/>
          <w:color w:val="3F7F5F"/>
          <w:sz w:val="18"/>
          <w:szCs w:val="20"/>
        </w:rPr>
        <w:tab/>
      </w:r>
      <w:r w:rsidRPr="004E7786">
        <w:rPr>
          <w:rFonts w:ascii="Courier New" w:hAnsi="Courier New" w:cs="Courier New"/>
          <w:b/>
          <w:color w:val="FF0000"/>
          <w:sz w:val="18"/>
          <w:szCs w:val="20"/>
        </w:rPr>
        <w:t>table</w:t>
      </w:r>
      <w:r>
        <w:rPr>
          <w:rFonts w:ascii="Courier New" w:hAnsi="Courier New" w:cs="Courier New"/>
          <w:b/>
          <w:color w:val="FF0000"/>
          <w:sz w:val="18"/>
          <w:szCs w:val="20"/>
        </w:rPr>
        <w:t>-</w:t>
      </w:r>
      <w:r w:rsidRPr="004E7786">
        <w:rPr>
          <w:rFonts w:ascii="Courier New" w:hAnsi="Courier New" w:cs="Courier New"/>
          <w:b/>
          <w:color w:val="FF0000"/>
          <w:sz w:val="18"/>
          <w:szCs w:val="20"/>
        </w:rPr>
        <w:t>name</w:t>
      </w:r>
    </w:p>
    <w:p w:rsidR="004E7786" w:rsidRPr="004E7786" w:rsidRDefault="0056207A" w:rsidP="0056207A">
      <w:pPr>
        <w:spacing w:after="0"/>
        <w:ind w:left="720"/>
        <w:jc w:val="both"/>
        <w:rPr>
          <w:rFonts w:ascii="Courier New" w:hAnsi="Courier New" w:cs="Courier New"/>
          <w:color w:val="3F7F5F"/>
          <w:sz w:val="18"/>
          <w:szCs w:val="20"/>
        </w:rPr>
      </w:pPr>
      <w:r>
        <w:rPr>
          <w:rFonts w:ascii="Courier New" w:hAnsi="Courier New" w:cs="Courier New"/>
          <w:noProof/>
          <w:color w:val="3F7F5F"/>
          <w:sz w:val="18"/>
          <w:szCs w:val="20"/>
        </w:rPr>
        <mc:AlternateContent>
          <mc:Choice Requires="wps">
            <w:drawing>
              <wp:anchor distT="0" distB="0" distL="114300" distR="114300" simplePos="0" relativeHeight="251666432" behindDoc="0" locked="0" layoutInCell="1" allowOverlap="1" wp14:anchorId="4D029304" wp14:editId="76CED592">
                <wp:simplePos x="0" y="0"/>
                <wp:positionH relativeFrom="column">
                  <wp:posOffset>1752253</wp:posOffset>
                </wp:positionH>
                <wp:positionV relativeFrom="paragraph">
                  <wp:posOffset>9294</wp:posOffset>
                </wp:positionV>
                <wp:extent cx="962891" cy="193963"/>
                <wp:effectExtent l="0" t="0" r="85090" b="73025"/>
                <wp:wrapNone/>
                <wp:docPr id="6" name="Straight Arrow Connector 6"/>
                <wp:cNvGraphicFramePr/>
                <a:graphic xmlns:a="http://schemas.openxmlformats.org/drawingml/2006/main">
                  <a:graphicData uri="http://schemas.microsoft.com/office/word/2010/wordprocessingShape">
                    <wps:wsp>
                      <wps:cNvCnPr/>
                      <wps:spPr>
                        <a:xfrm>
                          <a:off x="0" y="0"/>
                          <a:ext cx="962891" cy="193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48DEA" id="Straight Arrow Connector 6" o:spid="_x0000_s1026" type="#_x0000_t32" style="position:absolute;margin-left:137.95pt;margin-top:.75pt;width:75.8pt;height:1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" strokecolor="#4472c4 [3204]" strokeweight=".5pt">
                <v:stroke endarrow="block" joinstyle="miter"/>
              </v:shape>
            </w:pict>
          </mc:Fallback>
        </mc:AlternateContent>
      </w:r>
      <w:r w:rsidR="004E7786" w:rsidRPr="004E7786">
        <w:rPr>
          <w:rFonts w:ascii="Courier New" w:hAnsi="Courier New" w:cs="Courier New"/>
          <w:color w:val="3F7F5F"/>
          <w:sz w:val="18"/>
          <w:szCs w:val="20"/>
        </w:rPr>
        <w:t xml:space="preserve">    &lt;buffer&gt;</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flush_interval 5s</w:t>
      </w:r>
      <w:r>
        <w:rPr>
          <w:rFonts w:ascii="Courier New" w:hAnsi="Courier New" w:cs="Courier New"/>
          <w:color w:val="3F7F5F"/>
          <w:sz w:val="18"/>
          <w:szCs w:val="20"/>
        </w:rPr>
        <w:t xml:space="preserve">    </w:t>
      </w:r>
      <w:r>
        <w:rPr>
          <w:rFonts w:ascii="Courier New" w:hAnsi="Courier New" w:cs="Courier New"/>
          <w:color w:val="3F7F5F"/>
          <w:sz w:val="18"/>
          <w:szCs w:val="20"/>
        </w:rPr>
        <w:tab/>
      </w:r>
      <w:r>
        <w:rPr>
          <w:rFonts w:ascii="Courier New" w:hAnsi="Courier New" w:cs="Courier New"/>
          <w:b/>
          <w:color w:val="FF0000"/>
          <w:sz w:val="18"/>
          <w:szCs w:val="20"/>
        </w:rPr>
        <w:t>&lt;flush interval time to flush to db&gt;</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&lt;/buffer&gt;</w:t>
      </w:r>
    </w:p>
    <w:p w:rsidR="004E7786" w:rsidRPr="004E7786" w:rsidRDefault="004E7786" w:rsidP="0056207A">
      <w:pPr>
        <w:spacing w:after="0"/>
        <w:ind w:left="720"/>
        <w:jc w:val="both"/>
        <w:rPr>
          <w:rFonts w:ascii="Courier New" w:hAnsi="Courier New" w:cs="Courier New"/>
          <w:color w:val="3F7F5F"/>
          <w:sz w:val="18"/>
          <w:szCs w:val="20"/>
        </w:rPr>
      </w:pPr>
      <w:r w:rsidRPr="004E7786">
        <w:rPr>
          <w:rFonts w:ascii="Courier New" w:hAnsi="Courier New" w:cs="Courier New"/>
          <w:color w:val="3F7F5F"/>
          <w:sz w:val="18"/>
          <w:szCs w:val="20"/>
        </w:rPr>
        <w:t xml:space="preserve">  &lt;/match&gt;</w:t>
      </w:r>
    </w:p>
    <w:p w:rsidR="00371774" w:rsidRPr="00AF351C" w:rsidRDefault="00371774" w:rsidP="00AA14F3">
      <w:pPr>
        <w:pStyle w:val="ListParagraph"/>
        <w:jc w:val="both"/>
        <w:rPr>
          <w:rFonts w:cstheme="minorHAnsi"/>
        </w:rPr>
      </w:pPr>
    </w:p>
    <w:p w:rsidR="00371774" w:rsidRDefault="00371774" w:rsidP="00AA14F3">
      <w:pPr>
        <w:pStyle w:val="ListParagraph"/>
        <w:jc w:val="both"/>
        <w:rPr>
          <w:rFonts w:cstheme="minorHAnsi"/>
          <w:b/>
          <w:color w:val="4472C4" w:themeColor="accent1"/>
        </w:rPr>
      </w:pPr>
    </w:p>
    <w:p w:rsidR="00B82FA4" w:rsidRDefault="008F3DE5" w:rsidP="003F4AE4">
      <w:pPr>
        <w:pStyle w:val="ListParagraph"/>
        <w:numPr>
          <w:ilvl w:val="0"/>
          <w:numId w:val="21"/>
        </w:numPr>
        <w:jc w:val="both"/>
        <w:rPr>
          <w:rFonts w:cstheme="minorHAnsi"/>
          <w:b/>
          <w:color w:val="4472C4" w:themeColor="accent1"/>
        </w:rPr>
      </w:pPr>
      <w:r>
        <w:rPr>
          <w:rFonts w:cstheme="minorHAnsi"/>
          <w:b/>
          <w:color w:val="4472C4" w:themeColor="accent1"/>
        </w:rPr>
        <w:t>Connecting With Spring Application</w:t>
      </w:r>
    </w:p>
    <w:p w:rsidR="009905A3" w:rsidRDefault="00AA14F3" w:rsidP="00371774">
      <w:pPr>
        <w:ind w:left="720" w:firstLine="720"/>
        <w:jc w:val="both"/>
        <w:rPr>
          <w:rFonts w:cstheme="minorHAnsi"/>
        </w:rPr>
      </w:pPr>
      <w:r>
        <w:rPr>
          <w:rFonts w:cstheme="minorHAnsi"/>
        </w:rPr>
        <w:t xml:space="preserve">To send logs from a spring application to fluent-plug, add required jars as discussed at point 1. </w:t>
      </w:r>
      <w:r w:rsidR="00371774">
        <w:rPr>
          <w:rFonts w:cstheme="minorHAnsi"/>
        </w:rPr>
        <w:t>Now get the following two classes as it is from the package we added as jar:</w:t>
      </w:r>
    </w:p>
    <w:p w:rsidR="00371774" w:rsidRPr="00371774" w:rsidRDefault="00371774" w:rsidP="00371774">
      <w:pPr>
        <w:ind w:left="1800" w:firstLine="360"/>
        <w:jc w:val="both"/>
        <w:rPr>
          <w:rFonts w:ascii="Consolas" w:eastAsia="Times New Roman" w:hAnsi="Consolas" w:cs="Courier New"/>
          <w:b/>
          <w:color w:val="833C0B" w:themeColor="accent2" w:themeShade="80"/>
          <w:sz w:val="20"/>
          <w:szCs w:val="18"/>
        </w:rPr>
      </w:pPr>
      <w:r w:rsidRPr="00371774">
        <w:rPr>
          <w:rFonts w:ascii="Consolas" w:eastAsia="Times New Roman" w:hAnsi="Consolas" w:cs="Courier New"/>
          <w:b/>
          <w:color w:val="833C0B" w:themeColor="accent2" w:themeShade="80"/>
          <w:sz w:val="20"/>
          <w:szCs w:val="18"/>
        </w:rPr>
        <w:t>ch.qos.logback.more.appenders</w:t>
      </w:r>
    </w:p>
    <w:p w:rsidR="00E473D4" w:rsidRDefault="00E473D4" w:rsidP="00371774">
      <w:pPr>
        <w:ind w:left="720"/>
        <w:jc w:val="both"/>
        <w:rPr>
          <w:rFonts w:cstheme="minorHAnsi"/>
        </w:rPr>
      </w:pPr>
      <w:r>
        <w:rPr>
          <w:rFonts w:cstheme="minorHAnsi"/>
        </w:rPr>
        <w:t>To get classes :</w:t>
      </w:r>
      <w:r>
        <w:rPr>
          <w:rFonts w:cstheme="minorHAnsi"/>
        </w:rPr>
        <w:tab/>
      </w:r>
      <w:r>
        <w:rPr>
          <w:rFonts w:cstheme="minorHAnsi"/>
        </w:rPr>
        <w:tab/>
        <w:t xml:space="preserve"> </w:t>
      </w:r>
      <w:hyperlink r:id="rId16" w:history="1">
        <w:r w:rsidRPr="003253DD">
          <w:rPr>
            <w:rStyle w:val="Hyperlink"/>
            <w:rFonts w:cstheme="minorHAnsi"/>
          </w:rPr>
          <w:t>https://github.com/sndyuk/logback-more-appenders</w:t>
        </w:r>
      </w:hyperlink>
    </w:p>
    <w:p w:rsidR="009905A3" w:rsidRDefault="00371774" w:rsidP="00371774">
      <w:pPr>
        <w:ind w:left="720"/>
        <w:jc w:val="both"/>
        <w:rPr>
          <w:rFonts w:cstheme="minorHAnsi"/>
        </w:rPr>
      </w:pPr>
      <w:r>
        <w:rPr>
          <w:rFonts w:cstheme="minorHAnsi"/>
        </w:rPr>
        <w:t xml:space="preserve">Classes to add to configuration are: </w:t>
      </w:r>
      <w:r>
        <w:rPr>
          <w:rFonts w:cstheme="minorHAnsi"/>
        </w:rPr>
        <w:tab/>
      </w:r>
      <w:r w:rsidRPr="00371774">
        <w:rPr>
          <w:rFonts w:ascii="Courier New" w:hAnsi="Courier New" w:cs="Courier New"/>
          <w:color w:val="000000"/>
          <w:sz w:val="20"/>
          <w:szCs w:val="20"/>
          <w:highlight w:val="lightGray"/>
        </w:rPr>
        <w:t>DaemonAppender&lt;E&gt;</w:t>
      </w:r>
    </w:p>
    <w:p w:rsidR="00371774" w:rsidRDefault="00371774" w:rsidP="00371774">
      <w:pPr>
        <w:ind w:left="720"/>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ascii="Courier New" w:hAnsi="Courier New" w:cs="Courier New"/>
          <w:color w:val="000000"/>
          <w:sz w:val="20"/>
          <w:szCs w:val="20"/>
          <w:highlight w:val="lightGray"/>
        </w:rPr>
        <w:t>DataFluentAppender</w:t>
      </w:r>
    </w:p>
    <w:p w:rsidR="00371774" w:rsidRDefault="00371774" w:rsidP="003717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highlight w:val="lightGray"/>
        </w:rPr>
        <w:t>DataFluentAppender</w:t>
      </w:r>
      <w:r>
        <w:rPr>
          <w:rFonts w:ascii="Courier New" w:hAnsi="Courier New" w:cs="Courier New"/>
          <w:color w:val="000000"/>
          <w:sz w:val="20"/>
          <w:szCs w:val="20"/>
        </w:rPr>
        <w:t xml:space="preserve"> </w:t>
      </w:r>
      <w:r w:rsidRPr="00371774">
        <w:rPr>
          <w:rFonts w:cstheme="minorHAnsi"/>
        </w:rPr>
        <w:t>class</w:t>
      </w:r>
      <w:r>
        <w:rPr>
          <w:rFonts w:cstheme="minorHAnsi"/>
        </w:rPr>
        <w:t xml:space="preserve"> contains following properties.</w:t>
      </w:r>
      <w:r>
        <w:rPr>
          <w:rFonts w:ascii="Courier New" w:hAnsi="Courier New" w:cs="Courier New"/>
          <w:color w:val="000000"/>
          <w:sz w:val="20"/>
          <w:szCs w:val="20"/>
        </w:rPr>
        <w:t xml:space="preserve"> </w:t>
      </w:r>
    </w:p>
    <w:p w:rsidR="00371774" w:rsidRDefault="00371774" w:rsidP="00371774">
      <w:pPr>
        <w:autoSpaceDE w:val="0"/>
        <w:autoSpaceDN w:val="0"/>
        <w:adjustRightInd w:val="0"/>
        <w:spacing w:after="0" w:line="240" w:lineRule="auto"/>
        <w:rPr>
          <w:rFonts w:ascii="Courier New" w:hAnsi="Courier New" w:cs="Courier New"/>
          <w:color w:val="000000"/>
          <w:sz w:val="20"/>
          <w:szCs w:val="20"/>
        </w:rPr>
      </w:pPr>
    </w:p>
    <w:p w:rsidR="00371774" w:rsidRDefault="00371774" w:rsidP="003717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sidRPr="00371774">
        <w:rPr>
          <w:rFonts w:ascii="Courier New" w:hAnsi="Courier New" w:cs="Courier New"/>
          <w:color w:val="000000"/>
          <w:sz w:val="20"/>
          <w:szCs w:val="20"/>
        </w:rPr>
        <w:t>FluentLogger</w:t>
      </w:r>
      <w:r>
        <w:rPr>
          <w:rFonts w:ascii="Courier New" w:hAnsi="Courier New" w:cs="Courier New"/>
          <w:color w:val="000000"/>
          <w:sz w:val="20"/>
          <w:szCs w:val="20"/>
        </w:rPr>
        <w:t xml:space="preserve"> </w:t>
      </w:r>
      <w:r>
        <w:rPr>
          <w:rFonts w:ascii="Courier New" w:hAnsi="Courier New" w:cs="Courier New"/>
          <w:color w:val="0000C0"/>
          <w:sz w:val="20"/>
          <w:szCs w:val="20"/>
        </w:rPr>
        <w:t>fluentLogger</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18"/>
          <w:szCs w:val="20"/>
        </w:rPr>
        <w:t>fluentd logger</w:t>
      </w:r>
      <w:r>
        <w:rPr>
          <w:rFonts w:ascii="Courier New" w:hAnsi="Courier New" w:cs="Courier New"/>
          <w:color w:val="3F7F5F"/>
          <w:sz w:val="20"/>
          <w:szCs w:val="20"/>
        </w:rPr>
        <w:t xml:space="preserve"> </w:t>
      </w:r>
    </w:p>
    <w:p w:rsidR="00371774" w:rsidRDefault="00371774" w:rsidP="003717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0000C0"/>
          <w:sz w:val="20"/>
          <w:szCs w:val="20"/>
        </w:rPr>
        <w:t>tag</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18"/>
          <w:szCs w:val="20"/>
        </w:rPr>
        <w:t>tag to match with configuraion</w:t>
      </w:r>
      <w:r>
        <w:rPr>
          <w:rFonts w:ascii="Courier New" w:hAnsi="Courier New" w:cs="Courier New"/>
          <w:color w:val="000000"/>
          <w:sz w:val="20"/>
          <w:szCs w:val="20"/>
        </w:rPr>
        <w:tab/>
      </w:r>
    </w:p>
    <w:p w:rsidR="00371774" w:rsidRDefault="00371774" w:rsidP="003717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0000C0"/>
          <w:sz w:val="20"/>
          <w:szCs w:val="20"/>
        </w:rPr>
        <w:t>label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18"/>
          <w:szCs w:val="20"/>
        </w:rPr>
        <w:t>logger level</w:t>
      </w:r>
    </w:p>
    <w:p w:rsidR="00371774" w:rsidRDefault="00371774" w:rsidP="003717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0000C0"/>
          <w:sz w:val="20"/>
          <w:szCs w:val="20"/>
        </w:rPr>
        <w:t>remoteHost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18"/>
          <w:szCs w:val="20"/>
        </w:rPr>
        <w:t>remote host to connect with for logs</w:t>
      </w:r>
    </w:p>
    <w:p w:rsidR="00371774" w:rsidRDefault="00371774" w:rsidP="003717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port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18"/>
          <w:szCs w:val="20"/>
        </w:rPr>
        <w:t>port to connect</w:t>
      </w:r>
    </w:p>
    <w:p w:rsidR="00AA14F3" w:rsidRPr="00371774" w:rsidRDefault="00371774" w:rsidP="006D1E0B">
      <w:pPr>
        <w:autoSpaceDE w:val="0"/>
        <w:autoSpaceDN w:val="0"/>
        <w:adjustRightInd w:val="0"/>
        <w:spacing w:line="240" w:lineRule="auto"/>
        <w:rPr>
          <w:rFonts w:cstheme="minorHAnsi"/>
          <w:b/>
          <w:color w:val="4472C4" w:themeColor="accent1"/>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Map&lt;String, String&gt; </w:t>
      </w:r>
      <w:r>
        <w:rPr>
          <w:rFonts w:ascii="Courier New" w:hAnsi="Courier New" w:cs="Courier New"/>
          <w:color w:val="0000C0"/>
          <w:sz w:val="20"/>
          <w:szCs w:val="20"/>
        </w:rPr>
        <w:t>additionalFields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color w:val="3F7F5F"/>
          <w:sz w:val="18"/>
          <w:szCs w:val="20"/>
        </w:rPr>
        <w:t>to more fields</w:t>
      </w:r>
    </w:p>
    <w:p w:rsidR="006D1E0B" w:rsidRPr="006D1E0B" w:rsidRDefault="006D1E0B" w:rsidP="00656BB6">
      <w:pPr>
        <w:ind w:left="720"/>
        <w:jc w:val="both"/>
        <w:rPr>
          <w:rFonts w:cstheme="minorHAnsi"/>
        </w:rPr>
      </w:pPr>
      <w:r>
        <w:rPr>
          <w:rFonts w:cstheme="minorHAnsi"/>
          <w:b/>
          <w:color w:val="4472C4" w:themeColor="accent1"/>
        </w:rPr>
        <w:tab/>
      </w:r>
      <w:r w:rsidRPr="006D1E0B">
        <w:rPr>
          <w:rFonts w:cstheme="minorHAnsi"/>
        </w:rPr>
        <w:t>The above properties</w:t>
      </w:r>
      <w:r>
        <w:rPr>
          <w:rFonts w:cstheme="minorHAnsi"/>
        </w:rPr>
        <w:t xml:space="preserve"> will used to connect with fluentd server running with specific configuration. </w:t>
      </w:r>
      <w:r w:rsidR="00656BB6">
        <w:rPr>
          <w:rFonts w:cstheme="minorHAnsi"/>
        </w:rPr>
        <w:t xml:space="preserve">Overriden method append will add a data Map to for logs as: </w:t>
      </w:r>
    </w:p>
    <w:p w:rsidR="00656BB6" w:rsidRDefault="006D1E0B" w:rsidP="00656BB6">
      <w:pPr>
        <w:autoSpaceDE w:val="0"/>
        <w:autoSpaceDN w:val="0"/>
        <w:adjustRightInd w:val="0"/>
        <w:spacing w:after="0" w:line="240" w:lineRule="auto"/>
        <w:rPr>
          <w:rFonts w:ascii="Courier New" w:hAnsi="Courier New" w:cs="Courier New"/>
          <w:sz w:val="20"/>
          <w:szCs w:val="20"/>
        </w:rPr>
      </w:pPr>
      <w:r w:rsidRPr="006D1E0B">
        <w:rPr>
          <w:rFonts w:cstheme="minorHAnsi"/>
        </w:rPr>
        <w:tab/>
      </w:r>
      <w:r w:rsidR="00656BB6">
        <w:rPr>
          <w:rFonts w:ascii="Courier New" w:hAnsi="Courier New" w:cs="Courier New"/>
          <w:color w:val="646464"/>
          <w:sz w:val="20"/>
          <w:szCs w:val="20"/>
        </w:rPr>
        <w:t>@Override</w:t>
      </w:r>
    </w:p>
    <w:p w:rsidR="00656BB6" w:rsidRDefault="00656BB6" w:rsidP="00656B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append(ILoggingEvent </w:t>
      </w:r>
      <w:r>
        <w:rPr>
          <w:rFonts w:ascii="Courier New" w:hAnsi="Courier New" w:cs="Courier New"/>
          <w:color w:val="6A3E3E"/>
          <w:sz w:val="20"/>
          <w:szCs w:val="20"/>
        </w:rPr>
        <w:t>rawData</w:t>
      </w:r>
      <w:r>
        <w:rPr>
          <w:rFonts w:ascii="Courier New" w:hAnsi="Courier New" w:cs="Courier New"/>
          <w:color w:val="000000"/>
          <w:sz w:val="20"/>
          <w:szCs w:val="20"/>
        </w:rPr>
        <w:t>) {</w:t>
      </w:r>
    </w:p>
    <w:p w:rsidR="00656BB6" w:rsidRDefault="00656BB6" w:rsidP="00656B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Map&lt;String, Object&gt; </w:t>
      </w:r>
      <w:r>
        <w:rPr>
          <w:rFonts w:ascii="Courier New" w:hAnsi="Courier New" w:cs="Courier New"/>
          <w:color w:val="6A3E3E"/>
          <w:sz w:val="20"/>
          <w:szCs w:val="20"/>
        </w:rPr>
        <w:t>data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HashMap&lt;String, Object&gt;();</w:t>
      </w:r>
    </w:p>
    <w:p w:rsidR="00656BB6" w:rsidRDefault="00656BB6" w:rsidP="00656B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w:t>
      </w:r>
      <w:r>
        <w:rPr>
          <w:rFonts w:ascii="Courier New" w:hAnsi="Courier New" w:cs="Courier New"/>
          <w:color w:val="000000"/>
          <w:sz w:val="20"/>
          <w:szCs w:val="20"/>
        </w:rPr>
        <w:t>.put(</w:t>
      </w:r>
      <w:r>
        <w:rPr>
          <w:rFonts w:ascii="Courier New" w:hAnsi="Courier New" w:cs="Courier New"/>
          <w:color w:val="2A00FF"/>
          <w:sz w:val="20"/>
          <w:szCs w:val="20"/>
        </w:rPr>
        <w:t>"message"</w:t>
      </w:r>
      <w:r>
        <w:rPr>
          <w:rFonts w:ascii="Courier New" w:hAnsi="Courier New" w:cs="Courier New"/>
          <w:color w:val="000000"/>
          <w:sz w:val="20"/>
          <w:szCs w:val="20"/>
        </w:rPr>
        <w:t xml:space="preserve">, </w:t>
      </w:r>
      <w:r>
        <w:rPr>
          <w:rFonts w:ascii="Courier New" w:hAnsi="Courier New" w:cs="Courier New"/>
          <w:color w:val="6A3E3E"/>
          <w:sz w:val="20"/>
          <w:szCs w:val="20"/>
        </w:rPr>
        <w:t>rawData</w:t>
      </w:r>
      <w:r>
        <w:rPr>
          <w:rFonts w:ascii="Courier New" w:hAnsi="Courier New" w:cs="Courier New"/>
          <w:color w:val="000000"/>
          <w:sz w:val="20"/>
          <w:szCs w:val="20"/>
        </w:rPr>
        <w:t>.getFormattedMessage());</w:t>
      </w:r>
    </w:p>
    <w:p w:rsidR="00656BB6" w:rsidRDefault="00656BB6" w:rsidP="00656B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w:t>
      </w:r>
      <w:r>
        <w:rPr>
          <w:rFonts w:ascii="Courier New" w:hAnsi="Courier New" w:cs="Courier New"/>
          <w:color w:val="000000"/>
          <w:sz w:val="20"/>
          <w:szCs w:val="20"/>
        </w:rPr>
        <w:t>.put(</w:t>
      </w:r>
      <w:r>
        <w:rPr>
          <w:rFonts w:ascii="Courier New" w:hAnsi="Courier New" w:cs="Courier New"/>
          <w:color w:val="2A00FF"/>
          <w:sz w:val="20"/>
          <w:szCs w:val="20"/>
        </w:rPr>
        <w:t>"logger"</w:t>
      </w:r>
      <w:r>
        <w:rPr>
          <w:rFonts w:ascii="Courier New" w:hAnsi="Courier New" w:cs="Courier New"/>
          <w:color w:val="000000"/>
          <w:sz w:val="20"/>
          <w:szCs w:val="20"/>
        </w:rPr>
        <w:t xml:space="preserve">, </w:t>
      </w:r>
      <w:r>
        <w:rPr>
          <w:rFonts w:ascii="Courier New" w:hAnsi="Courier New" w:cs="Courier New"/>
          <w:color w:val="6A3E3E"/>
          <w:sz w:val="20"/>
          <w:szCs w:val="20"/>
        </w:rPr>
        <w:t>rawData</w:t>
      </w:r>
      <w:r>
        <w:rPr>
          <w:rFonts w:ascii="Courier New" w:hAnsi="Courier New" w:cs="Courier New"/>
          <w:color w:val="000000"/>
          <w:sz w:val="20"/>
          <w:szCs w:val="20"/>
        </w:rPr>
        <w:t>.getLoggerName());</w:t>
      </w:r>
    </w:p>
    <w:p w:rsidR="00656BB6" w:rsidRDefault="00656BB6" w:rsidP="00656B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w:t>
      </w:r>
      <w:r>
        <w:rPr>
          <w:rFonts w:ascii="Courier New" w:hAnsi="Courier New" w:cs="Courier New"/>
          <w:color w:val="000000"/>
          <w:sz w:val="20"/>
          <w:szCs w:val="20"/>
        </w:rPr>
        <w:t>.put(</w:t>
      </w:r>
      <w:r>
        <w:rPr>
          <w:rFonts w:ascii="Courier New" w:hAnsi="Courier New" w:cs="Courier New"/>
          <w:color w:val="2A00FF"/>
          <w:sz w:val="20"/>
          <w:szCs w:val="20"/>
        </w:rPr>
        <w:t>"thread"</w:t>
      </w:r>
      <w:r>
        <w:rPr>
          <w:rFonts w:ascii="Courier New" w:hAnsi="Courier New" w:cs="Courier New"/>
          <w:color w:val="000000"/>
          <w:sz w:val="20"/>
          <w:szCs w:val="20"/>
        </w:rPr>
        <w:t xml:space="preserve">, </w:t>
      </w:r>
      <w:r>
        <w:rPr>
          <w:rFonts w:ascii="Courier New" w:hAnsi="Courier New" w:cs="Courier New"/>
          <w:color w:val="6A3E3E"/>
          <w:sz w:val="20"/>
          <w:szCs w:val="20"/>
        </w:rPr>
        <w:t>rawData</w:t>
      </w:r>
      <w:r>
        <w:rPr>
          <w:rFonts w:ascii="Courier New" w:hAnsi="Courier New" w:cs="Courier New"/>
          <w:color w:val="000000"/>
          <w:sz w:val="20"/>
          <w:szCs w:val="20"/>
        </w:rPr>
        <w:t>.getThreadName());</w:t>
      </w:r>
    </w:p>
    <w:p w:rsidR="00656BB6" w:rsidRDefault="00656BB6" w:rsidP="00656B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w:t>
      </w:r>
      <w:r>
        <w:rPr>
          <w:rFonts w:ascii="Courier New" w:hAnsi="Courier New" w:cs="Courier New"/>
          <w:color w:val="000000"/>
          <w:sz w:val="20"/>
          <w:szCs w:val="20"/>
        </w:rPr>
        <w:t>.put(</w:t>
      </w:r>
      <w:r>
        <w:rPr>
          <w:rFonts w:ascii="Courier New" w:hAnsi="Courier New" w:cs="Courier New"/>
          <w:color w:val="2A00FF"/>
          <w:sz w:val="20"/>
          <w:szCs w:val="20"/>
        </w:rPr>
        <w:t>"level"</w:t>
      </w:r>
      <w:r>
        <w:rPr>
          <w:rFonts w:ascii="Courier New" w:hAnsi="Courier New" w:cs="Courier New"/>
          <w:color w:val="000000"/>
          <w:sz w:val="20"/>
          <w:szCs w:val="20"/>
        </w:rPr>
        <w:t xml:space="preserve">, </w:t>
      </w:r>
      <w:r>
        <w:rPr>
          <w:rFonts w:ascii="Courier New" w:hAnsi="Courier New" w:cs="Courier New"/>
          <w:color w:val="6A3E3E"/>
          <w:sz w:val="20"/>
          <w:szCs w:val="20"/>
        </w:rPr>
        <w:t>rawData</w:t>
      </w:r>
      <w:r>
        <w:rPr>
          <w:rFonts w:ascii="Courier New" w:hAnsi="Courier New" w:cs="Courier New"/>
          <w:color w:val="000000"/>
          <w:sz w:val="20"/>
          <w:szCs w:val="20"/>
        </w:rPr>
        <w:t>.getLevel());</w:t>
      </w:r>
    </w:p>
    <w:p w:rsidR="00656BB6" w:rsidRDefault="00656BB6" w:rsidP="00656B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rawData</w:t>
      </w:r>
      <w:r>
        <w:rPr>
          <w:rFonts w:ascii="Courier New" w:hAnsi="Courier New" w:cs="Courier New"/>
          <w:color w:val="000000"/>
          <w:sz w:val="20"/>
          <w:szCs w:val="20"/>
        </w:rPr>
        <w:t xml:space="preserve">.getMarker()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656BB6" w:rsidRDefault="00656BB6" w:rsidP="00656BB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w:t>
      </w:r>
      <w:r>
        <w:rPr>
          <w:rFonts w:ascii="Courier New" w:hAnsi="Courier New" w:cs="Courier New"/>
          <w:color w:val="000000"/>
          <w:sz w:val="20"/>
          <w:szCs w:val="20"/>
        </w:rPr>
        <w:t>.put(</w:t>
      </w:r>
      <w:r>
        <w:rPr>
          <w:rFonts w:ascii="Courier New" w:hAnsi="Courier New" w:cs="Courier New"/>
          <w:color w:val="2A00FF"/>
          <w:sz w:val="20"/>
          <w:szCs w:val="20"/>
        </w:rPr>
        <w:t>"marker"</w:t>
      </w:r>
      <w:r>
        <w:rPr>
          <w:rFonts w:ascii="Courier New" w:hAnsi="Courier New" w:cs="Courier New"/>
          <w:color w:val="000000"/>
          <w:sz w:val="20"/>
          <w:szCs w:val="20"/>
        </w:rPr>
        <w:t xml:space="preserve">, </w:t>
      </w:r>
      <w:r>
        <w:rPr>
          <w:rFonts w:ascii="Courier New" w:hAnsi="Courier New" w:cs="Courier New"/>
          <w:color w:val="6A3E3E"/>
          <w:sz w:val="20"/>
          <w:szCs w:val="20"/>
        </w:rPr>
        <w:t>rawData</w:t>
      </w:r>
      <w:r>
        <w:rPr>
          <w:rFonts w:ascii="Courier New" w:hAnsi="Courier New" w:cs="Courier New"/>
          <w:color w:val="000000"/>
          <w:sz w:val="20"/>
          <w:szCs w:val="20"/>
        </w:rPr>
        <w:t>.getMarker());</w:t>
      </w:r>
    </w:p>
    <w:p w:rsidR="00656BB6" w:rsidRDefault="00656BB6" w:rsidP="00656BB6">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C0"/>
          <w:sz w:val="20"/>
          <w:szCs w:val="20"/>
        </w:rPr>
        <w:lastRenderedPageBreak/>
        <w:t>fluentLogger</w:t>
      </w:r>
      <w:r>
        <w:rPr>
          <w:rFonts w:ascii="Courier New" w:hAnsi="Courier New" w:cs="Courier New"/>
          <w:color w:val="000000"/>
          <w:sz w:val="20"/>
          <w:szCs w:val="20"/>
        </w:rPr>
        <w:t>.log(</w:t>
      </w:r>
      <w:r>
        <w:rPr>
          <w:rFonts w:ascii="Courier New" w:hAnsi="Courier New" w:cs="Courier New"/>
          <w:color w:val="0000C0"/>
          <w:sz w:val="20"/>
          <w:szCs w:val="20"/>
        </w:rPr>
        <w:t>label</w:t>
      </w:r>
      <w:r>
        <w:rPr>
          <w:rFonts w:ascii="Courier New" w:hAnsi="Courier New" w:cs="Courier New"/>
          <w:color w:val="000000"/>
          <w:sz w:val="20"/>
          <w:szCs w:val="20"/>
        </w:rPr>
        <w:t xml:space="preserve">, </w:t>
      </w:r>
      <w:r>
        <w:rPr>
          <w:rFonts w:ascii="Courier New" w:hAnsi="Courier New" w:cs="Courier New"/>
          <w:color w:val="6A3E3E"/>
          <w:sz w:val="20"/>
          <w:szCs w:val="20"/>
        </w:rPr>
        <w:t>data</w:t>
      </w:r>
      <w:r>
        <w:rPr>
          <w:rFonts w:ascii="Courier New" w:hAnsi="Courier New" w:cs="Courier New"/>
          <w:color w:val="000000"/>
          <w:sz w:val="20"/>
          <w:szCs w:val="20"/>
        </w:rPr>
        <w:t xml:space="preserve">, </w:t>
      </w:r>
      <w:r>
        <w:rPr>
          <w:rFonts w:ascii="Courier New" w:hAnsi="Courier New" w:cs="Courier New"/>
          <w:color w:val="6A3E3E"/>
          <w:sz w:val="20"/>
          <w:szCs w:val="20"/>
        </w:rPr>
        <w:t>rawData</w:t>
      </w:r>
      <w:r>
        <w:rPr>
          <w:rFonts w:ascii="Courier New" w:hAnsi="Courier New" w:cs="Courier New"/>
          <w:color w:val="000000"/>
          <w:sz w:val="20"/>
          <w:szCs w:val="20"/>
        </w:rPr>
        <w:t>.getTimeStamp() / 1000);</w:t>
      </w:r>
    </w:p>
    <w:p w:rsidR="00656BB6" w:rsidRDefault="00656BB6" w:rsidP="00656BB6">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656BB6" w:rsidRPr="00656BB6" w:rsidRDefault="00656BB6" w:rsidP="00656BB6">
      <w:pPr>
        <w:autoSpaceDE w:val="0"/>
        <w:autoSpaceDN w:val="0"/>
        <w:adjustRightInd w:val="0"/>
        <w:spacing w:line="240" w:lineRule="auto"/>
        <w:ind w:left="720"/>
        <w:jc w:val="both"/>
        <w:rPr>
          <w:rFonts w:cstheme="minorHAnsi"/>
        </w:rPr>
      </w:pPr>
      <w:r>
        <w:rPr>
          <w:rFonts w:ascii="Courier New" w:hAnsi="Courier New" w:cs="Courier New"/>
          <w:color w:val="000000"/>
          <w:sz w:val="20"/>
          <w:szCs w:val="20"/>
        </w:rPr>
        <w:tab/>
      </w:r>
      <w:r w:rsidRPr="00656BB6">
        <w:rPr>
          <w:rFonts w:cstheme="minorHAnsi"/>
        </w:rPr>
        <w:t xml:space="preserve">The above map keys will added to logs. </w:t>
      </w:r>
      <w:r>
        <w:rPr>
          <w:rFonts w:cstheme="minorHAnsi"/>
        </w:rPr>
        <w:t>Basically, the above two classed discussed need not to be change if any specific requirement is not there. The reason for having these two classes is visibility to Logger configuration which is the most important as follows:</w:t>
      </w:r>
    </w:p>
    <w:p w:rsidR="006D1E0B" w:rsidRPr="006D1E0B" w:rsidRDefault="00656BB6" w:rsidP="00656BB6">
      <w:pPr>
        <w:jc w:val="both"/>
        <w:rPr>
          <w:rFonts w:cstheme="minorHAnsi"/>
        </w:rPr>
      </w:pPr>
      <w:r>
        <w:rPr>
          <w:rFonts w:cstheme="minorHAnsi"/>
        </w:rPr>
        <w:tab/>
      </w:r>
      <w:r>
        <w:rPr>
          <w:rFonts w:ascii="Consolas" w:eastAsia="Times New Roman" w:hAnsi="Consolas" w:cs="Courier New"/>
          <w:b/>
          <w:color w:val="833C0B" w:themeColor="accent2" w:themeShade="80"/>
          <w:szCs w:val="18"/>
        </w:rPr>
        <w:t>Configuring Logger:</w:t>
      </w:r>
      <w:r w:rsidRPr="00656BB6">
        <w:rPr>
          <w:rFonts w:cstheme="minorHAnsi"/>
        </w:rPr>
        <w:tab/>
      </w:r>
    </w:p>
    <w:p w:rsidR="00740591" w:rsidRDefault="00656BB6" w:rsidP="00AA14F3">
      <w:pPr>
        <w:pStyle w:val="ListParagraph"/>
        <w:jc w:val="both"/>
        <w:rPr>
          <w:rFonts w:cstheme="minorHAnsi"/>
        </w:rPr>
      </w:pPr>
      <w:r>
        <w:rPr>
          <w:rFonts w:cstheme="minorHAnsi"/>
        </w:rPr>
        <w:t xml:space="preserve">Now, define a class having </w:t>
      </w:r>
      <w:r>
        <w:rPr>
          <w:rFonts w:ascii="Courier New" w:hAnsi="Courier New" w:cs="Courier New"/>
          <w:color w:val="000000"/>
          <w:sz w:val="20"/>
          <w:szCs w:val="20"/>
          <w:highlight w:val="lightGray"/>
        </w:rPr>
        <w:t>DataFluentAppender</w:t>
      </w:r>
      <w:r>
        <w:rPr>
          <w:rFonts w:ascii="Courier New" w:hAnsi="Courier New" w:cs="Courier New"/>
          <w:color w:val="000000"/>
          <w:sz w:val="20"/>
          <w:szCs w:val="20"/>
        </w:rPr>
        <w:t xml:space="preserve"> </w:t>
      </w:r>
      <w:r>
        <w:rPr>
          <w:rFonts w:cstheme="minorHAnsi"/>
        </w:rPr>
        <w:t xml:space="preserve">as a property. Inside this class, configure logging based property to DataFluetnAppender object reference. </w:t>
      </w:r>
    </w:p>
    <w:p w:rsidR="00371774" w:rsidRPr="00656BB6" w:rsidRDefault="00656BB6" w:rsidP="00740591">
      <w:pPr>
        <w:pStyle w:val="ListParagraph"/>
        <w:ind w:firstLine="720"/>
        <w:jc w:val="both"/>
        <w:rPr>
          <w:rFonts w:cstheme="minorHAnsi"/>
        </w:rPr>
      </w:pPr>
      <w:r>
        <w:rPr>
          <w:rFonts w:cstheme="minorHAnsi"/>
        </w:rPr>
        <w:t>The properties described above need to be set to this appender to connect with fluentd server running with same configuration. The method should accept a Logger object [slf4j logger ], which will be then modified to redirect logs to fluentd server.</w:t>
      </w:r>
    </w:p>
    <w:p w:rsidR="00371774" w:rsidRPr="00656BB6" w:rsidRDefault="00740591" w:rsidP="00AA14F3">
      <w:pPr>
        <w:pStyle w:val="ListParagraph"/>
        <w:jc w:val="both"/>
        <w:rPr>
          <w:rFonts w:cstheme="minorHAnsi"/>
        </w:rPr>
      </w:pPr>
      <w:r>
        <w:rPr>
          <w:rFonts w:cstheme="minorHAnsi"/>
        </w:rPr>
        <w:tab/>
        <w:t xml:space="preserve">Now call this method from any other class by passing class name to have fluentd support for that logger. </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b/>
          <w:bCs/>
          <w:color w:val="7F0055"/>
          <w:sz w:val="18"/>
          <w:szCs w:val="20"/>
        </w:rPr>
        <w:t>public</w:t>
      </w:r>
      <w:r w:rsidRPr="00604645">
        <w:rPr>
          <w:rFonts w:ascii="Courier New" w:hAnsi="Courier New" w:cs="Courier New"/>
          <w:color w:val="000000"/>
          <w:sz w:val="18"/>
          <w:szCs w:val="20"/>
        </w:rPr>
        <w:t xml:space="preserve"> </w:t>
      </w:r>
      <w:r w:rsidRPr="00604645">
        <w:rPr>
          <w:rFonts w:ascii="Courier New" w:hAnsi="Courier New" w:cs="Courier New"/>
          <w:b/>
          <w:bCs/>
          <w:color w:val="7F0055"/>
          <w:sz w:val="18"/>
          <w:szCs w:val="20"/>
        </w:rPr>
        <w:t>class</w:t>
      </w:r>
      <w:r w:rsidRPr="00604645">
        <w:rPr>
          <w:rFonts w:ascii="Courier New" w:hAnsi="Courier New" w:cs="Courier New"/>
          <w:color w:val="000000"/>
          <w:sz w:val="18"/>
          <w:szCs w:val="20"/>
        </w:rPr>
        <w:t xml:space="preserve"> LoggerInit {</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b/>
          <w:bCs/>
          <w:color w:val="7F0055"/>
          <w:sz w:val="18"/>
          <w:szCs w:val="20"/>
        </w:rPr>
        <w:t>private</w:t>
      </w:r>
      <w:r w:rsidRPr="00604645">
        <w:rPr>
          <w:rFonts w:ascii="Courier New" w:hAnsi="Courier New" w:cs="Courier New"/>
          <w:color w:val="000000"/>
          <w:sz w:val="18"/>
          <w:szCs w:val="20"/>
        </w:rPr>
        <w:t xml:space="preserve"> DataFluentAppender </w:t>
      </w:r>
      <w:r w:rsidRPr="00604645">
        <w:rPr>
          <w:rFonts w:ascii="Courier New" w:hAnsi="Courier New" w:cs="Courier New"/>
          <w:color w:val="0000C0"/>
          <w:sz w:val="18"/>
          <w:szCs w:val="20"/>
        </w:rPr>
        <w:t>fle</w:t>
      </w:r>
      <w:r w:rsidRPr="00604645">
        <w:rPr>
          <w:rFonts w:ascii="Courier New" w:hAnsi="Courier New" w:cs="Courier New"/>
          <w:color w:val="000000"/>
          <w:sz w:val="18"/>
          <w:szCs w:val="20"/>
        </w:rPr>
        <w:t xml:space="preserve"> = </w:t>
      </w:r>
      <w:r w:rsidRPr="00604645">
        <w:rPr>
          <w:rFonts w:ascii="Courier New" w:hAnsi="Courier New" w:cs="Courier New"/>
          <w:b/>
          <w:bCs/>
          <w:color w:val="7F0055"/>
          <w:sz w:val="18"/>
          <w:szCs w:val="20"/>
        </w:rPr>
        <w:t>null</w:t>
      </w:r>
      <w:r w:rsidRPr="00604645">
        <w:rPr>
          <w:rFonts w:ascii="Courier New" w:hAnsi="Courier New" w:cs="Courier New"/>
          <w:color w:val="000000"/>
          <w:sz w:val="18"/>
          <w:szCs w:val="20"/>
        </w:rPr>
        <w:t>;</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646464"/>
          <w:sz w:val="18"/>
          <w:szCs w:val="20"/>
        </w:rPr>
        <w:t>@SuppressWarnings</w:t>
      </w:r>
      <w:r w:rsidRPr="00604645">
        <w:rPr>
          <w:rFonts w:ascii="Courier New" w:hAnsi="Courier New" w:cs="Courier New"/>
          <w:color w:val="000000"/>
          <w:sz w:val="18"/>
          <w:szCs w:val="20"/>
        </w:rPr>
        <w:t xml:space="preserve">({ </w:t>
      </w:r>
      <w:r w:rsidRPr="00604645">
        <w:rPr>
          <w:rFonts w:ascii="Courier New" w:hAnsi="Courier New" w:cs="Courier New"/>
          <w:color w:val="2A00FF"/>
          <w:sz w:val="18"/>
          <w:szCs w:val="20"/>
        </w:rPr>
        <w:t>"rawtypes"</w:t>
      </w:r>
      <w:r w:rsidRPr="00604645">
        <w:rPr>
          <w:rFonts w:ascii="Courier New" w:hAnsi="Courier New" w:cs="Courier New"/>
          <w:color w:val="000000"/>
          <w:sz w:val="18"/>
          <w:szCs w:val="20"/>
        </w:rPr>
        <w:t xml:space="preserve">, </w:t>
      </w:r>
      <w:r w:rsidRPr="00604645">
        <w:rPr>
          <w:rFonts w:ascii="Courier New" w:hAnsi="Courier New" w:cs="Courier New"/>
          <w:color w:val="2A00FF"/>
          <w:sz w:val="18"/>
          <w:szCs w:val="20"/>
        </w:rPr>
        <w:t>"unchecked"</w:t>
      </w:r>
      <w:r w:rsidRPr="00604645">
        <w:rPr>
          <w:rFonts w:ascii="Courier New" w:hAnsi="Courier New" w:cs="Courier New"/>
          <w:color w:val="000000"/>
          <w:sz w:val="18"/>
          <w:szCs w:val="20"/>
        </w:rPr>
        <w:t xml:space="preserve"> })</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b/>
          <w:bCs/>
          <w:color w:val="7F0055"/>
          <w:sz w:val="18"/>
          <w:szCs w:val="20"/>
        </w:rPr>
        <w:t>public</w:t>
      </w:r>
      <w:r w:rsidRPr="00604645">
        <w:rPr>
          <w:rFonts w:ascii="Courier New" w:hAnsi="Courier New" w:cs="Courier New"/>
          <w:color w:val="000000"/>
          <w:sz w:val="18"/>
          <w:szCs w:val="20"/>
        </w:rPr>
        <w:t xml:space="preserve"> Logger initLoggerContext(Logger </w:t>
      </w:r>
      <w:r w:rsidRPr="00604645">
        <w:rPr>
          <w:rFonts w:ascii="Courier New" w:hAnsi="Courier New" w:cs="Courier New"/>
          <w:color w:val="6A3E3E"/>
          <w:sz w:val="18"/>
          <w:szCs w:val="20"/>
        </w:rPr>
        <w:t>logger</w:t>
      </w:r>
      <w:r w:rsidRPr="00604645">
        <w:rPr>
          <w:rFonts w:ascii="Courier New" w:hAnsi="Courier New" w:cs="Courier New"/>
          <w:color w:val="000000"/>
          <w:sz w:val="18"/>
          <w:szCs w:val="20"/>
        </w:rPr>
        <w:t>){</w:t>
      </w:r>
    </w:p>
    <w:p w:rsidR="00656BB6" w:rsidRPr="00604645" w:rsidRDefault="00656BB6" w:rsidP="00656BB6">
      <w:pPr>
        <w:autoSpaceDE w:val="0"/>
        <w:autoSpaceDN w:val="0"/>
        <w:adjustRightInd w:val="0"/>
        <w:spacing w:after="0" w:line="276" w:lineRule="auto"/>
        <w:ind w:left="1440"/>
        <w:rPr>
          <w:rFonts w:ascii="Courier New" w:hAnsi="Courier New" w:cs="Courier New"/>
          <w:sz w:val="18"/>
          <w:szCs w:val="20"/>
        </w:rPr>
      </w:pPr>
      <w:r w:rsidRPr="00604645">
        <w:rPr>
          <w:rFonts w:ascii="Courier New" w:hAnsi="Courier New" w:cs="Courier New"/>
          <w:color w:val="000000"/>
          <w:sz w:val="18"/>
          <w:szCs w:val="20"/>
        </w:rPr>
        <w:t xml:space="preserve">LoggerContext </w:t>
      </w:r>
      <w:r w:rsidRPr="00604645">
        <w:rPr>
          <w:rFonts w:ascii="Courier New" w:hAnsi="Courier New" w:cs="Courier New"/>
          <w:color w:val="6A3E3E"/>
          <w:sz w:val="18"/>
          <w:szCs w:val="20"/>
        </w:rPr>
        <w:t>loggerContext</w:t>
      </w:r>
      <w:r w:rsidRPr="00604645">
        <w:rPr>
          <w:rFonts w:ascii="Courier New" w:hAnsi="Courier New" w:cs="Courier New"/>
          <w:color w:val="000000"/>
          <w:sz w:val="18"/>
          <w:szCs w:val="20"/>
        </w:rPr>
        <w:t xml:space="preserve"> = (LoggerContext) LoggerFactory.</w:t>
      </w:r>
      <w:r w:rsidRPr="00604645">
        <w:rPr>
          <w:rFonts w:ascii="Courier New" w:hAnsi="Courier New" w:cs="Courier New"/>
          <w:i/>
          <w:iCs/>
          <w:color w:val="000000"/>
          <w:sz w:val="18"/>
          <w:szCs w:val="20"/>
        </w:rPr>
        <w:t>getILoggerFactory</w:t>
      </w:r>
      <w:r w:rsidRPr="00604645">
        <w:rPr>
          <w:rFonts w:ascii="Courier New" w:hAnsi="Courier New" w:cs="Courier New"/>
          <w:color w:val="000000"/>
          <w:sz w:val="18"/>
          <w:szCs w:val="20"/>
        </w:rPr>
        <w:t>();</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6A3E3E"/>
          <w:sz w:val="18"/>
          <w:szCs w:val="20"/>
        </w:rPr>
        <w:t>logger</w:t>
      </w:r>
      <w:r w:rsidRPr="00604645">
        <w:rPr>
          <w:rFonts w:ascii="Courier New" w:hAnsi="Courier New" w:cs="Courier New"/>
          <w:color w:val="000000"/>
          <w:sz w:val="18"/>
          <w:szCs w:val="20"/>
        </w:rPr>
        <w:t>.setLevel(Level.</w:t>
      </w:r>
      <w:r w:rsidRPr="00604645">
        <w:rPr>
          <w:rFonts w:ascii="Courier New" w:hAnsi="Courier New" w:cs="Courier New"/>
          <w:b/>
          <w:bCs/>
          <w:i/>
          <w:iCs/>
          <w:color w:val="0000C0"/>
          <w:sz w:val="18"/>
          <w:szCs w:val="20"/>
        </w:rPr>
        <w:t>INFO</w:t>
      </w:r>
      <w:r w:rsidRPr="00604645">
        <w:rPr>
          <w:rFonts w:ascii="Courier New" w:hAnsi="Courier New" w:cs="Courier New"/>
          <w:color w:val="000000"/>
          <w:sz w:val="18"/>
          <w:szCs w:val="20"/>
        </w:rPr>
        <w:t>);</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0000C0"/>
          <w:sz w:val="18"/>
          <w:szCs w:val="20"/>
        </w:rPr>
        <w:t>fle</w:t>
      </w:r>
      <w:r w:rsidRPr="00604645">
        <w:rPr>
          <w:rFonts w:ascii="Courier New" w:hAnsi="Courier New" w:cs="Courier New"/>
          <w:color w:val="000000"/>
          <w:sz w:val="18"/>
          <w:szCs w:val="20"/>
        </w:rPr>
        <w:t xml:space="preserve"> = </w:t>
      </w:r>
      <w:r w:rsidRPr="00604645">
        <w:rPr>
          <w:rFonts w:ascii="Courier New" w:hAnsi="Courier New" w:cs="Courier New"/>
          <w:b/>
          <w:bCs/>
          <w:color w:val="7F0055"/>
          <w:sz w:val="18"/>
          <w:szCs w:val="20"/>
        </w:rPr>
        <w:t>new</w:t>
      </w:r>
      <w:r w:rsidRPr="00604645">
        <w:rPr>
          <w:rFonts w:ascii="Courier New" w:hAnsi="Courier New" w:cs="Courier New"/>
          <w:color w:val="000000"/>
          <w:sz w:val="18"/>
          <w:szCs w:val="20"/>
        </w:rPr>
        <w:t xml:space="preserve"> DataFluentAppender();</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0000C0"/>
          <w:sz w:val="18"/>
          <w:szCs w:val="20"/>
        </w:rPr>
        <w:t>fle</w:t>
      </w:r>
      <w:r w:rsidRPr="00604645">
        <w:rPr>
          <w:rFonts w:ascii="Courier New" w:hAnsi="Courier New" w:cs="Courier New"/>
          <w:color w:val="000000"/>
          <w:sz w:val="18"/>
          <w:szCs w:val="20"/>
        </w:rPr>
        <w:t>.setName(</w:t>
      </w:r>
      <w:r w:rsidRPr="00604645">
        <w:rPr>
          <w:rFonts w:ascii="Courier New" w:hAnsi="Courier New" w:cs="Courier New"/>
          <w:color w:val="2A00FF"/>
          <w:sz w:val="18"/>
          <w:szCs w:val="20"/>
        </w:rPr>
        <w:t>"FLUENT"</w:t>
      </w:r>
      <w:r w:rsidRPr="00604645">
        <w:rPr>
          <w:rFonts w:ascii="Courier New" w:hAnsi="Courier New" w:cs="Courier New"/>
          <w:color w:val="000000"/>
          <w:sz w:val="18"/>
          <w:szCs w:val="20"/>
        </w:rPr>
        <w:t>);</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0000C0"/>
          <w:sz w:val="18"/>
          <w:szCs w:val="20"/>
        </w:rPr>
        <w:t>fle</w:t>
      </w:r>
      <w:r w:rsidRPr="00604645">
        <w:rPr>
          <w:rFonts w:ascii="Courier New" w:hAnsi="Courier New" w:cs="Courier New"/>
          <w:color w:val="000000"/>
          <w:sz w:val="18"/>
          <w:szCs w:val="20"/>
        </w:rPr>
        <w:t>.setContext(</w:t>
      </w:r>
      <w:r w:rsidRPr="00604645">
        <w:rPr>
          <w:rFonts w:ascii="Courier New" w:hAnsi="Courier New" w:cs="Courier New"/>
          <w:color w:val="6A3E3E"/>
          <w:sz w:val="18"/>
          <w:szCs w:val="20"/>
        </w:rPr>
        <w:t>loggerContext</w:t>
      </w:r>
      <w:r w:rsidRPr="00604645">
        <w:rPr>
          <w:rFonts w:ascii="Courier New" w:hAnsi="Courier New" w:cs="Courier New"/>
          <w:color w:val="000000"/>
          <w:sz w:val="18"/>
          <w:szCs w:val="20"/>
        </w:rPr>
        <w:t>);</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0000C0"/>
          <w:sz w:val="18"/>
          <w:szCs w:val="20"/>
        </w:rPr>
        <w:t>fle</w:t>
      </w:r>
      <w:r w:rsidRPr="00604645">
        <w:rPr>
          <w:rFonts w:ascii="Courier New" w:hAnsi="Courier New" w:cs="Courier New"/>
          <w:color w:val="000000"/>
          <w:sz w:val="18"/>
          <w:szCs w:val="20"/>
        </w:rPr>
        <w:t>.setTag(</w:t>
      </w:r>
      <w:r w:rsidRPr="00604645">
        <w:rPr>
          <w:rFonts w:ascii="Courier New" w:hAnsi="Courier New" w:cs="Courier New"/>
          <w:color w:val="2A00FF"/>
          <w:sz w:val="18"/>
          <w:szCs w:val="20"/>
        </w:rPr>
        <w:t>"mysql"</w:t>
      </w:r>
      <w:r w:rsidRPr="00604645">
        <w:rPr>
          <w:rFonts w:ascii="Courier New" w:hAnsi="Courier New" w:cs="Courier New"/>
          <w:color w:val="000000"/>
          <w:sz w:val="18"/>
          <w:szCs w:val="20"/>
        </w:rPr>
        <w:t>);</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0000C0"/>
          <w:sz w:val="18"/>
          <w:szCs w:val="20"/>
        </w:rPr>
        <w:t>fle</w:t>
      </w:r>
      <w:r w:rsidRPr="00604645">
        <w:rPr>
          <w:rFonts w:ascii="Courier New" w:hAnsi="Courier New" w:cs="Courier New"/>
          <w:color w:val="000000"/>
          <w:sz w:val="18"/>
          <w:szCs w:val="20"/>
        </w:rPr>
        <w:t>.setLabel(</w:t>
      </w:r>
      <w:r w:rsidRPr="00604645">
        <w:rPr>
          <w:rFonts w:ascii="Courier New" w:hAnsi="Courier New" w:cs="Courier New"/>
          <w:color w:val="2A00FF"/>
          <w:sz w:val="18"/>
          <w:szCs w:val="20"/>
        </w:rPr>
        <w:t>"INFO"</w:t>
      </w:r>
      <w:r w:rsidRPr="00604645">
        <w:rPr>
          <w:rFonts w:ascii="Courier New" w:hAnsi="Courier New" w:cs="Courier New"/>
          <w:color w:val="000000"/>
          <w:sz w:val="18"/>
          <w:szCs w:val="20"/>
        </w:rPr>
        <w:t>);</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0000C0"/>
          <w:sz w:val="18"/>
          <w:szCs w:val="20"/>
        </w:rPr>
        <w:t>fle</w:t>
      </w:r>
      <w:r w:rsidRPr="00604645">
        <w:rPr>
          <w:rFonts w:ascii="Courier New" w:hAnsi="Courier New" w:cs="Courier New"/>
          <w:color w:val="000000"/>
          <w:sz w:val="18"/>
          <w:szCs w:val="20"/>
        </w:rPr>
        <w:t>.setRemoteHost(</w:t>
      </w:r>
      <w:r w:rsidRPr="00604645">
        <w:rPr>
          <w:rFonts w:ascii="Courier New" w:hAnsi="Courier New" w:cs="Courier New"/>
          <w:color w:val="2A00FF"/>
          <w:sz w:val="18"/>
          <w:szCs w:val="20"/>
        </w:rPr>
        <w:t>"127.0.0.1"</w:t>
      </w:r>
      <w:r w:rsidRPr="00604645">
        <w:rPr>
          <w:rFonts w:ascii="Courier New" w:hAnsi="Courier New" w:cs="Courier New"/>
          <w:color w:val="000000"/>
          <w:sz w:val="18"/>
          <w:szCs w:val="20"/>
        </w:rPr>
        <w:t>);</w:t>
      </w:r>
    </w:p>
    <w:p w:rsidR="00656BB6" w:rsidRPr="00604645" w:rsidRDefault="00656BB6" w:rsidP="00656BB6">
      <w:pPr>
        <w:autoSpaceDE w:val="0"/>
        <w:autoSpaceDN w:val="0"/>
        <w:adjustRightInd w:val="0"/>
        <w:spacing w:after="0" w:line="276"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0000C0"/>
          <w:sz w:val="18"/>
          <w:szCs w:val="20"/>
        </w:rPr>
        <w:t>fle</w:t>
      </w:r>
      <w:r w:rsidRPr="00604645">
        <w:rPr>
          <w:rFonts w:ascii="Courier New" w:hAnsi="Courier New" w:cs="Courier New"/>
          <w:color w:val="000000"/>
          <w:sz w:val="18"/>
          <w:szCs w:val="20"/>
        </w:rPr>
        <w:t>.setPort(24224);</w:t>
      </w:r>
    </w:p>
    <w:p w:rsidR="00371774" w:rsidRPr="00604645" w:rsidRDefault="00656BB6" w:rsidP="00740591">
      <w:pPr>
        <w:spacing w:after="0" w:line="276" w:lineRule="auto"/>
        <w:jc w:val="both"/>
        <w:rPr>
          <w:rFonts w:ascii="Courier New" w:hAnsi="Courier New" w:cs="Courier New"/>
          <w:color w:val="000000"/>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0000C0"/>
          <w:sz w:val="18"/>
          <w:szCs w:val="20"/>
        </w:rPr>
        <w:t>fle</w:t>
      </w:r>
      <w:r w:rsidRPr="00604645">
        <w:rPr>
          <w:rFonts w:ascii="Courier New" w:hAnsi="Courier New" w:cs="Courier New"/>
          <w:color w:val="000000"/>
          <w:sz w:val="18"/>
          <w:szCs w:val="20"/>
        </w:rPr>
        <w:t>.setMaxQueueSize(20);</w:t>
      </w:r>
    </w:p>
    <w:p w:rsidR="00604645" w:rsidRDefault="00604645" w:rsidP="00740591">
      <w:pPr>
        <w:autoSpaceDE w:val="0"/>
        <w:autoSpaceDN w:val="0"/>
        <w:adjustRightInd w:val="0"/>
        <w:spacing w:after="0" w:line="240" w:lineRule="auto"/>
        <w:ind w:left="720" w:firstLine="720"/>
        <w:rPr>
          <w:rFonts w:ascii="Courier New" w:hAnsi="Courier New" w:cs="Courier New"/>
          <w:color w:val="3F7F5F"/>
          <w:sz w:val="18"/>
          <w:szCs w:val="20"/>
        </w:rPr>
      </w:pPr>
    </w:p>
    <w:p w:rsidR="00740591" w:rsidRPr="00604645" w:rsidRDefault="00740591" w:rsidP="00740591">
      <w:pPr>
        <w:autoSpaceDE w:val="0"/>
        <w:autoSpaceDN w:val="0"/>
        <w:adjustRightInd w:val="0"/>
        <w:spacing w:after="0" w:line="240" w:lineRule="auto"/>
        <w:ind w:left="720" w:firstLine="720"/>
        <w:rPr>
          <w:rFonts w:ascii="Courier New" w:hAnsi="Courier New" w:cs="Courier New"/>
          <w:sz w:val="18"/>
          <w:szCs w:val="20"/>
        </w:rPr>
      </w:pPr>
      <w:r w:rsidRPr="00604645">
        <w:rPr>
          <w:rFonts w:ascii="Courier New" w:hAnsi="Courier New" w:cs="Courier New"/>
          <w:color w:val="3F7F5F"/>
          <w:sz w:val="18"/>
          <w:szCs w:val="20"/>
        </w:rPr>
        <w:t>//Set the supplied threshold</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t xml:space="preserve">ThresholdFilter </w:t>
      </w:r>
      <w:r w:rsidRPr="00604645">
        <w:rPr>
          <w:rFonts w:ascii="Courier New" w:hAnsi="Courier New" w:cs="Courier New"/>
          <w:color w:val="6A3E3E"/>
          <w:sz w:val="18"/>
          <w:szCs w:val="20"/>
        </w:rPr>
        <w:t>ftf</w:t>
      </w:r>
      <w:r w:rsidRPr="00604645">
        <w:rPr>
          <w:rFonts w:ascii="Courier New" w:hAnsi="Courier New" w:cs="Courier New"/>
          <w:color w:val="000000"/>
          <w:sz w:val="18"/>
          <w:szCs w:val="20"/>
        </w:rPr>
        <w:t xml:space="preserve"> = </w:t>
      </w:r>
      <w:r w:rsidRPr="00604645">
        <w:rPr>
          <w:rFonts w:ascii="Courier New" w:hAnsi="Courier New" w:cs="Courier New"/>
          <w:b/>
          <w:bCs/>
          <w:color w:val="7F0055"/>
          <w:sz w:val="18"/>
          <w:szCs w:val="20"/>
        </w:rPr>
        <w:t>new</w:t>
      </w:r>
      <w:r w:rsidRPr="00604645">
        <w:rPr>
          <w:rFonts w:ascii="Courier New" w:hAnsi="Courier New" w:cs="Courier New"/>
          <w:color w:val="000000"/>
          <w:sz w:val="18"/>
          <w:szCs w:val="20"/>
        </w:rPr>
        <w:t xml:space="preserve"> ThresholdFilter();</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6A3E3E"/>
          <w:sz w:val="18"/>
          <w:szCs w:val="20"/>
        </w:rPr>
        <w:t>ftf</w:t>
      </w:r>
      <w:r w:rsidRPr="00604645">
        <w:rPr>
          <w:rFonts w:ascii="Courier New" w:hAnsi="Courier New" w:cs="Courier New"/>
          <w:color w:val="000000"/>
          <w:sz w:val="18"/>
          <w:szCs w:val="20"/>
        </w:rPr>
        <w:t>.setLevel(Level.</w:t>
      </w:r>
      <w:r w:rsidRPr="00604645">
        <w:rPr>
          <w:rFonts w:ascii="Courier New" w:hAnsi="Courier New" w:cs="Courier New"/>
          <w:i/>
          <w:iCs/>
          <w:color w:val="000000"/>
          <w:sz w:val="18"/>
          <w:szCs w:val="20"/>
        </w:rPr>
        <w:t>toLevel</w:t>
      </w:r>
      <w:r w:rsidRPr="00604645">
        <w:rPr>
          <w:rFonts w:ascii="Courier New" w:hAnsi="Courier New" w:cs="Courier New"/>
          <w:color w:val="000000"/>
          <w:sz w:val="18"/>
          <w:szCs w:val="20"/>
        </w:rPr>
        <w:t>(</w:t>
      </w:r>
      <w:r w:rsidRPr="00604645">
        <w:rPr>
          <w:rFonts w:ascii="Courier New" w:hAnsi="Courier New" w:cs="Courier New"/>
          <w:color w:val="2A00FF"/>
          <w:sz w:val="18"/>
          <w:szCs w:val="20"/>
        </w:rPr>
        <w:t>"INFO"</w:t>
      </w:r>
      <w:r w:rsidRPr="00604645">
        <w:rPr>
          <w:rFonts w:ascii="Courier New" w:hAnsi="Courier New" w:cs="Courier New"/>
          <w:color w:val="000000"/>
          <w:sz w:val="18"/>
          <w:szCs w:val="20"/>
        </w:rPr>
        <w:t>.toString(), Level.</w:t>
      </w:r>
      <w:r w:rsidRPr="00604645">
        <w:rPr>
          <w:rFonts w:ascii="Courier New" w:hAnsi="Courier New" w:cs="Courier New"/>
          <w:b/>
          <w:bCs/>
          <w:i/>
          <w:iCs/>
          <w:color w:val="0000C0"/>
          <w:sz w:val="18"/>
          <w:szCs w:val="20"/>
        </w:rPr>
        <w:t>WARN</w:t>
      </w:r>
      <w:r w:rsidRPr="00604645">
        <w:rPr>
          <w:rFonts w:ascii="Courier New" w:hAnsi="Courier New" w:cs="Courier New"/>
          <w:color w:val="000000"/>
          <w:sz w:val="18"/>
          <w:szCs w:val="20"/>
        </w:rPr>
        <w:t>).toString());</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0000C0"/>
          <w:sz w:val="18"/>
          <w:szCs w:val="20"/>
        </w:rPr>
        <w:t>fle</w:t>
      </w:r>
      <w:r w:rsidRPr="00604645">
        <w:rPr>
          <w:rFonts w:ascii="Courier New" w:hAnsi="Courier New" w:cs="Courier New"/>
          <w:color w:val="000000"/>
          <w:sz w:val="18"/>
          <w:szCs w:val="20"/>
        </w:rPr>
        <w:t>.addFilter(</w:t>
      </w:r>
      <w:r w:rsidRPr="00604645">
        <w:rPr>
          <w:rFonts w:ascii="Courier New" w:hAnsi="Courier New" w:cs="Courier New"/>
          <w:color w:val="6A3E3E"/>
          <w:sz w:val="18"/>
          <w:szCs w:val="20"/>
        </w:rPr>
        <w:t>ftf</w:t>
      </w:r>
      <w:r w:rsidRPr="00604645">
        <w:rPr>
          <w:rFonts w:ascii="Courier New" w:hAnsi="Courier New" w:cs="Courier New"/>
          <w:color w:val="000000"/>
          <w:sz w:val="18"/>
          <w:szCs w:val="20"/>
        </w:rPr>
        <w:t>);</w:t>
      </w:r>
    </w:p>
    <w:p w:rsidR="00604645" w:rsidRDefault="00740591" w:rsidP="00740591">
      <w:pPr>
        <w:autoSpaceDE w:val="0"/>
        <w:autoSpaceDN w:val="0"/>
        <w:adjustRightInd w:val="0"/>
        <w:spacing w:after="0" w:line="240" w:lineRule="auto"/>
        <w:rPr>
          <w:rFonts w:ascii="Courier New" w:hAnsi="Courier New" w:cs="Courier New"/>
          <w:color w:val="000000"/>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p>
    <w:p w:rsidR="00740591" w:rsidRPr="00604645" w:rsidRDefault="00740591" w:rsidP="00604645">
      <w:pPr>
        <w:autoSpaceDE w:val="0"/>
        <w:autoSpaceDN w:val="0"/>
        <w:adjustRightInd w:val="0"/>
        <w:spacing w:after="0" w:line="240" w:lineRule="auto"/>
        <w:ind w:left="720" w:firstLine="720"/>
        <w:rPr>
          <w:rFonts w:ascii="Courier New" w:hAnsi="Courier New" w:cs="Courier New"/>
          <w:sz w:val="18"/>
          <w:szCs w:val="20"/>
        </w:rPr>
      </w:pPr>
      <w:r w:rsidRPr="00604645">
        <w:rPr>
          <w:rFonts w:ascii="Courier New" w:hAnsi="Courier New" w:cs="Courier New"/>
          <w:color w:val="3F7F5F"/>
          <w:sz w:val="18"/>
          <w:szCs w:val="20"/>
        </w:rPr>
        <w:t>//Now start the appender</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0000C0"/>
          <w:sz w:val="18"/>
          <w:szCs w:val="20"/>
        </w:rPr>
        <w:t>fle</w:t>
      </w:r>
      <w:r w:rsidRPr="00604645">
        <w:rPr>
          <w:rFonts w:ascii="Courier New" w:hAnsi="Courier New" w:cs="Courier New"/>
          <w:color w:val="000000"/>
          <w:sz w:val="18"/>
          <w:szCs w:val="20"/>
        </w:rPr>
        <w:t>.start();</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3F7F5F"/>
          <w:sz w:val="18"/>
          <w:szCs w:val="20"/>
        </w:rPr>
        <w:t>//Now add it to the passed in logger as an appender</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6A3E3E"/>
          <w:sz w:val="18"/>
          <w:szCs w:val="20"/>
        </w:rPr>
        <w:t>logger</w:t>
      </w:r>
      <w:r w:rsidRPr="00604645">
        <w:rPr>
          <w:rFonts w:ascii="Courier New" w:hAnsi="Courier New" w:cs="Courier New"/>
          <w:color w:val="000000"/>
          <w:sz w:val="18"/>
          <w:szCs w:val="20"/>
        </w:rPr>
        <w:t>.addAppender(</w:t>
      </w:r>
      <w:r w:rsidRPr="00604645">
        <w:rPr>
          <w:rFonts w:ascii="Courier New" w:hAnsi="Courier New" w:cs="Courier New"/>
          <w:color w:val="0000C0"/>
          <w:sz w:val="18"/>
          <w:szCs w:val="20"/>
        </w:rPr>
        <w:t>fle</w:t>
      </w:r>
      <w:r w:rsidRPr="00604645">
        <w:rPr>
          <w:rFonts w:ascii="Courier New" w:hAnsi="Courier New" w:cs="Courier New"/>
          <w:color w:val="000000"/>
          <w:sz w:val="18"/>
          <w:szCs w:val="20"/>
        </w:rPr>
        <w:t>);</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t xml:space="preserve">ConsoleAppender </w:t>
      </w:r>
      <w:r w:rsidRPr="00604645">
        <w:rPr>
          <w:rFonts w:ascii="Courier New" w:hAnsi="Courier New" w:cs="Courier New"/>
          <w:color w:val="6A3E3E"/>
          <w:sz w:val="18"/>
          <w:szCs w:val="20"/>
        </w:rPr>
        <w:t>console</w:t>
      </w:r>
      <w:r w:rsidRPr="00604645">
        <w:rPr>
          <w:rFonts w:ascii="Courier New" w:hAnsi="Courier New" w:cs="Courier New"/>
          <w:color w:val="000000"/>
          <w:sz w:val="18"/>
          <w:szCs w:val="20"/>
        </w:rPr>
        <w:t xml:space="preserve"> = (ConsoleAppender)</w:t>
      </w:r>
      <w:r w:rsidRPr="00604645">
        <w:rPr>
          <w:rFonts w:ascii="Courier New" w:hAnsi="Courier New" w:cs="Courier New"/>
          <w:color w:val="6A3E3E"/>
          <w:sz w:val="18"/>
          <w:szCs w:val="20"/>
        </w:rPr>
        <w:t>loggerContext</w:t>
      </w:r>
      <w:r w:rsidRPr="00604645">
        <w:rPr>
          <w:rFonts w:ascii="Courier New" w:hAnsi="Courier New" w:cs="Courier New"/>
          <w:color w:val="000000"/>
          <w:sz w:val="18"/>
          <w:szCs w:val="20"/>
        </w:rPr>
        <w:t>.getLogger(Logger.</w:t>
      </w:r>
      <w:r w:rsidRPr="00604645">
        <w:rPr>
          <w:rFonts w:ascii="Courier New" w:hAnsi="Courier New" w:cs="Courier New"/>
          <w:b/>
          <w:bCs/>
          <w:i/>
          <w:iCs/>
          <w:color w:val="0000C0"/>
          <w:sz w:val="18"/>
          <w:szCs w:val="20"/>
        </w:rPr>
        <w:t>ROOT_LOGGER_NAME</w:t>
      </w:r>
      <w:r w:rsidRPr="00604645">
        <w:rPr>
          <w:rFonts w:ascii="Courier New" w:hAnsi="Courier New" w:cs="Courier New"/>
          <w:color w:val="000000"/>
          <w:sz w:val="18"/>
          <w:szCs w:val="20"/>
        </w:rPr>
        <w:t>).getAppender(</w:t>
      </w:r>
      <w:r w:rsidRPr="00604645">
        <w:rPr>
          <w:rFonts w:ascii="Courier New" w:hAnsi="Courier New" w:cs="Courier New"/>
          <w:color w:val="2A00FF"/>
          <w:sz w:val="18"/>
          <w:szCs w:val="20"/>
        </w:rPr>
        <w:t>"STDOUT"</w:t>
      </w:r>
      <w:r w:rsidRPr="00604645">
        <w:rPr>
          <w:rFonts w:ascii="Courier New" w:hAnsi="Courier New" w:cs="Courier New"/>
          <w:color w:val="000000"/>
          <w:sz w:val="18"/>
          <w:szCs w:val="20"/>
        </w:rPr>
        <w:t>);</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b/>
          <w:bCs/>
          <w:color w:val="7F0055"/>
          <w:sz w:val="18"/>
          <w:szCs w:val="20"/>
        </w:rPr>
        <w:t>if</w:t>
      </w:r>
      <w:r w:rsidRPr="00604645">
        <w:rPr>
          <w:rFonts w:ascii="Courier New" w:hAnsi="Courier New" w:cs="Courier New"/>
          <w:color w:val="000000"/>
          <w:sz w:val="18"/>
          <w:szCs w:val="20"/>
        </w:rPr>
        <w:t>(</w:t>
      </w:r>
      <w:r w:rsidRPr="00604645">
        <w:rPr>
          <w:rFonts w:ascii="Courier New" w:hAnsi="Courier New" w:cs="Courier New"/>
          <w:color w:val="6A3E3E"/>
          <w:sz w:val="18"/>
          <w:szCs w:val="20"/>
        </w:rPr>
        <w:t>console</w:t>
      </w:r>
      <w:r w:rsidRPr="00604645">
        <w:rPr>
          <w:rFonts w:ascii="Courier New" w:hAnsi="Courier New" w:cs="Courier New"/>
          <w:color w:val="000000"/>
          <w:sz w:val="18"/>
          <w:szCs w:val="20"/>
        </w:rPr>
        <w:t xml:space="preserve"> == </w:t>
      </w:r>
      <w:r w:rsidRPr="00604645">
        <w:rPr>
          <w:rFonts w:ascii="Courier New" w:hAnsi="Courier New" w:cs="Courier New"/>
          <w:b/>
          <w:bCs/>
          <w:color w:val="7F0055"/>
          <w:sz w:val="18"/>
          <w:szCs w:val="20"/>
        </w:rPr>
        <w:t>null</w:t>
      </w:r>
      <w:r w:rsidRPr="00604645">
        <w:rPr>
          <w:rFonts w:ascii="Courier New" w:hAnsi="Courier New" w:cs="Courier New"/>
          <w:color w:val="000000"/>
          <w:sz w:val="18"/>
          <w:szCs w:val="20"/>
        </w:rPr>
        <w:t>)</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t xml:space="preserve">    </w:t>
      </w:r>
      <w:r w:rsidRPr="00604645">
        <w:rPr>
          <w:rFonts w:ascii="Courier New" w:hAnsi="Courier New" w:cs="Courier New"/>
          <w:color w:val="6A3E3E"/>
          <w:sz w:val="18"/>
          <w:szCs w:val="20"/>
        </w:rPr>
        <w:t>console</w:t>
      </w:r>
      <w:r w:rsidRPr="00604645">
        <w:rPr>
          <w:rFonts w:ascii="Courier New" w:hAnsi="Courier New" w:cs="Courier New"/>
          <w:color w:val="000000"/>
          <w:sz w:val="18"/>
          <w:szCs w:val="20"/>
        </w:rPr>
        <w:t xml:space="preserve"> = (ConsoleAppender)</w:t>
      </w:r>
      <w:r w:rsidRPr="00604645">
        <w:rPr>
          <w:rFonts w:ascii="Courier New" w:hAnsi="Courier New" w:cs="Courier New"/>
          <w:color w:val="6A3E3E"/>
          <w:sz w:val="18"/>
          <w:szCs w:val="20"/>
        </w:rPr>
        <w:t>loggerContext</w:t>
      </w:r>
      <w:r w:rsidRPr="00604645">
        <w:rPr>
          <w:rFonts w:ascii="Courier New" w:hAnsi="Courier New" w:cs="Courier New"/>
          <w:color w:val="000000"/>
          <w:sz w:val="18"/>
          <w:szCs w:val="20"/>
        </w:rPr>
        <w:t>.getLogger(Logger.</w:t>
      </w:r>
      <w:r w:rsidRPr="00604645">
        <w:rPr>
          <w:rFonts w:ascii="Courier New" w:hAnsi="Courier New" w:cs="Courier New"/>
          <w:b/>
          <w:bCs/>
          <w:i/>
          <w:iCs/>
          <w:color w:val="0000C0"/>
          <w:sz w:val="18"/>
          <w:szCs w:val="20"/>
        </w:rPr>
        <w:t>ROOT_LOGGER_NAME</w:t>
      </w:r>
      <w:r w:rsidRPr="00604645">
        <w:rPr>
          <w:rFonts w:ascii="Courier New" w:hAnsi="Courier New" w:cs="Courier New"/>
          <w:color w:val="000000"/>
          <w:sz w:val="18"/>
          <w:szCs w:val="20"/>
        </w:rPr>
        <w:t>).getAppender(</w:t>
      </w:r>
      <w:r w:rsidRPr="00604645">
        <w:rPr>
          <w:rFonts w:ascii="Courier New" w:hAnsi="Courier New" w:cs="Courier New"/>
          <w:color w:val="2A00FF"/>
          <w:sz w:val="18"/>
          <w:szCs w:val="20"/>
        </w:rPr>
        <w:t>"console"</w:t>
      </w:r>
      <w:r w:rsidRPr="00604645">
        <w:rPr>
          <w:rFonts w:ascii="Courier New" w:hAnsi="Courier New" w:cs="Courier New"/>
          <w:color w:val="000000"/>
          <w:sz w:val="18"/>
          <w:szCs w:val="20"/>
        </w:rPr>
        <w:t>);</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t xml:space="preserve">ThresholdFilter </w:t>
      </w:r>
      <w:r w:rsidRPr="00604645">
        <w:rPr>
          <w:rFonts w:ascii="Courier New" w:hAnsi="Courier New" w:cs="Courier New"/>
          <w:color w:val="6A3E3E"/>
          <w:sz w:val="18"/>
          <w:szCs w:val="20"/>
        </w:rPr>
        <w:t>ctf</w:t>
      </w:r>
      <w:r w:rsidRPr="00604645">
        <w:rPr>
          <w:rFonts w:ascii="Courier New" w:hAnsi="Courier New" w:cs="Courier New"/>
          <w:color w:val="000000"/>
          <w:sz w:val="18"/>
          <w:szCs w:val="20"/>
        </w:rPr>
        <w:t xml:space="preserve"> = </w:t>
      </w:r>
      <w:r w:rsidRPr="00604645">
        <w:rPr>
          <w:rFonts w:ascii="Courier New" w:hAnsi="Courier New" w:cs="Courier New"/>
          <w:b/>
          <w:bCs/>
          <w:color w:val="7F0055"/>
          <w:sz w:val="18"/>
          <w:szCs w:val="20"/>
        </w:rPr>
        <w:t>new</w:t>
      </w:r>
      <w:r w:rsidRPr="00604645">
        <w:rPr>
          <w:rFonts w:ascii="Courier New" w:hAnsi="Courier New" w:cs="Courier New"/>
          <w:color w:val="000000"/>
          <w:sz w:val="18"/>
          <w:szCs w:val="20"/>
        </w:rPr>
        <w:t xml:space="preserve"> ThresholdFilter();</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color w:val="6A3E3E"/>
          <w:sz w:val="18"/>
          <w:szCs w:val="20"/>
        </w:rPr>
        <w:t>ctf</w:t>
      </w:r>
      <w:r w:rsidRPr="00604645">
        <w:rPr>
          <w:rFonts w:ascii="Courier New" w:hAnsi="Courier New" w:cs="Courier New"/>
          <w:color w:val="000000"/>
          <w:sz w:val="18"/>
          <w:szCs w:val="20"/>
        </w:rPr>
        <w:t>.setLevel(Level.</w:t>
      </w:r>
      <w:r w:rsidRPr="00604645">
        <w:rPr>
          <w:rFonts w:ascii="Courier New" w:hAnsi="Courier New" w:cs="Courier New"/>
          <w:i/>
          <w:iCs/>
          <w:color w:val="000000"/>
          <w:sz w:val="18"/>
          <w:szCs w:val="20"/>
        </w:rPr>
        <w:t>toLevel</w:t>
      </w:r>
      <w:r w:rsidRPr="00604645">
        <w:rPr>
          <w:rFonts w:ascii="Courier New" w:hAnsi="Courier New" w:cs="Courier New"/>
          <w:color w:val="000000"/>
          <w:sz w:val="18"/>
          <w:szCs w:val="20"/>
        </w:rPr>
        <w:t>(</w:t>
      </w:r>
      <w:r w:rsidRPr="00604645">
        <w:rPr>
          <w:rFonts w:ascii="Courier New" w:hAnsi="Courier New" w:cs="Courier New"/>
          <w:color w:val="2A00FF"/>
          <w:sz w:val="18"/>
          <w:szCs w:val="20"/>
        </w:rPr>
        <w:t>"INFO"</w:t>
      </w:r>
      <w:r w:rsidRPr="00604645">
        <w:rPr>
          <w:rFonts w:ascii="Courier New" w:hAnsi="Courier New" w:cs="Courier New"/>
          <w:color w:val="000000"/>
          <w:sz w:val="18"/>
          <w:szCs w:val="20"/>
        </w:rPr>
        <w:t>.toString(), Level.</w:t>
      </w:r>
      <w:r w:rsidRPr="00604645">
        <w:rPr>
          <w:rFonts w:ascii="Courier New" w:hAnsi="Courier New" w:cs="Courier New"/>
          <w:b/>
          <w:bCs/>
          <w:i/>
          <w:iCs/>
          <w:color w:val="0000C0"/>
          <w:sz w:val="18"/>
          <w:szCs w:val="20"/>
        </w:rPr>
        <w:t>WARN</w:t>
      </w:r>
      <w:r w:rsidRPr="00604645">
        <w:rPr>
          <w:rFonts w:ascii="Courier New" w:hAnsi="Courier New" w:cs="Courier New"/>
          <w:color w:val="000000"/>
          <w:sz w:val="18"/>
          <w:szCs w:val="20"/>
        </w:rPr>
        <w:t>).toString());</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b/>
          <w:bCs/>
          <w:color w:val="7F0055"/>
          <w:sz w:val="18"/>
          <w:szCs w:val="20"/>
        </w:rPr>
        <w:t>if</w:t>
      </w:r>
      <w:r w:rsidRPr="00604645">
        <w:rPr>
          <w:rFonts w:ascii="Courier New" w:hAnsi="Courier New" w:cs="Courier New"/>
          <w:color w:val="000000"/>
          <w:sz w:val="18"/>
          <w:szCs w:val="20"/>
        </w:rPr>
        <w:t>(</w:t>
      </w:r>
      <w:r w:rsidRPr="00604645">
        <w:rPr>
          <w:rFonts w:ascii="Courier New" w:hAnsi="Courier New" w:cs="Courier New"/>
          <w:color w:val="6A3E3E"/>
          <w:sz w:val="18"/>
          <w:szCs w:val="20"/>
        </w:rPr>
        <w:t>console</w:t>
      </w:r>
      <w:r w:rsidRPr="00604645">
        <w:rPr>
          <w:rFonts w:ascii="Courier New" w:hAnsi="Courier New" w:cs="Courier New"/>
          <w:color w:val="000000"/>
          <w:sz w:val="18"/>
          <w:szCs w:val="20"/>
        </w:rPr>
        <w:t xml:space="preserve"> != </w:t>
      </w:r>
      <w:r w:rsidRPr="00604645">
        <w:rPr>
          <w:rFonts w:ascii="Courier New" w:hAnsi="Courier New" w:cs="Courier New"/>
          <w:b/>
          <w:bCs/>
          <w:color w:val="7F0055"/>
          <w:sz w:val="18"/>
          <w:szCs w:val="20"/>
        </w:rPr>
        <w:t>null</w:t>
      </w:r>
      <w:r w:rsidRPr="00604645">
        <w:rPr>
          <w:rFonts w:ascii="Courier New" w:hAnsi="Courier New" w:cs="Courier New"/>
          <w:color w:val="000000"/>
          <w:sz w:val="18"/>
          <w:szCs w:val="20"/>
        </w:rPr>
        <w:t>)</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t xml:space="preserve">    </w:t>
      </w:r>
      <w:r w:rsidRPr="00604645">
        <w:rPr>
          <w:rFonts w:ascii="Courier New" w:hAnsi="Courier New" w:cs="Courier New"/>
          <w:color w:val="6A3E3E"/>
          <w:sz w:val="18"/>
          <w:szCs w:val="20"/>
        </w:rPr>
        <w:t>console</w:t>
      </w:r>
      <w:r w:rsidRPr="00604645">
        <w:rPr>
          <w:rFonts w:ascii="Courier New" w:hAnsi="Courier New" w:cs="Courier New"/>
          <w:color w:val="000000"/>
          <w:sz w:val="18"/>
          <w:szCs w:val="20"/>
        </w:rPr>
        <w:t>.addFilter(</w:t>
      </w:r>
      <w:r w:rsidRPr="00604645">
        <w:rPr>
          <w:rFonts w:ascii="Courier New" w:hAnsi="Courier New" w:cs="Courier New"/>
          <w:color w:val="6A3E3E"/>
          <w:sz w:val="18"/>
          <w:szCs w:val="20"/>
        </w:rPr>
        <w:t>ctf</w:t>
      </w:r>
      <w:r w:rsidRPr="00604645">
        <w:rPr>
          <w:rFonts w:ascii="Courier New" w:hAnsi="Courier New" w:cs="Courier New"/>
          <w:color w:val="000000"/>
          <w:sz w:val="18"/>
          <w:szCs w:val="20"/>
        </w:rPr>
        <w:t>);</w:t>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p>
    <w:p w:rsidR="00740591" w:rsidRPr="00604645" w:rsidRDefault="00740591" w:rsidP="00740591">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b/>
          <w:bCs/>
          <w:color w:val="7F0055"/>
          <w:sz w:val="18"/>
          <w:szCs w:val="20"/>
        </w:rPr>
        <w:t>return</w:t>
      </w:r>
      <w:r w:rsidRPr="00604645">
        <w:rPr>
          <w:rFonts w:ascii="Courier New" w:hAnsi="Courier New" w:cs="Courier New"/>
          <w:color w:val="000000"/>
          <w:sz w:val="18"/>
          <w:szCs w:val="20"/>
        </w:rPr>
        <w:t xml:space="preserve"> </w:t>
      </w:r>
      <w:r w:rsidRPr="00604645">
        <w:rPr>
          <w:rFonts w:ascii="Courier New" w:hAnsi="Courier New" w:cs="Courier New"/>
          <w:color w:val="6A3E3E"/>
          <w:sz w:val="18"/>
          <w:szCs w:val="20"/>
        </w:rPr>
        <w:t>logger</w:t>
      </w:r>
      <w:r w:rsidRPr="00604645">
        <w:rPr>
          <w:rFonts w:ascii="Courier New" w:hAnsi="Courier New" w:cs="Courier New"/>
          <w:color w:val="000000"/>
          <w:sz w:val="18"/>
          <w:szCs w:val="20"/>
        </w:rPr>
        <w:t>;</w:t>
      </w:r>
    </w:p>
    <w:p w:rsidR="00604645" w:rsidRDefault="00740591" w:rsidP="00604645">
      <w:pPr>
        <w:autoSpaceDE w:val="0"/>
        <w:autoSpaceDN w:val="0"/>
        <w:adjustRightInd w:val="0"/>
        <w:spacing w:after="0" w:line="240" w:lineRule="auto"/>
        <w:rPr>
          <w:rFonts w:ascii="Courier New" w:hAnsi="Courier New" w:cs="Courier New"/>
          <w:color w:val="000000"/>
          <w:sz w:val="18"/>
          <w:szCs w:val="20"/>
        </w:rPr>
      </w:pPr>
      <w:r w:rsidRPr="00604645">
        <w:rPr>
          <w:rFonts w:ascii="Courier New" w:hAnsi="Courier New" w:cs="Courier New"/>
          <w:color w:val="000000"/>
          <w:sz w:val="18"/>
          <w:szCs w:val="20"/>
        </w:rPr>
        <w:tab/>
        <w:t>}</w:t>
      </w:r>
    </w:p>
    <w:p w:rsidR="00604645" w:rsidRPr="00604645" w:rsidRDefault="00604645" w:rsidP="00604645">
      <w:pPr>
        <w:autoSpaceDE w:val="0"/>
        <w:autoSpaceDN w:val="0"/>
        <w:adjustRightInd w:val="0"/>
        <w:spacing w:after="0" w:line="240" w:lineRule="auto"/>
        <w:ind w:firstLine="720"/>
        <w:rPr>
          <w:rFonts w:ascii="Courier New" w:hAnsi="Courier New" w:cs="Courier New"/>
          <w:sz w:val="18"/>
          <w:szCs w:val="20"/>
        </w:rPr>
      </w:pPr>
      <w:r w:rsidRPr="00604645">
        <w:rPr>
          <w:rFonts w:ascii="Courier New" w:hAnsi="Courier New" w:cs="Courier New"/>
          <w:b/>
          <w:bCs/>
          <w:color w:val="7F0055"/>
          <w:sz w:val="18"/>
          <w:szCs w:val="20"/>
        </w:rPr>
        <w:lastRenderedPageBreak/>
        <w:t>public</w:t>
      </w:r>
      <w:r w:rsidRPr="00604645">
        <w:rPr>
          <w:rFonts w:ascii="Courier New" w:hAnsi="Courier New" w:cs="Courier New"/>
          <w:color w:val="000000"/>
          <w:sz w:val="18"/>
          <w:szCs w:val="20"/>
        </w:rPr>
        <w:t xml:space="preserve"> DataFluentAppender getFluentAppender(){</w:t>
      </w:r>
    </w:p>
    <w:p w:rsidR="00604645" w:rsidRPr="00604645" w:rsidRDefault="00604645" w:rsidP="00604645">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r>
      <w:r w:rsidRPr="00604645">
        <w:rPr>
          <w:rFonts w:ascii="Courier New" w:hAnsi="Courier New" w:cs="Courier New"/>
          <w:color w:val="000000"/>
          <w:sz w:val="18"/>
          <w:szCs w:val="20"/>
        </w:rPr>
        <w:tab/>
      </w:r>
      <w:r w:rsidRPr="00604645">
        <w:rPr>
          <w:rFonts w:ascii="Courier New" w:hAnsi="Courier New" w:cs="Courier New"/>
          <w:b/>
          <w:bCs/>
          <w:color w:val="7F0055"/>
          <w:sz w:val="18"/>
          <w:szCs w:val="20"/>
        </w:rPr>
        <w:t>return</w:t>
      </w:r>
      <w:r w:rsidRPr="00604645">
        <w:rPr>
          <w:rFonts w:ascii="Courier New" w:hAnsi="Courier New" w:cs="Courier New"/>
          <w:color w:val="000000"/>
          <w:sz w:val="18"/>
          <w:szCs w:val="20"/>
        </w:rPr>
        <w:t xml:space="preserve"> </w:t>
      </w:r>
      <w:r w:rsidRPr="00604645">
        <w:rPr>
          <w:rFonts w:ascii="Courier New" w:hAnsi="Courier New" w:cs="Courier New"/>
          <w:color w:val="0000C0"/>
          <w:sz w:val="18"/>
          <w:szCs w:val="20"/>
        </w:rPr>
        <w:t>fle</w:t>
      </w:r>
      <w:r w:rsidRPr="00604645">
        <w:rPr>
          <w:rFonts w:ascii="Courier New" w:hAnsi="Courier New" w:cs="Courier New"/>
          <w:color w:val="000000"/>
          <w:sz w:val="18"/>
          <w:szCs w:val="20"/>
        </w:rPr>
        <w:t>;</w:t>
      </w:r>
    </w:p>
    <w:p w:rsidR="00604645" w:rsidRPr="00604645" w:rsidRDefault="00604645" w:rsidP="00604645">
      <w:pPr>
        <w:autoSpaceDE w:val="0"/>
        <w:autoSpaceDN w:val="0"/>
        <w:adjustRightInd w:val="0"/>
        <w:spacing w:after="0" w:line="240" w:lineRule="auto"/>
        <w:rPr>
          <w:rFonts w:ascii="Courier New" w:hAnsi="Courier New" w:cs="Courier New"/>
          <w:sz w:val="18"/>
          <w:szCs w:val="20"/>
        </w:rPr>
      </w:pPr>
      <w:r w:rsidRPr="00604645">
        <w:rPr>
          <w:rFonts w:ascii="Courier New" w:hAnsi="Courier New" w:cs="Courier New"/>
          <w:color w:val="000000"/>
          <w:sz w:val="18"/>
          <w:szCs w:val="20"/>
        </w:rPr>
        <w:tab/>
        <w:t>}</w:t>
      </w:r>
    </w:p>
    <w:p w:rsidR="00740591" w:rsidRPr="00656BB6" w:rsidRDefault="00604645" w:rsidP="00604645">
      <w:pPr>
        <w:spacing w:line="276" w:lineRule="auto"/>
        <w:jc w:val="both"/>
        <w:rPr>
          <w:rFonts w:cstheme="minorHAnsi"/>
          <w:b/>
          <w:color w:val="4472C4" w:themeColor="accent1"/>
        </w:rPr>
      </w:pPr>
      <w:r w:rsidRPr="00604645">
        <w:rPr>
          <w:rFonts w:ascii="Courier New" w:hAnsi="Courier New" w:cs="Courier New"/>
          <w:color w:val="000000"/>
          <w:sz w:val="18"/>
          <w:szCs w:val="20"/>
        </w:rPr>
        <w:t>}</w:t>
      </w:r>
    </w:p>
    <w:p w:rsidR="00371774" w:rsidRDefault="00371774" w:rsidP="00AA14F3">
      <w:pPr>
        <w:pStyle w:val="ListParagraph"/>
        <w:jc w:val="both"/>
        <w:rPr>
          <w:rFonts w:cstheme="minorHAnsi"/>
          <w:b/>
          <w:color w:val="4472C4" w:themeColor="accent1"/>
        </w:rPr>
      </w:pPr>
    </w:p>
    <w:p w:rsidR="00371774" w:rsidRPr="002F2F82" w:rsidRDefault="002F2F82" w:rsidP="00AA14F3">
      <w:pPr>
        <w:pStyle w:val="ListParagraph"/>
        <w:jc w:val="both"/>
        <w:rPr>
          <w:rFonts w:cstheme="minorHAnsi"/>
          <w:color w:val="4472C4" w:themeColor="accent1"/>
        </w:rPr>
      </w:pPr>
      <w:r w:rsidRPr="002F2F82">
        <w:rPr>
          <w:rFonts w:cstheme="minorHAnsi"/>
          <w:color w:val="4472C4" w:themeColor="accent1"/>
        </w:rPr>
        <w:t>Getting Custom logger:</w:t>
      </w:r>
    </w:p>
    <w:p w:rsidR="002F2F82" w:rsidRPr="002F2F82" w:rsidRDefault="002F2F82" w:rsidP="002F2F82">
      <w:pPr>
        <w:autoSpaceDE w:val="0"/>
        <w:autoSpaceDN w:val="0"/>
        <w:adjustRightInd w:val="0"/>
        <w:spacing w:after="0" w:line="240" w:lineRule="auto"/>
        <w:ind w:firstLine="720"/>
        <w:rPr>
          <w:rFonts w:ascii="Courier New" w:hAnsi="Courier New" w:cs="Courier New"/>
          <w:sz w:val="18"/>
          <w:szCs w:val="20"/>
        </w:rPr>
      </w:pPr>
      <w:r w:rsidRPr="002F2F82">
        <w:rPr>
          <w:rFonts w:ascii="Courier New" w:hAnsi="Courier New" w:cs="Courier New"/>
          <w:color w:val="646464"/>
          <w:sz w:val="18"/>
          <w:szCs w:val="20"/>
        </w:rPr>
        <w:t>@Component</w:t>
      </w:r>
    </w:p>
    <w:p w:rsidR="002F2F82" w:rsidRPr="002F2F82" w:rsidRDefault="002F2F82" w:rsidP="002F2F82">
      <w:pPr>
        <w:autoSpaceDE w:val="0"/>
        <w:autoSpaceDN w:val="0"/>
        <w:adjustRightInd w:val="0"/>
        <w:spacing w:after="0" w:line="240" w:lineRule="auto"/>
        <w:ind w:firstLine="720"/>
        <w:rPr>
          <w:rFonts w:ascii="Courier New" w:hAnsi="Courier New" w:cs="Courier New"/>
          <w:sz w:val="18"/>
          <w:szCs w:val="20"/>
        </w:rPr>
      </w:pPr>
      <w:r w:rsidRPr="002F2F82">
        <w:rPr>
          <w:rFonts w:ascii="Courier New" w:hAnsi="Courier New" w:cs="Courier New"/>
          <w:b/>
          <w:bCs/>
          <w:color w:val="7F0055"/>
          <w:sz w:val="18"/>
          <w:szCs w:val="20"/>
        </w:rPr>
        <w:t>public</w:t>
      </w:r>
      <w:r w:rsidRPr="002F2F82">
        <w:rPr>
          <w:rFonts w:ascii="Courier New" w:hAnsi="Courier New" w:cs="Courier New"/>
          <w:color w:val="000000"/>
          <w:sz w:val="18"/>
          <w:szCs w:val="20"/>
        </w:rPr>
        <w:t xml:space="preserve"> </w:t>
      </w:r>
      <w:r w:rsidRPr="002F2F82">
        <w:rPr>
          <w:rFonts w:ascii="Courier New" w:hAnsi="Courier New" w:cs="Courier New"/>
          <w:b/>
          <w:bCs/>
          <w:color w:val="7F0055"/>
          <w:sz w:val="18"/>
          <w:szCs w:val="20"/>
        </w:rPr>
        <w:t>class</w:t>
      </w:r>
      <w:r w:rsidRPr="002F2F82">
        <w:rPr>
          <w:rFonts w:ascii="Courier New" w:hAnsi="Courier New" w:cs="Courier New"/>
          <w:color w:val="000000"/>
          <w:sz w:val="18"/>
          <w:szCs w:val="20"/>
        </w:rPr>
        <w:t xml:space="preserve"> DemoLogger {</w:t>
      </w: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r w:rsidRPr="002F2F82">
        <w:rPr>
          <w:rFonts w:ascii="Courier New" w:hAnsi="Courier New" w:cs="Courier New"/>
          <w:color w:val="000000"/>
          <w:sz w:val="18"/>
          <w:szCs w:val="20"/>
        </w:rPr>
        <w:tab/>
      </w:r>
      <w:r>
        <w:rPr>
          <w:rFonts w:ascii="Courier New" w:hAnsi="Courier New" w:cs="Courier New"/>
          <w:color w:val="000000"/>
          <w:sz w:val="18"/>
          <w:szCs w:val="20"/>
        </w:rPr>
        <w:tab/>
      </w:r>
      <w:r w:rsidRPr="002F2F82">
        <w:rPr>
          <w:rFonts w:ascii="Courier New" w:hAnsi="Courier New" w:cs="Courier New"/>
          <w:b/>
          <w:bCs/>
          <w:color w:val="7F0055"/>
          <w:sz w:val="18"/>
          <w:szCs w:val="20"/>
        </w:rPr>
        <w:t>private</w:t>
      </w:r>
      <w:r w:rsidRPr="002F2F82">
        <w:rPr>
          <w:rFonts w:ascii="Courier New" w:hAnsi="Courier New" w:cs="Courier New"/>
          <w:color w:val="000000"/>
          <w:sz w:val="18"/>
          <w:szCs w:val="20"/>
        </w:rPr>
        <w:t xml:space="preserve"> </w:t>
      </w:r>
      <w:r w:rsidRPr="002F2F82">
        <w:rPr>
          <w:rFonts w:ascii="Courier New" w:hAnsi="Courier New" w:cs="Courier New"/>
          <w:b/>
          <w:bCs/>
          <w:color w:val="7F0055"/>
          <w:sz w:val="18"/>
          <w:szCs w:val="20"/>
        </w:rPr>
        <w:t>static</w:t>
      </w:r>
      <w:r w:rsidRPr="002F2F82">
        <w:rPr>
          <w:rFonts w:ascii="Courier New" w:hAnsi="Courier New" w:cs="Courier New"/>
          <w:color w:val="000000"/>
          <w:sz w:val="18"/>
          <w:szCs w:val="20"/>
        </w:rPr>
        <w:t xml:space="preserve"> Logger</w:t>
      </w:r>
      <w:r w:rsidRPr="002F2F82">
        <w:rPr>
          <w:rFonts w:ascii="Courier New" w:hAnsi="Courier New" w:cs="Courier New"/>
          <w:color w:val="000000"/>
          <w:sz w:val="18"/>
          <w:szCs w:val="20"/>
        </w:rPr>
        <w:tab/>
      </w:r>
      <w:r w:rsidRPr="002F2F82">
        <w:rPr>
          <w:rFonts w:ascii="Courier New" w:hAnsi="Courier New" w:cs="Courier New"/>
          <w:i/>
          <w:iCs/>
          <w:color w:val="0000C0"/>
          <w:sz w:val="18"/>
          <w:szCs w:val="20"/>
        </w:rPr>
        <w:t>logger</w:t>
      </w:r>
      <w:r w:rsidRPr="002F2F82">
        <w:rPr>
          <w:rFonts w:ascii="Courier New" w:hAnsi="Courier New" w:cs="Courier New"/>
          <w:color w:val="000000"/>
          <w:sz w:val="18"/>
          <w:szCs w:val="20"/>
        </w:rPr>
        <w:t>;</w:t>
      </w: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r w:rsidRPr="002F2F82">
        <w:rPr>
          <w:rFonts w:ascii="Courier New" w:hAnsi="Courier New" w:cs="Courier New"/>
          <w:color w:val="000000"/>
          <w:sz w:val="18"/>
          <w:szCs w:val="20"/>
        </w:rPr>
        <w:tab/>
      </w: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r w:rsidRPr="002F2F82">
        <w:rPr>
          <w:rFonts w:ascii="Courier New" w:hAnsi="Courier New" w:cs="Courier New"/>
          <w:color w:val="000000"/>
          <w:sz w:val="18"/>
          <w:szCs w:val="20"/>
        </w:rPr>
        <w:tab/>
      </w:r>
      <w:r>
        <w:rPr>
          <w:rFonts w:ascii="Courier New" w:hAnsi="Courier New" w:cs="Courier New"/>
          <w:color w:val="000000"/>
          <w:sz w:val="18"/>
          <w:szCs w:val="20"/>
        </w:rPr>
        <w:tab/>
      </w:r>
      <w:r w:rsidRPr="002F2F82">
        <w:rPr>
          <w:rFonts w:ascii="Courier New" w:hAnsi="Courier New" w:cs="Courier New"/>
          <w:color w:val="646464"/>
          <w:sz w:val="18"/>
          <w:szCs w:val="20"/>
        </w:rPr>
        <w:t>@SuppressWarnings</w:t>
      </w:r>
      <w:r w:rsidRPr="002F2F82">
        <w:rPr>
          <w:rFonts w:ascii="Courier New" w:hAnsi="Courier New" w:cs="Courier New"/>
          <w:color w:val="000000"/>
          <w:sz w:val="18"/>
          <w:szCs w:val="20"/>
        </w:rPr>
        <w:t>(</w:t>
      </w:r>
      <w:r w:rsidRPr="002F2F82">
        <w:rPr>
          <w:rFonts w:ascii="Courier New" w:hAnsi="Courier New" w:cs="Courier New"/>
          <w:color w:val="2A00FF"/>
          <w:sz w:val="18"/>
          <w:szCs w:val="20"/>
        </w:rPr>
        <w:t>"rawtypes"</w:t>
      </w:r>
      <w:r w:rsidRPr="002F2F82">
        <w:rPr>
          <w:rFonts w:ascii="Courier New" w:hAnsi="Courier New" w:cs="Courier New"/>
          <w:color w:val="000000"/>
          <w:sz w:val="18"/>
          <w:szCs w:val="20"/>
        </w:rPr>
        <w:t>)</w:t>
      </w: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r w:rsidRPr="002F2F82">
        <w:rPr>
          <w:rFonts w:ascii="Courier New" w:hAnsi="Courier New" w:cs="Courier New"/>
          <w:color w:val="000000"/>
          <w:sz w:val="18"/>
          <w:szCs w:val="20"/>
        </w:rPr>
        <w:tab/>
      </w:r>
      <w:r>
        <w:rPr>
          <w:rFonts w:ascii="Courier New" w:hAnsi="Courier New" w:cs="Courier New"/>
          <w:color w:val="000000"/>
          <w:sz w:val="18"/>
          <w:szCs w:val="20"/>
        </w:rPr>
        <w:tab/>
      </w:r>
      <w:r w:rsidRPr="002F2F82">
        <w:rPr>
          <w:rFonts w:ascii="Courier New" w:hAnsi="Courier New" w:cs="Courier New"/>
          <w:b/>
          <w:bCs/>
          <w:color w:val="7F0055"/>
          <w:sz w:val="18"/>
          <w:szCs w:val="20"/>
        </w:rPr>
        <w:t>public</w:t>
      </w:r>
      <w:r w:rsidRPr="002F2F82">
        <w:rPr>
          <w:rFonts w:ascii="Courier New" w:hAnsi="Courier New" w:cs="Courier New"/>
          <w:color w:val="000000"/>
          <w:sz w:val="18"/>
          <w:szCs w:val="20"/>
        </w:rPr>
        <w:t xml:space="preserve"> </w:t>
      </w:r>
      <w:r w:rsidRPr="002F2F82">
        <w:rPr>
          <w:rFonts w:ascii="Courier New" w:hAnsi="Courier New" w:cs="Courier New"/>
          <w:b/>
          <w:bCs/>
          <w:color w:val="7F0055"/>
          <w:sz w:val="18"/>
          <w:szCs w:val="20"/>
        </w:rPr>
        <w:t>static</w:t>
      </w:r>
      <w:r w:rsidRPr="002F2F82">
        <w:rPr>
          <w:rFonts w:ascii="Courier New" w:hAnsi="Courier New" w:cs="Courier New"/>
          <w:color w:val="000000"/>
          <w:sz w:val="18"/>
          <w:szCs w:val="20"/>
        </w:rPr>
        <w:t xml:space="preserve"> Logger getCustomLogger(Class </w:t>
      </w:r>
      <w:r w:rsidRPr="002F2F82">
        <w:rPr>
          <w:rFonts w:ascii="Courier New" w:hAnsi="Courier New" w:cs="Courier New"/>
          <w:color w:val="6A3E3E"/>
          <w:sz w:val="18"/>
          <w:szCs w:val="20"/>
          <w:highlight w:val="yellow"/>
        </w:rPr>
        <w:t>clazz</w:t>
      </w:r>
      <w:r w:rsidRPr="002F2F82">
        <w:rPr>
          <w:rFonts w:ascii="Courier New" w:hAnsi="Courier New" w:cs="Courier New"/>
          <w:color w:val="000000"/>
          <w:sz w:val="18"/>
          <w:szCs w:val="20"/>
        </w:rPr>
        <w:t>) {</w:t>
      </w: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r w:rsidRPr="002F2F82">
        <w:rPr>
          <w:rFonts w:ascii="Courier New" w:hAnsi="Courier New" w:cs="Courier New"/>
          <w:color w:val="000000"/>
          <w:sz w:val="18"/>
          <w:szCs w:val="20"/>
        </w:rPr>
        <w:tab/>
      </w:r>
      <w:r w:rsidRPr="002F2F82">
        <w:rPr>
          <w:rFonts w:ascii="Courier New" w:hAnsi="Courier New" w:cs="Courier New"/>
          <w:color w:val="000000"/>
          <w:sz w:val="18"/>
          <w:szCs w:val="20"/>
        </w:rPr>
        <w:tab/>
      </w:r>
      <w:r>
        <w:rPr>
          <w:rFonts w:ascii="Courier New" w:hAnsi="Courier New" w:cs="Courier New"/>
          <w:color w:val="000000"/>
          <w:sz w:val="18"/>
          <w:szCs w:val="20"/>
        </w:rPr>
        <w:tab/>
      </w:r>
      <w:r w:rsidRPr="002F2F82">
        <w:rPr>
          <w:rFonts w:ascii="Courier New" w:hAnsi="Courier New" w:cs="Courier New"/>
          <w:color w:val="000000"/>
          <w:sz w:val="18"/>
          <w:szCs w:val="20"/>
        </w:rPr>
        <w:t>LoggerInit</w:t>
      </w:r>
      <w:r w:rsidRPr="002F2F82">
        <w:rPr>
          <w:rFonts w:ascii="Courier New" w:hAnsi="Courier New" w:cs="Courier New"/>
          <w:color w:val="000000"/>
          <w:sz w:val="18"/>
          <w:szCs w:val="20"/>
        </w:rPr>
        <w:tab/>
      </w:r>
      <w:r w:rsidRPr="002F2F82">
        <w:rPr>
          <w:rFonts w:ascii="Courier New" w:hAnsi="Courier New" w:cs="Courier New"/>
          <w:color w:val="6A3E3E"/>
          <w:sz w:val="18"/>
          <w:szCs w:val="20"/>
        </w:rPr>
        <w:t>loggerInit</w:t>
      </w:r>
      <w:r w:rsidRPr="002F2F82">
        <w:rPr>
          <w:rFonts w:ascii="Courier New" w:hAnsi="Courier New" w:cs="Courier New"/>
          <w:color w:val="000000"/>
          <w:sz w:val="18"/>
          <w:szCs w:val="20"/>
        </w:rPr>
        <w:t xml:space="preserve"> = </w:t>
      </w:r>
      <w:r w:rsidRPr="002F2F82">
        <w:rPr>
          <w:rFonts w:ascii="Courier New" w:hAnsi="Courier New" w:cs="Courier New"/>
          <w:b/>
          <w:bCs/>
          <w:color w:val="7F0055"/>
          <w:sz w:val="18"/>
          <w:szCs w:val="20"/>
        </w:rPr>
        <w:t>new</w:t>
      </w:r>
      <w:r w:rsidRPr="002F2F82">
        <w:rPr>
          <w:rFonts w:ascii="Courier New" w:hAnsi="Courier New" w:cs="Courier New"/>
          <w:color w:val="000000"/>
          <w:sz w:val="18"/>
          <w:szCs w:val="20"/>
        </w:rPr>
        <w:t xml:space="preserve"> LoggerInit();</w:t>
      </w: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r w:rsidRPr="002F2F82">
        <w:rPr>
          <w:rFonts w:ascii="Courier New" w:hAnsi="Courier New" w:cs="Courier New"/>
          <w:color w:val="000000"/>
          <w:sz w:val="18"/>
          <w:szCs w:val="20"/>
        </w:rPr>
        <w:tab/>
      </w:r>
      <w:r w:rsidRPr="002F2F82">
        <w:rPr>
          <w:rFonts w:ascii="Courier New" w:hAnsi="Courier New" w:cs="Courier New"/>
          <w:color w:val="000000"/>
          <w:sz w:val="18"/>
          <w:szCs w:val="20"/>
        </w:rPr>
        <w:tab/>
      </w:r>
      <w:r>
        <w:rPr>
          <w:rFonts w:ascii="Courier New" w:hAnsi="Courier New" w:cs="Courier New"/>
          <w:color w:val="000000"/>
          <w:sz w:val="18"/>
          <w:szCs w:val="20"/>
        </w:rPr>
        <w:tab/>
      </w:r>
      <w:r w:rsidRPr="002F2F82">
        <w:rPr>
          <w:rFonts w:ascii="Courier New" w:hAnsi="Courier New" w:cs="Courier New"/>
          <w:i/>
          <w:iCs/>
          <w:color w:val="0000C0"/>
          <w:sz w:val="18"/>
          <w:szCs w:val="20"/>
        </w:rPr>
        <w:t>logger</w:t>
      </w:r>
      <w:r w:rsidRPr="002F2F82">
        <w:rPr>
          <w:rFonts w:ascii="Courier New" w:hAnsi="Courier New" w:cs="Courier New"/>
          <w:color w:val="000000"/>
          <w:sz w:val="18"/>
          <w:szCs w:val="20"/>
        </w:rPr>
        <w:t xml:space="preserve"> = (Logger)LoggerFactory.</w:t>
      </w:r>
      <w:r w:rsidRPr="002F2F82">
        <w:rPr>
          <w:rFonts w:ascii="Courier New" w:hAnsi="Courier New" w:cs="Courier New"/>
          <w:i/>
          <w:iCs/>
          <w:color w:val="000000"/>
          <w:sz w:val="18"/>
          <w:szCs w:val="20"/>
        </w:rPr>
        <w:t>getLogger</w:t>
      </w:r>
      <w:r w:rsidRPr="002F2F82">
        <w:rPr>
          <w:rFonts w:ascii="Courier New" w:hAnsi="Courier New" w:cs="Courier New"/>
          <w:color w:val="000000"/>
          <w:sz w:val="18"/>
          <w:szCs w:val="20"/>
        </w:rPr>
        <w:t>(</w:t>
      </w:r>
      <w:r w:rsidRPr="002F2F82">
        <w:rPr>
          <w:rFonts w:ascii="Courier New" w:hAnsi="Courier New" w:cs="Courier New"/>
          <w:color w:val="6A3E3E"/>
          <w:sz w:val="18"/>
          <w:szCs w:val="20"/>
          <w:highlight w:val="lightGray"/>
        </w:rPr>
        <w:t>clazz</w:t>
      </w:r>
      <w:r w:rsidRPr="002F2F82">
        <w:rPr>
          <w:rFonts w:ascii="Courier New" w:hAnsi="Courier New" w:cs="Courier New"/>
          <w:color w:val="000000"/>
          <w:sz w:val="18"/>
          <w:szCs w:val="20"/>
        </w:rPr>
        <w:t>);</w:t>
      </w: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r w:rsidRPr="002F2F82">
        <w:rPr>
          <w:rFonts w:ascii="Courier New" w:hAnsi="Courier New" w:cs="Courier New"/>
          <w:color w:val="000000"/>
          <w:sz w:val="18"/>
          <w:szCs w:val="20"/>
        </w:rPr>
        <w:tab/>
      </w:r>
      <w:r w:rsidRPr="002F2F82">
        <w:rPr>
          <w:rFonts w:ascii="Courier New" w:hAnsi="Courier New" w:cs="Courier New"/>
          <w:color w:val="000000"/>
          <w:sz w:val="18"/>
          <w:szCs w:val="20"/>
        </w:rPr>
        <w:tab/>
      </w:r>
      <w:r>
        <w:rPr>
          <w:rFonts w:ascii="Courier New" w:hAnsi="Courier New" w:cs="Courier New"/>
          <w:color w:val="000000"/>
          <w:sz w:val="18"/>
          <w:szCs w:val="20"/>
        </w:rPr>
        <w:tab/>
      </w:r>
      <w:r w:rsidRPr="002F2F82">
        <w:rPr>
          <w:rFonts w:ascii="Courier New" w:hAnsi="Courier New" w:cs="Courier New"/>
          <w:i/>
          <w:iCs/>
          <w:color w:val="0000C0"/>
          <w:sz w:val="18"/>
          <w:szCs w:val="20"/>
        </w:rPr>
        <w:t>logger</w:t>
      </w:r>
      <w:r w:rsidRPr="002F2F82">
        <w:rPr>
          <w:rFonts w:ascii="Courier New" w:hAnsi="Courier New" w:cs="Courier New"/>
          <w:color w:val="000000"/>
          <w:sz w:val="18"/>
          <w:szCs w:val="20"/>
        </w:rPr>
        <w:t xml:space="preserve"> = </w:t>
      </w:r>
      <w:r w:rsidRPr="002F2F82">
        <w:rPr>
          <w:rFonts w:ascii="Courier New" w:hAnsi="Courier New" w:cs="Courier New"/>
          <w:color w:val="6A3E3E"/>
          <w:sz w:val="18"/>
          <w:szCs w:val="20"/>
        </w:rPr>
        <w:t>loggerInit</w:t>
      </w:r>
      <w:r w:rsidRPr="002F2F82">
        <w:rPr>
          <w:rFonts w:ascii="Courier New" w:hAnsi="Courier New" w:cs="Courier New"/>
          <w:color w:val="000000"/>
          <w:sz w:val="18"/>
          <w:szCs w:val="20"/>
        </w:rPr>
        <w:t>.initLoggerContext(</w:t>
      </w:r>
      <w:r w:rsidRPr="002F2F82">
        <w:rPr>
          <w:rFonts w:ascii="Courier New" w:hAnsi="Courier New" w:cs="Courier New"/>
          <w:i/>
          <w:iCs/>
          <w:color w:val="0000C0"/>
          <w:sz w:val="18"/>
          <w:szCs w:val="20"/>
        </w:rPr>
        <w:t>logger</w:t>
      </w:r>
      <w:r w:rsidRPr="002F2F82">
        <w:rPr>
          <w:rFonts w:ascii="Courier New" w:hAnsi="Courier New" w:cs="Courier New"/>
          <w:color w:val="000000"/>
          <w:sz w:val="18"/>
          <w:szCs w:val="20"/>
        </w:rPr>
        <w:t>);</w:t>
      </w: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r w:rsidRPr="002F2F82">
        <w:rPr>
          <w:rFonts w:ascii="Courier New" w:hAnsi="Courier New" w:cs="Courier New"/>
          <w:color w:val="000000"/>
          <w:sz w:val="18"/>
          <w:szCs w:val="20"/>
        </w:rPr>
        <w:tab/>
      </w:r>
      <w:r w:rsidRPr="002F2F82">
        <w:rPr>
          <w:rFonts w:ascii="Courier New" w:hAnsi="Courier New" w:cs="Courier New"/>
          <w:color w:val="000000"/>
          <w:sz w:val="18"/>
          <w:szCs w:val="20"/>
        </w:rPr>
        <w:tab/>
      </w:r>
      <w:r>
        <w:rPr>
          <w:rFonts w:ascii="Courier New" w:hAnsi="Courier New" w:cs="Courier New"/>
          <w:color w:val="000000"/>
          <w:sz w:val="18"/>
          <w:szCs w:val="20"/>
        </w:rPr>
        <w:tab/>
      </w:r>
      <w:r w:rsidRPr="002F2F82">
        <w:rPr>
          <w:rFonts w:ascii="Courier New" w:hAnsi="Courier New" w:cs="Courier New"/>
          <w:b/>
          <w:bCs/>
          <w:color w:val="7F0055"/>
          <w:sz w:val="18"/>
          <w:szCs w:val="20"/>
        </w:rPr>
        <w:t>return</w:t>
      </w:r>
      <w:r w:rsidRPr="002F2F82">
        <w:rPr>
          <w:rFonts w:ascii="Courier New" w:hAnsi="Courier New" w:cs="Courier New"/>
          <w:color w:val="000000"/>
          <w:sz w:val="18"/>
          <w:szCs w:val="20"/>
        </w:rPr>
        <w:t xml:space="preserve"> </w:t>
      </w:r>
      <w:r w:rsidRPr="002F2F82">
        <w:rPr>
          <w:rFonts w:ascii="Courier New" w:hAnsi="Courier New" w:cs="Courier New"/>
          <w:i/>
          <w:iCs/>
          <w:color w:val="0000C0"/>
          <w:sz w:val="18"/>
          <w:szCs w:val="20"/>
        </w:rPr>
        <w:t>logger</w:t>
      </w:r>
      <w:r w:rsidRPr="002F2F82">
        <w:rPr>
          <w:rFonts w:ascii="Courier New" w:hAnsi="Courier New" w:cs="Courier New"/>
          <w:color w:val="000000"/>
          <w:sz w:val="18"/>
          <w:szCs w:val="20"/>
        </w:rPr>
        <w:t>;</w:t>
      </w: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r w:rsidRPr="002F2F82">
        <w:rPr>
          <w:rFonts w:ascii="Courier New" w:hAnsi="Courier New" w:cs="Courier New"/>
          <w:color w:val="000000"/>
          <w:sz w:val="18"/>
          <w:szCs w:val="20"/>
        </w:rPr>
        <w:tab/>
      </w:r>
      <w:r>
        <w:rPr>
          <w:rFonts w:ascii="Courier New" w:hAnsi="Courier New" w:cs="Courier New"/>
          <w:color w:val="000000"/>
          <w:sz w:val="18"/>
          <w:szCs w:val="20"/>
        </w:rPr>
        <w:tab/>
      </w:r>
      <w:r w:rsidRPr="002F2F82">
        <w:rPr>
          <w:rFonts w:ascii="Courier New" w:hAnsi="Courier New" w:cs="Courier New"/>
          <w:color w:val="000000"/>
          <w:sz w:val="18"/>
          <w:szCs w:val="20"/>
        </w:rPr>
        <w:t>}</w:t>
      </w:r>
    </w:p>
    <w:p w:rsidR="00371774" w:rsidRPr="002F2F82" w:rsidRDefault="002F2F82" w:rsidP="002F2F82">
      <w:pPr>
        <w:ind w:firstLine="720"/>
        <w:jc w:val="both"/>
        <w:rPr>
          <w:rFonts w:cstheme="minorHAnsi"/>
          <w:b/>
          <w:color w:val="4472C4" w:themeColor="accent1"/>
          <w:sz w:val="20"/>
        </w:rPr>
      </w:pPr>
      <w:r w:rsidRPr="002F2F82">
        <w:rPr>
          <w:rFonts w:ascii="Courier New" w:hAnsi="Courier New" w:cs="Courier New"/>
          <w:color w:val="000000"/>
          <w:sz w:val="18"/>
          <w:szCs w:val="20"/>
        </w:rPr>
        <w:t>}</w:t>
      </w:r>
    </w:p>
    <w:p w:rsidR="00371774" w:rsidRDefault="002F2F82" w:rsidP="00AA14F3">
      <w:pPr>
        <w:pStyle w:val="ListParagraph"/>
        <w:jc w:val="both"/>
        <w:rPr>
          <w:rFonts w:cstheme="minorHAnsi"/>
        </w:rPr>
      </w:pPr>
      <w:r w:rsidRPr="002F2F82">
        <w:rPr>
          <w:rFonts w:cstheme="minorHAnsi"/>
        </w:rPr>
        <w:t>This class can be called to get a custom logger which will have support for fluentd in any other class.</w:t>
      </w:r>
      <w:r>
        <w:rPr>
          <w:rFonts w:cstheme="minorHAnsi"/>
        </w:rPr>
        <w:t xml:space="preserve"> </w:t>
      </w:r>
    </w:p>
    <w:p w:rsidR="002F2F82" w:rsidRPr="002F2F82" w:rsidRDefault="002F2F82" w:rsidP="002F2F82">
      <w:pPr>
        <w:autoSpaceDE w:val="0"/>
        <w:autoSpaceDN w:val="0"/>
        <w:adjustRightInd w:val="0"/>
        <w:spacing w:after="0" w:line="240" w:lineRule="auto"/>
        <w:rPr>
          <w:rFonts w:ascii="Courier New" w:hAnsi="Courier New" w:cs="Courier New"/>
          <w:sz w:val="18"/>
          <w:szCs w:val="20"/>
        </w:rPr>
      </w:pPr>
      <w:r>
        <w:rPr>
          <w:rFonts w:ascii="Courier New" w:hAnsi="Courier New" w:cs="Courier New"/>
          <w:color w:val="000000"/>
          <w:sz w:val="20"/>
          <w:szCs w:val="20"/>
        </w:rPr>
        <w:tab/>
      </w:r>
      <w:r w:rsidRPr="002F2F82">
        <w:rPr>
          <w:rFonts w:ascii="Courier New" w:hAnsi="Courier New" w:cs="Courier New"/>
          <w:b/>
          <w:bCs/>
          <w:color w:val="7F0055"/>
          <w:sz w:val="18"/>
          <w:szCs w:val="20"/>
        </w:rPr>
        <w:t>static</w:t>
      </w:r>
      <w:r w:rsidRPr="002F2F82">
        <w:rPr>
          <w:rFonts w:ascii="Courier New" w:hAnsi="Courier New" w:cs="Courier New"/>
          <w:color w:val="000000"/>
          <w:sz w:val="18"/>
          <w:szCs w:val="20"/>
        </w:rPr>
        <w:t xml:space="preserve"> Logger</w:t>
      </w:r>
      <w:r w:rsidRPr="002F2F82">
        <w:rPr>
          <w:rFonts w:ascii="Courier New" w:hAnsi="Courier New" w:cs="Courier New"/>
          <w:color w:val="000000"/>
          <w:sz w:val="18"/>
          <w:szCs w:val="20"/>
        </w:rPr>
        <w:tab/>
      </w:r>
      <w:r w:rsidRPr="002F2F82">
        <w:rPr>
          <w:rFonts w:ascii="Courier New" w:hAnsi="Courier New" w:cs="Courier New"/>
          <w:i/>
          <w:iCs/>
          <w:color w:val="0000C0"/>
          <w:sz w:val="18"/>
          <w:szCs w:val="20"/>
        </w:rPr>
        <w:t>logger</w:t>
      </w:r>
      <w:r w:rsidRPr="002F2F82">
        <w:rPr>
          <w:rFonts w:ascii="Courier New" w:hAnsi="Courier New" w:cs="Courier New"/>
          <w:color w:val="000000"/>
          <w:sz w:val="18"/>
          <w:szCs w:val="20"/>
        </w:rPr>
        <w:t xml:space="preserve"> = DemoLogger.</w:t>
      </w:r>
      <w:r w:rsidRPr="002F2F82">
        <w:rPr>
          <w:rFonts w:ascii="Courier New" w:hAnsi="Courier New" w:cs="Courier New"/>
          <w:i/>
          <w:iCs/>
          <w:color w:val="000000"/>
          <w:sz w:val="18"/>
          <w:szCs w:val="20"/>
        </w:rPr>
        <w:t>getCustomLogger</w:t>
      </w:r>
      <w:r w:rsidRPr="002F2F82">
        <w:rPr>
          <w:rFonts w:ascii="Courier New" w:hAnsi="Courier New" w:cs="Courier New"/>
          <w:color w:val="000000"/>
          <w:sz w:val="18"/>
          <w:szCs w:val="20"/>
        </w:rPr>
        <w:t>(DemoRestController.</w:t>
      </w:r>
      <w:r w:rsidRPr="002F2F82">
        <w:rPr>
          <w:rFonts w:ascii="Courier New" w:hAnsi="Courier New" w:cs="Courier New"/>
          <w:b/>
          <w:bCs/>
          <w:color w:val="7F0055"/>
          <w:sz w:val="18"/>
          <w:szCs w:val="20"/>
        </w:rPr>
        <w:t>class</w:t>
      </w:r>
      <w:r w:rsidRPr="002F2F82">
        <w:rPr>
          <w:rFonts w:ascii="Courier New" w:hAnsi="Courier New" w:cs="Courier New"/>
          <w:color w:val="000000"/>
          <w:sz w:val="18"/>
          <w:szCs w:val="20"/>
        </w:rPr>
        <w:t>);</w:t>
      </w:r>
    </w:p>
    <w:p w:rsidR="002F2F82" w:rsidRPr="002F2F82" w:rsidRDefault="002F2F82" w:rsidP="00AA14F3">
      <w:pPr>
        <w:pStyle w:val="ListParagraph"/>
        <w:jc w:val="both"/>
        <w:rPr>
          <w:rFonts w:cstheme="minorHAnsi"/>
        </w:rPr>
      </w:pPr>
    </w:p>
    <w:p w:rsidR="00371774" w:rsidRPr="00452A83" w:rsidRDefault="00452A83" w:rsidP="00452A83">
      <w:pPr>
        <w:jc w:val="both"/>
        <w:rPr>
          <w:rFonts w:cstheme="minorHAnsi"/>
          <w:b/>
          <w:color w:val="4472C4" w:themeColor="accent1"/>
          <w:sz w:val="24"/>
        </w:rPr>
      </w:pPr>
      <w:r w:rsidRPr="00452A83">
        <w:rPr>
          <w:rFonts w:cstheme="minorHAnsi"/>
          <w:b/>
          <w:color w:val="4472C4" w:themeColor="accent1"/>
          <w:sz w:val="24"/>
        </w:rPr>
        <w:t>Logback vs SLF4J</w:t>
      </w:r>
    </w:p>
    <w:p w:rsidR="00452A83" w:rsidRPr="00935591" w:rsidRDefault="00452A83" w:rsidP="00452A83">
      <w:pPr>
        <w:jc w:val="both"/>
        <w:rPr>
          <w:color w:val="4472C4" w:themeColor="accent1"/>
          <w:szCs w:val="26"/>
        </w:rPr>
      </w:pPr>
      <w:r w:rsidRPr="00935591">
        <w:rPr>
          <w:color w:val="4472C4" w:themeColor="accent1"/>
          <w:szCs w:val="26"/>
        </w:rPr>
        <w:t>SLF4J</w:t>
      </w:r>
    </w:p>
    <w:p w:rsidR="00C272CE" w:rsidRDefault="00452A83" w:rsidP="00935591">
      <w:pPr>
        <w:spacing w:after="0"/>
        <w:ind w:firstLine="720"/>
        <w:jc w:val="both"/>
        <w:rPr>
          <w:szCs w:val="26"/>
        </w:rPr>
      </w:pPr>
      <w:r w:rsidRPr="00452A83">
        <w:rPr>
          <w:szCs w:val="26"/>
        </w:rPr>
        <w:t>This is simple logging façade to abstract the various logging frameworks such as logback, log4j, commons-logging and default java logging implementation (java.util.logging). This primarily enables the user to inlcude desired logging framework at deployment time. It is lightweight and nearly adds a zero overhead on performance.</w:t>
      </w:r>
    </w:p>
    <w:p w:rsidR="00452A83" w:rsidRDefault="00452A83" w:rsidP="00452A83">
      <w:pPr>
        <w:ind w:firstLine="720"/>
        <w:jc w:val="both"/>
        <w:rPr>
          <w:szCs w:val="26"/>
        </w:rPr>
      </w:pPr>
      <w:r w:rsidRPr="00452A83">
        <w:rPr>
          <w:szCs w:val="26"/>
        </w:rPr>
        <w:t>Note that SLF4j doesn’t replace any logging framework; it is just a façade around any standard logging framework. If slf4j doesn’t find any logging framwork in classpath, by default it prints the logs in console.</w:t>
      </w:r>
    </w:p>
    <w:p w:rsidR="00935591" w:rsidRPr="00935591" w:rsidRDefault="00935591" w:rsidP="00935591">
      <w:pPr>
        <w:jc w:val="both"/>
        <w:rPr>
          <w:color w:val="4472C4" w:themeColor="accent1"/>
          <w:szCs w:val="26"/>
        </w:rPr>
      </w:pPr>
      <w:r w:rsidRPr="00935591">
        <w:rPr>
          <w:color w:val="4472C4" w:themeColor="accent1"/>
          <w:szCs w:val="26"/>
        </w:rPr>
        <w:t>Logback</w:t>
      </w:r>
    </w:p>
    <w:p w:rsidR="00935591" w:rsidRPr="00935591" w:rsidRDefault="00935591" w:rsidP="00935591">
      <w:pPr>
        <w:spacing w:after="0"/>
        <w:jc w:val="both"/>
        <w:rPr>
          <w:szCs w:val="26"/>
        </w:rPr>
      </w:pPr>
      <w:r w:rsidRPr="00935591">
        <w:rPr>
          <w:szCs w:val="26"/>
        </w:rPr>
        <w:t>This is an improved version of log4j and natively supports the slf4j, hence migrating from other logging frameworks such as log4j and java.util.logging is quite possible.</w:t>
      </w:r>
    </w:p>
    <w:p w:rsidR="00935591" w:rsidRDefault="00935591" w:rsidP="00935591">
      <w:pPr>
        <w:ind w:firstLine="720"/>
        <w:jc w:val="both"/>
        <w:rPr>
          <w:szCs w:val="26"/>
        </w:rPr>
      </w:pPr>
      <w:r w:rsidRPr="00935591">
        <w:rPr>
          <w:szCs w:val="26"/>
        </w:rPr>
        <w:t>Since the logback natively supports slf4j, the combination of using slf4j with this framework is relatively faster than the slf4j with other logging frameworks. Logging configuration can be done either in xml or groovy.</w:t>
      </w:r>
    </w:p>
    <w:p w:rsidR="00935591" w:rsidRPr="00935591" w:rsidRDefault="00C9745F" w:rsidP="00935591">
      <w:pPr>
        <w:jc w:val="both"/>
        <w:rPr>
          <w:szCs w:val="26"/>
        </w:rPr>
      </w:pPr>
      <w:r>
        <w:rPr>
          <w:szCs w:val="26"/>
        </w:rPr>
        <w:t xml:space="preserve">Note : </w:t>
      </w:r>
      <w:r w:rsidR="00935591" w:rsidRPr="00935591">
        <w:rPr>
          <w:szCs w:val="26"/>
        </w:rPr>
        <w:t>SLF4J is basically an abstraction layer. It is not a logging implementation. It means that if you're writing a library and you use SLF4J, you can give that library to someone else to use and they can choose which logging implementation to use with SLF4J e.g. log4j or the Java logging API. It helps prevent projects from being dependent on lots of logging APIs just because they use libraries that are dependent on them.</w:t>
      </w:r>
    </w:p>
    <w:p w:rsidR="00935591" w:rsidRDefault="00935591" w:rsidP="00C9745F">
      <w:pPr>
        <w:ind w:firstLine="720"/>
        <w:jc w:val="both"/>
        <w:rPr>
          <w:szCs w:val="26"/>
        </w:rPr>
      </w:pPr>
      <w:r w:rsidRPr="00935591">
        <w:rPr>
          <w:szCs w:val="26"/>
        </w:rPr>
        <w:t>So, to summarise: SLF4J does not replace log4j, they work together. It removes the dependency on log4j from your library/app.</w:t>
      </w:r>
    </w:p>
    <w:p w:rsidR="00177DDD" w:rsidRDefault="00072A22" w:rsidP="003F4AE4">
      <w:pPr>
        <w:jc w:val="both"/>
        <w:rPr>
          <w:b/>
          <w:i/>
          <w:szCs w:val="26"/>
        </w:rPr>
      </w:pPr>
      <w:r w:rsidRPr="00072A22">
        <w:rPr>
          <w:b/>
          <w:i/>
          <w:szCs w:val="26"/>
        </w:rPr>
        <w:lastRenderedPageBreak/>
        <w:t>For References:</w:t>
      </w:r>
    </w:p>
    <w:p w:rsidR="00E473D4" w:rsidRDefault="00895D4A" w:rsidP="003F4AE4">
      <w:pPr>
        <w:jc w:val="both"/>
      </w:pPr>
      <w:hyperlink r:id="rId17" w:history="1">
        <w:r w:rsidR="00E473D4" w:rsidRPr="003253DD">
          <w:rPr>
            <w:rStyle w:val="Hyperlink"/>
          </w:rPr>
          <w:t>https://docs.fluentd.org/v0.12/articles/quickstart</w:t>
        </w:r>
      </w:hyperlink>
    </w:p>
    <w:p w:rsidR="00E473D4" w:rsidRDefault="00E473D4" w:rsidP="003F4AE4">
      <w:pPr>
        <w:jc w:val="both"/>
      </w:pPr>
      <w:hyperlink r:id="rId18" w:history="1">
        <w:r w:rsidRPr="003253DD">
          <w:rPr>
            <w:rStyle w:val="Hyperlink"/>
          </w:rPr>
          <w:t>https://github.com/tagomoris/fluent-plugin-mysql/blob/master/README_mysql.md</w:t>
        </w:r>
      </w:hyperlink>
      <w:r w:rsidRPr="00E473D4">
        <w:t xml:space="preserve"> </w:t>
      </w:r>
    </w:p>
    <w:p w:rsidR="00E473D4" w:rsidRDefault="00895D4A" w:rsidP="003F4AE4">
      <w:pPr>
        <w:jc w:val="both"/>
      </w:pPr>
      <w:hyperlink r:id="rId19" w:history="1">
        <w:r w:rsidR="00E473D4" w:rsidRPr="003253DD">
          <w:rPr>
            <w:rStyle w:val="Hyperlink"/>
          </w:rPr>
          <w:t>https://www.fluentd.org/architecture</w:t>
        </w:r>
      </w:hyperlink>
    </w:p>
    <w:p w:rsidR="00E473D4" w:rsidRDefault="00895D4A" w:rsidP="003F4AE4">
      <w:pPr>
        <w:jc w:val="both"/>
      </w:pPr>
      <w:hyperlink r:id="rId20" w:history="1">
        <w:r w:rsidR="00E473D4" w:rsidRPr="003253DD">
          <w:rPr>
            <w:rStyle w:val="Hyperlink"/>
          </w:rPr>
          <w:t>https://docs.fluentd.org/v0.12/articles/config-file</w:t>
        </w:r>
      </w:hyperlink>
      <w:r w:rsidR="00E473D4" w:rsidRPr="00E473D4">
        <w:t xml:space="preserve"> </w:t>
      </w:r>
    </w:p>
    <w:p w:rsidR="00ED3F00" w:rsidRDefault="00895D4A" w:rsidP="003F4AE4">
      <w:pPr>
        <w:jc w:val="both"/>
        <w:rPr>
          <w:rStyle w:val="Hyperlink"/>
        </w:rPr>
      </w:pPr>
      <w:hyperlink r:id="rId21" w:history="1">
        <w:r w:rsidR="00E473D4" w:rsidRPr="003253DD">
          <w:rPr>
            <w:rStyle w:val="Hyperlink"/>
          </w:rPr>
          <w:t>https://www.fluentd.org/guides/recipes/graylog2</w:t>
        </w:r>
      </w:hyperlink>
    </w:p>
    <w:p w:rsidR="00C9745F" w:rsidRDefault="00C9745F" w:rsidP="003F4AE4">
      <w:pPr>
        <w:jc w:val="both"/>
        <w:rPr>
          <w:rStyle w:val="Hyperlink"/>
        </w:rPr>
      </w:pPr>
      <w:hyperlink r:id="rId22" w:history="1">
        <w:r w:rsidRPr="00E30708">
          <w:rPr>
            <w:rStyle w:val="Hyperlink"/>
          </w:rPr>
          <w:t>https://softwareengineering.stackexchange.com/questions/108683/slf4j-vs-log4j-which-one-to-prefer</w:t>
        </w:r>
      </w:hyperlink>
    </w:p>
    <w:bookmarkStart w:id="0" w:name="_GoBack"/>
    <w:bookmarkEnd w:id="0"/>
    <w:p w:rsidR="00C9745F" w:rsidRDefault="00C9745F" w:rsidP="003F4AE4">
      <w:pPr>
        <w:jc w:val="both"/>
      </w:pPr>
      <w:r>
        <w:fldChar w:fldCharType="begin"/>
      </w:r>
      <w:r>
        <w:instrText xml:space="preserve"> HYPERLINK "</w:instrText>
      </w:r>
      <w:r w:rsidRPr="00C9745F">
        <w:instrText>https://dzone.com/articles/slf4j-logback</w:instrText>
      </w:r>
      <w:r>
        <w:instrText xml:space="preserve">" </w:instrText>
      </w:r>
      <w:r>
        <w:fldChar w:fldCharType="separate"/>
      </w:r>
      <w:r w:rsidRPr="00E30708">
        <w:rPr>
          <w:rStyle w:val="Hyperlink"/>
        </w:rPr>
        <w:t>https://dzone.com/articles/slf4j-logback</w:t>
      </w:r>
      <w:r>
        <w:fldChar w:fldCharType="end"/>
      </w:r>
    </w:p>
    <w:p w:rsidR="00C9745F" w:rsidRDefault="00C9745F" w:rsidP="003F4AE4">
      <w:pPr>
        <w:jc w:val="both"/>
      </w:pPr>
    </w:p>
    <w:p w:rsidR="00E473D4" w:rsidRDefault="00E473D4" w:rsidP="003F4AE4">
      <w:pPr>
        <w:jc w:val="both"/>
        <w:rPr>
          <w:szCs w:val="26"/>
        </w:rPr>
      </w:pPr>
    </w:p>
    <w:p w:rsidR="00165BFC" w:rsidRPr="00177DDD" w:rsidRDefault="00165BFC" w:rsidP="003F4AE4">
      <w:pPr>
        <w:jc w:val="both"/>
        <w:rPr>
          <w:szCs w:val="26"/>
        </w:rPr>
      </w:pPr>
    </w:p>
    <w:sectPr w:rsidR="00165BFC" w:rsidRPr="00177DDD" w:rsidSect="00EE5BF3">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D4A" w:rsidRDefault="00895D4A" w:rsidP="00D332B5">
      <w:pPr>
        <w:spacing w:after="0" w:line="240" w:lineRule="auto"/>
      </w:pPr>
      <w:r>
        <w:separator/>
      </w:r>
    </w:p>
  </w:endnote>
  <w:endnote w:type="continuationSeparator" w:id="0">
    <w:p w:rsidR="00895D4A" w:rsidRDefault="00895D4A" w:rsidP="00D3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D4A" w:rsidRDefault="00895D4A" w:rsidP="00D332B5">
      <w:pPr>
        <w:spacing w:after="0" w:line="240" w:lineRule="auto"/>
      </w:pPr>
      <w:r>
        <w:separator/>
      </w:r>
    </w:p>
  </w:footnote>
  <w:footnote w:type="continuationSeparator" w:id="0">
    <w:p w:rsidR="00895D4A" w:rsidRDefault="00895D4A" w:rsidP="00D33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A45"/>
    <w:multiLevelType w:val="hybridMultilevel"/>
    <w:tmpl w:val="0220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6D5D"/>
    <w:multiLevelType w:val="hybridMultilevel"/>
    <w:tmpl w:val="8A209376"/>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4485F"/>
    <w:multiLevelType w:val="multilevel"/>
    <w:tmpl w:val="488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464BE"/>
    <w:multiLevelType w:val="hybridMultilevel"/>
    <w:tmpl w:val="0C8E2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7C33BD"/>
    <w:multiLevelType w:val="hybridMultilevel"/>
    <w:tmpl w:val="CED41F3C"/>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01A1C"/>
    <w:multiLevelType w:val="multilevel"/>
    <w:tmpl w:val="BF9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16AA2"/>
    <w:multiLevelType w:val="multilevel"/>
    <w:tmpl w:val="1E8EAA1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5B023E"/>
    <w:multiLevelType w:val="hybridMultilevel"/>
    <w:tmpl w:val="89F62B9A"/>
    <w:lvl w:ilvl="0" w:tplc="1D3849A6">
      <w:start w:val="1"/>
      <w:numFmt w:val="upperLetter"/>
      <w:lvlText w:val="%1."/>
      <w:lvlJc w:val="left"/>
      <w:pPr>
        <w:ind w:left="7560" w:hanging="360"/>
      </w:pPr>
      <w:rPr>
        <w:rFonts w:asciiTheme="minorHAnsi" w:eastAsiaTheme="minorHAnsi" w:hAnsiTheme="minorHAnsi" w:cstheme="minorBidi"/>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8" w15:restartNumberingAfterBreak="0">
    <w:nsid w:val="1FF813F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94F95"/>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C41446"/>
    <w:multiLevelType w:val="hybridMultilevel"/>
    <w:tmpl w:val="53C0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FC4FC6"/>
    <w:multiLevelType w:val="hybridMultilevel"/>
    <w:tmpl w:val="CED41F3C"/>
    <w:lvl w:ilvl="0" w:tplc="9FE241E6">
      <w:start w:val="1"/>
      <w:numFmt w:val="decimal"/>
      <w:lvlText w:val="%1."/>
      <w:lvlJc w:val="left"/>
      <w:pPr>
        <w:ind w:left="720" w:hanging="360"/>
      </w:pPr>
      <w:rPr>
        <w:rFonts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048CE"/>
    <w:multiLevelType w:val="hybridMultilevel"/>
    <w:tmpl w:val="57ACEA20"/>
    <w:lvl w:ilvl="0" w:tplc="919469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D2818"/>
    <w:multiLevelType w:val="hybridMultilevel"/>
    <w:tmpl w:val="B860E8E0"/>
    <w:lvl w:ilvl="0" w:tplc="C5F861FC">
      <w:start w:val="2"/>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75F90"/>
    <w:multiLevelType w:val="multilevel"/>
    <w:tmpl w:val="CDB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FE37FD"/>
    <w:multiLevelType w:val="hybridMultilevel"/>
    <w:tmpl w:val="43AA5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504093"/>
    <w:multiLevelType w:val="multilevel"/>
    <w:tmpl w:val="F3F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06A87"/>
    <w:multiLevelType w:val="hybridMultilevel"/>
    <w:tmpl w:val="2E409432"/>
    <w:lvl w:ilvl="0" w:tplc="D4345572">
      <w:start w:val="1"/>
      <w:numFmt w:val="bullet"/>
      <w:lvlText w:val="•"/>
      <w:lvlJc w:val="left"/>
      <w:pPr>
        <w:tabs>
          <w:tab w:val="num" w:pos="720"/>
        </w:tabs>
        <w:ind w:left="720" w:hanging="360"/>
      </w:pPr>
      <w:rPr>
        <w:rFonts w:ascii="Times New Roman" w:hAnsi="Times New Roman" w:hint="default"/>
      </w:rPr>
    </w:lvl>
    <w:lvl w:ilvl="1" w:tplc="5F8A9A44" w:tentative="1">
      <w:start w:val="1"/>
      <w:numFmt w:val="bullet"/>
      <w:lvlText w:val="•"/>
      <w:lvlJc w:val="left"/>
      <w:pPr>
        <w:tabs>
          <w:tab w:val="num" w:pos="1440"/>
        </w:tabs>
        <w:ind w:left="1440" w:hanging="360"/>
      </w:pPr>
      <w:rPr>
        <w:rFonts w:ascii="Times New Roman" w:hAnsi="Times New Roman" w:hint="default"/>
      </w:rPr>
    </w:lvl>
    <w:lvl w:ilvl="2" w:tplc="AE4C0858" w:tentative="1">
      <w:start w:val="1"/>
      <w:numFmt w:val="bullet"/>
      <w:lvlText w:val="•"/>
      <w:lvlJc w:val="left"/>
      <w:pPr>
        <w:tabs>
          <w:tab w:val="num" w:pos="2160"/>
        </w:tabs>
        <w:ind w:left="2160" w:hanging="360"/>
      </w:pPr>
      <w:rPr>
        <w:rFonts w:ascii="Times New Roman" w:hAnsi="Times New Roman" w:hint="default"/>
      </w:rPr>
    </w:lvl>
    <w:lvl w:ilvl="3" w:tplc="7FB6D938" w:tentative="1">
      <w:start w:val="1"/>
      <w:numFmt w:val="bullet"/>
      <w:lvlText w:val="•"/>
      <w:lvlJc w:val="left"/>
      <w:pPr>
        <w:tabs>
          <w:tab w:val="num" w:pos="2880"/>
        </w:tabs>
        <w:ind w:left="2880" w:hanging="360"/>
      </w:pPr>
      <w:rPr>
        <w:rFonts w:ascii="Times New Roman" w:hAnsi="Times New Roman" w:hint="default"/>
      </w:rPr>
    </w:lvl>
    <w:lvl w:ilvl="4" w:tplc="B900B198" w:tentative="1">
      <w:start w:val="1"/>
      <w:numFmt w:val="bullet"/>
      <w:lvlText w:val="•"/>
      <w:lvlJc w:val="left"/>
      <w:pPr>
        <w:tabs>
          <w:tab w:val="num" w:pos="3600"/>
        </w:tabs>
        <w:ind w:left="3600" w:hanging="360"/>
      </w:pPr>
      <w:rPr>
        <w:rFonts w:ascii="Times New Roman" w:hAnsi="Times New Roman" w:hint="default"/>
      </w:rPr>
    </w:lvl>
    <w:lvl w:ilvl="5" w:tplc="A30229FC" w:tentative="1">
      <w:start w:val="1"/>
      <w:numFmt w:val="bullet"/>
      <w:lvlText w:val="•"/>
      <w:lvlJc w:val="left"/>
      <w:pPr>
        <w:tabs>
          <w:tab w:val="num" w:pos="4320"/>
        </w:tabs>
        <w:ind w:left="4320" w:hanging="360"/>
      </w:pPr>
      <w:rPr>
        <w:rFonts w:ascii="Times New Roman" w:hAnsi="Times New Roman" w:hint="default"/>
      </w:rPr>
    </w:lvl>
    <w:lvl w:ilvl="6" w:tplc="15941728" w:tentative="1">
      <w:start w:val="1"/>
      <w:numFmt w:val="bullet"/>
      <w:lvlText w:val="•"/>
      <w:lvlJc w:val="left"/>
      <w:pPr>
        <w:tabs>
          <w:tab w:val="num" w:pos="5040"/>
        </w:tabs>
        <w:ind w:left="5040" w:hanging="360"/>
      </w:pPr>
      <w:rPr>
        <w:rFonts w:ascii="Times New Roman" w:hAnsi="Times New Roman" w:hint="default"/>
      </w:rPr>
    </w:lvl>
    <w:lvl w:ilvl="7" w:tplc="BDEA3E1A" w:tentative="1">
      <w:start w:val="1"/>
      <w:numFmt w:val="bullet"/>
      <w:lvlText w:val="•"/>
      <w:lvlJc w:val="left"/>
      <w:pPr>
        <w:tabs>
          <w:tab w:val="num" w:pos="5760"/>
        </w:tabs>
        <w:ind w:left="5760" w:hanging="360"/>
      </w:pPr>
      <w:rPr>
        <w:rFonts w:ascii="Times New Roman" w:hAnsi="Times New Roman" w:hint="default"/>
      </w:rPr>
    </w:lvl>
    <w:lvl w:ilvl="8" w:tplc="D640037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F262FCD"/>
    <w:multiLevelType w:val="hybridMultilevel"/>
    <w:tmpl w:val="006CA5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83CC3"/>
    <w:multiLevelType w:val="multilevel"/>
    <w:tmpl w:val="963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C1E3E"/>
    <w:multiLevelType w:val="hybridMultilevel"/>
    <w:tmpl w:val="A1DAACC4"/>
    <w:lvl w:ilvl="0" w:tplc="FE20DEBE">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3454DD"/>
    <w:multiLevelType w:val="hybridMultilevel"/>
    <w:tmpl w:val="CA9C7BB6"/>
    <w:lvl w:ilvl="0" w:tplc="70E46664">
      <w:start w:val="1"/>
      <w:numFmt w:val="bullet"/>
      <w:lvlText w:val="•"/>
      <w:lvlJc w:val="left"/>
      <w:pPr>
        <w:tabs>
          <w:tab w:val="num" w:pos="720"/>
        </w:tabs>
        <w:ind w:left="720" w:hanging="360"/>
      </w:pPr>
      <w:rPr>
        <w:rFonts w:ascii="Times New Roman" w:hAnsi="Times New Roman" w:hint="default"/>
      </w:rPr>
    </w:lvl>
    <w:lvl w:ilvl="1" w:tplc="71740C98" w:tentative="1">
      <w:start w:val="1"/>
      <w:numFmt w:val="bullet"/>
      <w:lvlText w:val="•"/>
      <w:lvlJc w:val="left"/>
      <w:pPr>
        <w:tabs>
          <w:tab w:val="num" w:pos="1440"/>
        </w:tabs>
        <w:ind w:left="1440" w:hanging="360"/>
      </w:pPr>
      <w:rPr>
        <w:rFonts w:ascii="Times New Roman" w:hAnsi="Times New Roman" w:hint="default"/>
      </w:rPr>
    </w:lvl>
    <w:lvl w:ilvl="2" w:tplc="9618B0D4" w:tentative="1">
      <w:start w:val="1"/>
      <w:numFmt w:val="bullet"/>
      <w:lvlText w:val="•"/>
      <w:lvlJc w:val="left"/>
      <w:pPr>
        <w:tabs>
          <w:tab w:val="num" w:pos="2160"/>
        </w:tabs>
        <w:ind w:left="2160" w:hanging="360"/>
      </w:pPr>
      <w:rPr>
        <w:rFonts w:ascii="Times New Roman" w:hAnsi="Times New Roman" w:hint="default"/>
      </w:rPr>
    </w:lvl>
    <w:lvl w:ilvl="3" w:tplc="2264D1BA" w:tentative="1">
      <w:start w:val="1"/>
      <w:numFmt w:val="bullet"/>
      <w:lvlText w:val="•"/>
      <w:lvlJc w:val="left"/>
      <w:pPr>
        <w:tabs>
          <w:tab w:val="num" w:pos="2880"/>
        </w:tabs>
        <w:ind w:left="2880" w:hanging="360"/>
      </w:pPr>
      <w:rPr>
        <w:rFonts w:ascii="Times New Roman" w:hAnsi="Times New Roman" w:hint="default"/>
      </w:rPr>
    </w:lvl>
    <w:lvl w:ilvl="4" w:tplc="637E3D64" w:tentative="1">
      <w:start w:val="1"/>
      <w:numFmt w:val="bullet"/>
      <w:lvlText w:val="•"/>
      <w:lvlJc w:val="left"/>
      <w:pPr>
        <w:tabs>
          <w:tab w:val="num" w:pos="3600"/>
        </w:tabs>
        <w:ind w:left="3600" w:hanging="360"/>
      </w:pPr>
      <w:rPr>
        <w:rFonts w:ascii="Times New Roman" w:hAnsi="Times New Roman" w:hint="default"/>
      </w:rPr>
    </w:lvl>
    <w:lvl w:ilvl="5" w:tplc="8FB48AE2" w:tentative="1">
      <w:start w:val="1"/>
      <w:numFmt w:val="bullet"/>
      <w:lvlText w:val="•"/>
      <w:lvlJc w:val="left"/>
      <w:pPr>
        <w:tabs>
          <w:tab w:val="num" w:pos="4320"/>
        </w:tabs>
        <w:ind w:left="4320" w:hanging="360"/>
      </w:pPr>
      <w:rPr>
        <w:rFonts w:ascii="Times New Roman" w:hAnsi="Times New Roman" w:hint="default"/>
      </w:rPr>
    </w:lvl>
    <w:lvl w:ilvl="6" w:tplc="701C5678" w:tentative="1">
      <w:start w:val="1"/>
      <w:numFmt w:val="bullet"/>
      <w:lvlText w:val="•"/>
      <w:lvlJc w:val="left"/>
      <w:pPr>
        <w:tabs>
          <w:tab w:val="num" w:pos="5040"/>
        </w:tabs>
        <w:ind w:left="5040" w:hanging="360"/>
      </w:pPr>
      <w:rPr>
        <w:rFonts w:ascii="Times New Roman" w:hAnsi="Times New Roman" w:hint="default"/>
      </w:rPr>
    </w:lvl>
    <w:lvl w:ilvl="7" w:tplc="BD4806C2" w:tentative="1">
      <w:start w:val="1"/>
      <w:numFmt w:val="bullet"/>
      <w:lvlText w:val="•"/>
      <w:lvlJc w:val="left"/>
      <w:pPr>
        <w:tabs>
          <w:tab w:val="num" w:pos="5760"/>
        </w:tabs>
        <w:ind w:left="5760" w:hanging="360"/>
      </w:pPr>
      <w:rPr>
        <w:rFonts w:ascii="Times New Roman" w:hAnsi="Times New Roman" w:hint="default"/>
      </w:rPr>
    </w:lvl>
    <w:lvl w:ilvl="8" w:tplc="8BACD5D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3774B3F"/>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EB7E31"/>
    <w:multiLevelType w:val="hybridMultilevel"/>
    <w:tmpl w:val="E0D85E62"/>
    <w:lvl w:ilvl="0" w:tplc="F00A33DA">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EA7401"/>
    <w:multiLevelType w:val="hybridMultilevel"/>
    <w:tmpl w:val="1E58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81F7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969C1"/>
    <w:multiLevelType w:val="multilevel"/>
    <w:tmpl w:val="A5E2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D781C"/>
    <w:multiLevelType w:val="multilevel"/>
    <w:tmpl w:val="216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CA469B"/>
    <w:multiLevelType w:val="hybridMultilevel"/>
    <w:tmpl w:val="DB32A7DE"/>
    <w:lvl w:ilvl="0" w:tplc="7554A83C">
      <w:start w:val="1"/>
      <w:numFmt w:val="bullet"/>
      <w:lvlText w:val="•"/>
      <w:lvlJc w:val="left"/>
      <w:pPr>
        <w:tabs>
          <w:tab w:val="num" w:pos="720"/>
        </w:tabs>
        <w:ind w:left="720" w:hanging="360"/>
      </w:pPr>
      <w:rPr>
        <w:rFonts w:ascii="Times New Roman" w:hAnsi="Times New Roman" w:hint="default"/>
      </w:rPr>
    </w:lvl>
    <w:lvl w:ilvl="1" w:tplc="8F3690CE" w:tentative="1">
      <w:start w:val="1"/>
      <w:numFmt w:val="bullet"/>
      <w:lvlText w:val="•"/>
      <w:lvlJc w:val="left"/>
      <w:pPr>
        <w:tabs>
          <w:tab w:val="num" w:pos="1440"/>
        </w:tabs>
        <w:ind w:left="1440" w:hanging="360"/>
      </w:pPr>
      <w:rPr>
        <w:rFonts w:ascii="Times New Roman" w:hAnsi="Times New Roman" w:hint="default"/>
      </w:rPr>
    </w:lvl>
    <w:lvl w:ilvl="2" w:tplc="B5449B16" w:tentative="1">
      <w:start w:val="1"/>
      <w:numFmt w:val="bullet"/>
      <w:lvlText w:val="•"/>
      <w:lvlJc w:val="left"/>
      <w:pPr>
        <w:tabs>
          <w:tab w:val="num" w:pos="2160"/>
        </w:tabs>
        <w:ind w:left="2160" w:hanging="360"/>
      </w:pPr>
      <w:rPr>
        <w:rFonts w:ascii="Times New Roman" w:hAnsi="Times New Roman" w:hint="default"/>
      </w:rPr>
    </w:lvl>
    <w:lvl w:ilvl="3" w:tplc="378ED09A" w:tentative="1">
      <w:start w:val="1"/>
      <w:numFmt w:val="bullet"/>
      <w:lvlText w:val="•"/>
      <w:lvlJc w:val="left"/>
      <w:pPr>
        <w:tabs>
          <w:tab w:val="num" w:pos="2880"/>
        </w:tabs>
        <w:ind w:left="2880" w:hanging="360"/>
      </w:pPr>
      <w:rPr>
        <w:rFonts w:ascii="Times New Roman" w:hAnsi="Times New Roman" w:hint="default"/>
      </w:rPr>
    </w:lvl>
    <w:lvl w:ilvl="4" w:tplc="236E9FA8" w:tentative="1">
      <w:start w:val="1"/>
      <w:numFmt w:val="bullet"/>
      <w:lvlText w:val="•"/>
      <w:lvlJc w:val="left"/>
      <w:pPr>
        <w:tabs>
          <w:tab w:val="num" w:pos="3600"/>
        </w:tabs>
        <w:ind w:left="3600" w:hanging="360"/>
      </w:pPr>
      <w:rPr>
        <w:rFonts w:ascii="Times New Roman" w:hAnsi="Times New Roman" w:hint="default"/>
      </w:rPr>
    </w:lvl>
    <w:lvl w:ilvl="5" w:tplc="A1B295B0" w:tentative="1">
      <w:start w:val="1"/>
      <w:numFmt w:val="bullet"/>
      <w:lvlText w:val="•"/>
      <w:lvlJc w:val="left"/>
      <w:pPr>
        <w:tabs>
          <w:tab w:val="num" w:pos="4320"/>
        </w:tabs>
        <w:ind w:left="4320" w:hanging="360"/>
      </w:pPr>
      <w:rPr>
        <w:rFonts w:ascii="Times New Roman" w:hAnsi="Times New Roman" w:hint="default"/>
      </w:rPr>
    </w:lvl>
    <w:lvl w:ilvl="6" w:tplc="1B608782" w:tentative="1">
      <w:start w:val="1"/>
      <w:numFmt w:val="bullet"/>
      <w:lvlText w:val="•"/>
      <w:lvlJc w:val="left"/>
      <w:pPr>
        <w:tabs>
          <w:tab w:val="num" w:pos="5040"/>
        </w:tabs>
        <w:ind w:left="5040" w:hanging="360"/>
      </w:pPr>
      <w:rPr>
        <w:rFonts w:ascii="Times New Roman" w:hAnsi="Times New Roman" w:hint="default"/>
      </w:rPr>
    </w:lvl>
    <w:lvl w:ilvl="7" w:tplc="04E060F8" w:tentative="1">
      <w:start w:val="1"/>
      <w:numFmt w:val="bullet"/>
      <w:lvlText w:val="•"/>
      <w:lvlJc w:val="left"/>
      <w:pPr>
        <w:tabs>
          <w:tab w:val="num" w:pos="5760"/>
        </w:tabs>
        <w:ind w:left="5760" w:hanging="360"/>
      </w:pPr>
      <w:rPr>
        <w:rFonts w:ascii="Times New Roman" w:hAnsi="Times New Roman" w:hint="default"/>
      </w:rPr>
    </w:lvl>
    <w:lvl w:ilvl="8" w:tplc="874C0B4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F5057FF"/>
    <w:multiLevelType w:val="hybridMultilevel"/>
    <w:tmpl w:val="811E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F44F87"/>
    <w:multiLevelType w:val="hybridMultilevel"/>
    <w:tmpl w:val="85CA2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F361C"/>
    <w:multiLevelType w:val="hybridMultilevel"/>
    <w:tmpl w:val="32240F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C74A84"/>
    <w:multiLevelType w:val="hybridMultilevel"/>
    <w:tmpl w:val="F6C69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C456F"/>
    <w:multiLevelType w:val="hybridMultilevel"/>
    <w:tmpl w:val="DCE4DACC"/>
    <w:lvl w:ilvl="0" w:tplc="E8746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17"/>
  </w:num>
  <w:num w:numId="4">
    <w:abstractNumId w:val="5"/>
  </w:num>
  <w:num w:numId="5">
    <w:abstractNumId w:val="16"/>
  </w:num>
  <w:num w:numId="6">
    <w:abstractNumId w:val="2"/>
  </w:num>
  <w:num w:numId="7">
    <w:abstractNumId w:val="27"/>
  </w:num>
  <w:num w:numId="8">
    <w:abstractNumId w:val="24"/>
  </w:num>
  <w:num w:numId="9">
    <w:abstractNumId w:val="14"/>
  </w:num>
  <w:num w:numId="10">
    <w:abstractNumId w:val="6"/>
  </w:num>
  <w:num w:numId="11">
    <w:abstractNumId w:val="20"/>
  </w:num>
  <w:num w:numId="12">
    <w:abstractNumId w:val="10"/>
  </w:num>
  <w:num w:numId="13">
    <w:abstractNumId w:val="13"/>
  </w:num>
  <w:num w:numId="14">
    <w:abstractNumId w:val="23"/>
  </w:num>
  <w:num w:numId="15">
    <w:abstractNumId w:val="29"/>
  </w:num>
  <w:num w:numId="16">
    <w:abstractNumId w:val="22"/>
  </w:num>
  <w:num w:numId="17">
    <w:abstractNumId w:val="9"/>
  </w:num>
  <w:num w:numId="18">
    <w:abstractNumId w:val="30"/>
  </w:num>
  <w:num w:numId="19">
    <w:abstractNumId w:val="18"/>
  </w:num>
  <w:num w:numId="20">
    <w:abstractNumId w:val="1"/>
  </w:num>
  <w:num w:numId="21">
    <w:abstractNumId w:val="11"/>
  </w:num>
  <w:num w:numId="22">
    <w:abstractNumId w:val="8"/>
  </w:num>
  <w:num w:numId="23">
    <w:abstractNumId w:val="7"/>
  </w:num>
  <w:num w:numId="24">
    <w:abstractNumId w:val="25"/>
  </w:num>
  <w:num w:numId="25">
    <w:abstractNumId w:val="4"/>
  </w:num>
  <w:num w:numId="26">
    <w:abstractNumId w:val="33"/>
  </w:num>
  <w:num w:numId="27">
    <w:abstractNumId w:val="12"/>
  </w:num>
  <w:num w:numId="28">
    <w:abstractNumId w:val="26"/>
  </w:num>
  <w:num w:numId="29">
    <w:abstractNumId w:val="19"/>
  </w:num>
  <w:num w:numId="30">
    <w:abstractNumId w:val="0"/>
  </w:num>
  <w:num w:numId="31">
    <w:abstractNumId w:val="15"/>
  </w:num>
  <w:num w:numId="32">
    <w:abstractNumId w:val="3"/>
  </w:num>
  <w:num w:numId="33">
    <w:abstractNumId w:val="32"/>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C5"/>
    <w:rsid w:val="00000C6D"/>
    <w:rsid w:val="00002C83"/>
    <w:rsid w:val="00013CD4"/>
    <w:rsid w:val="00024A6C"/>
    <w:rsid w:val="00024D34"/>
    <w:rsid w:val="00025ED6"/>
    <w:rsid w:val="0003139A"/>
    <w:rsid w:val="0003531C"/>
    <w:rsid w:val="000478B3"/>
    <w:rsid w:val="000623A7"/>
    <w:rsid w:val="0006732B"/>
    <w:rsid w:val="00072A22"/>
    <w:rsid w:val="0007523B"/>
    <w:rsid w:val="000B3E33"/>
    <w:rsid w:val="000B4BEC"/>
    <w:rsid w:val="000C3812"/>
    <w:rsid w:val="000E31B7"/>
    <w:rsid w:val="00100AF6"/>
    <w:rsid w:val="0011210B"/>
    <w:rsid w:val="001205A0"/>
    <w:rsid w:val="001256E7"/>
    <w:rsid w:val="0013381B"/>
    <w:rsid w:val="0013463C"/>
    <w:rsid w:val="00155E54"/>
    <w:rsid w:val="0016045C"/>
    <w:rsid w:val="00163BF8"/>
    <w:rsid w:val="00165BFC"/>
    <w:rsid w:val="00177DDD"/>
    <w:rsid w:val="00181F4F"/>
    <w:rsid w:val="001C4498"/>
    <w:rsid w:val="001C521B"/>
    <w:rsid w:val="001E224A"/>
    <w:rsid w:val="001E4125"/>
    <w:rsid w:val="00200A34"/>
    <w:rsid w:val="00201BAA"/>
    <w:rsid w:val="0021015A"/>
    <w:rsid w:val="00210B2B"/>
    <w:rsid w:val="00217DAA"/>
    <w:rsid w:val="0022359B"/>
    <w:rsid w:val="00233FBB"/>
    <w:rsid w:val="00277288"/>
    <w:rsid w:val="00280C94"/>
    <w:rsid w:val="002913AA"/>
    <w:rsid w:val="002A7341"/>
    <w:rsid w:val="002B1562"/>
    <w:rsid w:val="002B15D8"/>
    <w:rsid w:val="002E06F0"/>
    <w:rsid w:val="002E1E8B"/>
    <w:rsid w:val="002E621E"/>
    <w:rsid w:val="002F2F82"/>
    <w:rsid w:val="00304B01"/>
    <w:rsid w:val="00305699"/>
    <w:rsid w:val="00312C72"/>
    <w:rsid w:val="003173D6"/>
    <w:rsid w:val="00322AA2"/>
    <w:rsid w:val="0032777C"/>
    <w:rsid w:val="003334B9"/>
    <w:rsid w:val="00333B64"/>
    <w:rsid w:val="00362B13"/>
    <w:rsid w:val="00370A7F"/>
    <w:rsid w:val="00371774"/>
    <w:rsid w:val="00385AE9"/>
    <w:rsid w:val="00396DE6"/>
    <w:rsid w:val="003B0F04"/>
    <w:rsid w:val="003C4AFB"/>
    <w:rsid w:val="003D1BD6"/>
    <w:rsid w:val="003D7BF7"/>
    <w:rsid w:val="003F29EC"/>
    <w:rsid w:val="003F4AE4"/>
    <w:rsid w:val="00402AC2"/>
    <w:rsid w:val="00406A58"/>
    <w:rsid w:val="0041051E"/>
    <w:rsid w:val="00421A22"/>
    <w:rsid w:val="004244F2"/>
    <w:rsid w:val="00447105"/>
    <w:rsid w:val="00452A83"/>
    <w:rsid w:val="00457C8F"/>
    <w:rsid w:val="00471876"/>
    <w:rsid w:val="004734F1"/>
    <w:rsid w:val="00480CB6"/>
    <w:rsid w:val="00483571"/>
    <w:rsid w:val="004835B2"/>
    <w:rsid w:val="00486AB9"/>
    <w:rsid w:val="004C2782"/>
    <w:rsid w:val="004D33B9"/>
    <w:rsid w:val="004E7786"/>
    <w:rsid w:val="00502531"/>
    <w:rsid w:val="00524BD7"/>
    <w:rsid w:val="0056207A"/>
    <w:rsid w:val="00562C94"/>
    <w:rsid w:val="005632E6"/>
    <w:rsid w:val="00575F89"/>
    <w:rsid w:val="005A4BD6"/>
    <w:rsid w:val="005D4E49"/>
    <w:rsid w:val="005E2823"/>
    <w:rsid w:val="005E5942"/>
    <w:rsid w:val="005E7F8B"/>
    <w:rsid w:val="005F0852"/>
    <w:rsid w:val="00604645"/>
    <w:rsid w:val="00626451"/>
    <w:rsid w:val="00637DAA"/>
    <w:rsid w:val="00654821"/>
    <w:rsid w:val="00656BB6"/>
    <w:rsid w:val="00657C95"/>
    <w:rsid w:val="006615E4"/>
    <w:rsid w:val="00675524"/>
    <w:rsid w:val="006949F7"/>
    <w:rsid w:val="006B3959"/>
    <w:rsid w:val="006C1E49"/>
    <w:rsid w:val="006C5EC7"/>
    <w:rsid w:val="006D1E0B"/>
    <w:rsid w:val="006F109C"/>
    <w:rsid w:val="007114E7"/>
    <w:rsid w:val="0071744D"/>
    <w:rsid w:val="00720E1D"/>
    <w:rsid w:val="00724538"/>
    <w:rsid w:val="00735B39"/>
    <w:rsid w:val="00740591"/>
    <w:rsid w:val="00741593"/>
    <w:rsid w:val="007427B5"/>
    <w:rsid w:val="00747A44"/>
    <w:rsid w:val="00751FC0"/>
    <w:rsid w:val="00757AEF"/>
    <w:rsid w:val="007920ED"/>
    <w:rsid w:val="007A274D"/>
    <w:rsid w:val="007A3ED3"/>
    <w:rsid w:val="007B5832"/>
    <w:rsid w:val="007B63D8"/>
    <w:rsid w:val="007E0DB4"/>
    <w:rsid w:val="007E7A6F"/>
    <w:rsid w:val="007F36A8"/>
    <w:rsid w:val="00813106"/>
    <w:rsid w:val="00816CA9"/>
    <w:rsid w:val="00855B18"/>
    <w:rsid w:val="00857760"/>
    <w:rsid w:val="008637A6"/>
    <w:rsid w:val="008643E5"/>
    <w:rsid w:val="00895D4A"/>
    <w:rsid w:val="008A5324"/>
    <w:rsid w:val="008B32B7"/>
    <w:rsid w:val="008B6E31"/>
    <w:rsid w:val="008C2CA4"/>
    <w:rsid w:val="008E4D05"/>
    <w:rsid w:val="008E71CB"/>
    <w:rsid w:val="008F3DE5"/>
    <w:rsid w:val="009040B7"/>
    <w:rsid w:val="00905AD8"/>
    <w:rsid w:val="00914067"/>
    <w:rsid w:val="00916C68"/>
    <w:rsid w:val="00932EB2"/>
    <w:rsid w:val="00935334"/>
    <w:rsid w:val="00935591"/>
    <w:rsid w:val="00941C8D"/>
    <w:rsid w:val="009443D6"/>
    <w:rsid w:val="00964B46"/>
    <w:rsid w:val="009838A9"/>
    <w:rsid w:val="009905A3"/>
    <w:rsid w:val="009A0692"/>
    <w:rsid w:val="009A1041"/>
    <w:rsid w:val="009A222B"/>
    <w:rsid w:val="009B357D"/>
    <w:rsid w:val="009B4C68"/>
    <w:rsid w:val="009C5BAD"/>
    <w:rsid w:val="009E535D"/>
    <w:rsid w:val="009E7637"/>
    <w:rsid w:val="009F4B67"/>
    <w:rsid w:val="009F52FD"/>
    <w:rsid w:val="009F5BBA"/>
    <w:rsid w:val="009F773F"/>
    <w:rsid w:val="00A142AE"/>
    <w:rsid w:val="00A23EC3"/>
    <w:rsid w:val="00A27076"/>
    <w:rsid w:val="00A438AC"/>
    <w:rsid w:val="00A624AD"/>
    <w:rsid w:val="00A75F69"/>
    <w:rsid w:val="00A94942"/>
    <w:rsid w:val="00A95677"/>
    <w:rsid w:val="00AA14F3"/>
    <w:rsid w:val="00AB4F05"/>
    <w:rsid w:val="00AB63C6"/>
    <w:rsid w:val="00AC27C4"/>
    <w:rsid w:val="00AC68F6"/>
    <w:rsid w:val="00AE3BDD"/>
    <w:rsid w:val="00AE55C1"/>
    <w:rsid w:val="00AE57E4"/>
    <w:rsid w:val="00AF351C"/>
    <w:rsid w:val="00AF7983"/>
    <w:rsid w:val="00B24057"/>
    <w:rsid w:val="00B316BA"/>
    <w:rsid w:val="00B55290"/>
    <w:rsid w:val="00B568F1"/>
    <w:rsid w:val="00B6204E"/>
    <w:rsid w:val="00B707C9"/>
    <w:rsid w:val="00B82FA4"/>
    <w:rsid w:val="00B84B38"/>
    <w:rsid w:val="00BA1218"/>
    <w:rsid w:val="00BB45EC"/>
    <w:rsid w:val="00BC503E"/>
    <w:rsid w:val="00BF0ECB"/>
    <w:rsid w:val="00C00EBF"/>
    <w:rsid w:val="00C13592"/>
    <w:rsid w:val="00C20B25"/>
    <w:rsid w:val="00C272CE"/>
    <w:rsid w:val="00C3244A"/>
    <w:rsid w:val="00C4110E"/>
    <w:rsid w:val="00C42582"/>
    <w:rsid w:val="00C46E69"/>
    <w:rsid w:val="00C63319"/>
    <w:rsid w:val="00C727B8"/>
    <w:rsid w:val="00C9745F"/>
    <w:rsid w:val="00CE7C0D"/>
    <w:rsid w:val="00CF61CC"/>
    <w:rsid w:val="00D0039C"/>
    <w:rsid w:val="00D116AE"/>
    <w:rsid w:val="00D332B5"/>
    <w:rsid w:val="00D406AA"/>
    <w:rsid w:val="00D606E1"/>
    <w:rsid w:val="00D62AA0"/>
    <w:rsid w:val="00D7386D"/>
    <w:rsid w:val="00D7612B"/>
    <w:rsid w:val="00D77015"/>
    <w:rsid w:val="00D9662A"/>
    <w:rsid w:val="00D967E0"/>
    <w:rsid w:val="00DA3B84"/>
    <w:rsid w:val="00DC1C76"/>
    <w:rsid w:val="00DE1A6C"/>
    <w:rsid w:val="00DE1DCA"/>
    <w:rsid w:val="00E37302"/>
    <w:rsid w:val="00E43687"/>
    <w:rsid w:val="00E473D4"/>
    <w:rsid w:val="00E6605C"/>
    <w:rsid w:val="00E74ADE"/>
    <w:rsid w:val="00E90A3A"/>
    <w:rsid w:val="00EA1A43"/>
    <w:rsid w:val="00EA7A76"/>
    <w:rsid w:val="00EB0C15"/>
    <w:rsid w:val="00ED3F00"/>
    <w:rsid w:val="00EE330D"/>
    <w:rsid w:val="00EE5BF3"/>
    <w:rsid w:val="00F3396C"/>
    <w:rsid w:val="00F42F81"/>
    <w:rsid w:val="00F5611A"/>
    <w:rsid w:val="00F57DB3"/>
    <w:rsid w:val="00F602AD"/>
    <w:rsid w:val="00F80EA1"/>
    <w:rsid w:val="00F907DF"/>
    <w:rsid w:val="00F952C5"/>
    <w:rsid w:val="00F976F5"/>
    <w:rsid w:val="00FB3BE1"/>
    <w:rsid w:val="00FC7BC6"/>
    <w:rsid w:val="00FD5FD8"/>
    <w:rsid w:val="00FF068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64A2"/>
  <w15:chartTrackingRefBased/>
  <w15:docId w15:val="{55D047F3-3DAF-48D0-8FDC-348A8E0E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5942"/>
    <w:rPr>
      <w:i/>
      <w:iCs/>
    </w:rPr>
  </w:style>
  <w:style w:type="character" w:styleId="Strong">
    <w:name w:val="Strong"/>
    <w:basedOn w:val="DefaultParagraphFont"/>
    <w:uiPriority w:val="22"/>
    <w:qFormat/>
    <w:rsid w:val="005E5942"/>
    <w:rPr>
      <w:b/>
      <w:bCs/>
    </w:rPr>
  </w:style>
  <w:style w:type="character" w:styleId="HTMLCode">
    <w:name w:val="HTML Code"/>
    <w:basedOn w:val="DefaultParagraphFont"/>
    <w:uiPriority w:val="99"/>
    <w:semiHidden/>
    <w:unhideWhenUsed/>
    <w:rsid w:val="005E5942"/>
    <w:rPr>
      <w:rFonts w:ascii="Courier New" w:eastAsia="Times New Roman" w:hAnsi="Courier New" w:cs="Courier New"/>
      <w:sz w:val="20"/>
      <w:szCs w:val="20"/>
    </w:rPr>
  </w:style>
  <w:style w:type="character" w:styleId="Hyperlink">
    <w:name w:val="Hyperlink"/>
    <w:basedOn w:val="DefaultParagraphFont"/>
    <w:uiPriority w:val="99"/>
    <w:unhideWhenUsed/>
    <w:rsid w:val="005D4E49"/>
    <w:rPr>
      <w:color w:val="0563C1" w:themeColor="hyperlink"/>
      <w:u w:val="single"/>
    </w:rPr>
  </w:style>
  <w:style w:type="character" w:styleId="UnresolvedMention">
    <w:name w:val="Unresolved Mention"/>
    <w:basedOn w:val="DefaultParagraphFont"/>
    <w:uiPriority w:val="99"/>
    <w:semiHidden/>
    <w:unhideWhenUsed/>
    <w:rsid w:val="005D4E49"/>
    <w:rPr>
      <w:color w:val="808080"/>
      <w:shd w:val="clear" w:color="auto" w:fill="E6E6E6"/>
    </w:rPr>
  </w:style>
  <w:style w:type="paragraph" w:styleId="IntenseQuote">
    <w:name w:val="Intense Quote"/>
    <w:basedOn w:val="Normal"/>
    <w:next w:val="Normal"/>
    <w:link w:val="IntenseQuoteChar"/>
    <w:uiPriority w:val="30"/>
    <w:qFormat/>
    <w:rsid w:val="008643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43E5"/>
    <w:rPr>
      <w:i/>
      <w:iCs/>
      <w:color w:val="4472C4" w:themeColor="accent1"/>
    </w:rPr>
  </w:style>
  <w:style w:type="character" w:styleId="IntenseReference">
    <w:name w:val="Intense Reference"/>
    <w:basedOn w:val="DefaultParagraphFont"/>
    <w:uiPriority w:val="32"/>
    <w:qFormat/>
    <w:rsid w:val="008643E5"/>
    <w:rPr>
      <w:b/>
      <w:bCs/>
      <w:smallCaps/>
      <w:color w:val="4472C4" w:themeColor="accent1"/>
      <w:spacing w:val="5"/>
    </w:rPr>
  </w:style>
  <w:style w:type="paragraph" w:styleId="Header">
    <w:name w:val="header"/>
    <w:basedOn w:val="Normal"/>
    <w:link w:val="HeaderChar"/>
    <w:uiPriority w:val="99"/>
    <w:unhideWhenUsed/>
    <w:rsid w:val="00D3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2B5"/>
  </w:style>
  <w:style w:type="paragraph" w:styleId="Footer">
    <w:name w:val="footer"/>
    <w:basedOn w:val="Normal"/>
    <w:link w:val="FooterChar"/>
    <w:uiPriority w:val="99"/>
    <w:unhideWhenUsed/>
    <w:rsid w:val="00D3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2B5"/>
  </w:style>
  <w:style w:type="paragraph" w:styleId="ListParagraph">
    <w:name w:val="List Paragraph"/>
    <w:basedOn w:val="Normal"/>
    <w:uiPriority w:val="34"/>
    <w:qFormat/>
    <w:rsid w:val="00B316BA"/>
    <w:pPr>
      <w:ind w:left="720"/>
      <w:contextualSpacing/>
    </w:pPr>
  </w:style>
  <w:style w:type="table" w:styleId="PlainTable3">
    <w:name w:val="Plain Table 3"/>
    <w:basedOn w:val="TableNormal"/>
    <w:uiPriority w:val="43"/>
    <w:rsid w:val="00D606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06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C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45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4538"/>
    <w:rPr>
      <w:rFonts w:ascii="Consolas" w:hAnsi="Consolas"/>
      <w:sz w:val="20"/>
      <w:szCs w:val="20"/>
    </w:rPr>
  </w:style>
  <w:style w:type="paragraph" w:styleId="NormalWeb">
    <w:name w:val="Normal (Web)"/>
    <w:basedOn w:val="Normal"/>
    <w:uiPriority w:val="99"/>
    <w:unhideWhenUsed/>
    <w:rsid w:val="003C4AFB"/>
    <w:rPr>
      <w:rFonts w:ascii="Times New Roman" w:hAnsi="Times New Roman" w:cs="Times New Roman"/>
      <w:sz w:val="24"/>
      <w:szCs w:val="24"/>
    </w:rPr>
  </w:style>
  <w:style w:type="table" w:styleId="PlainTable2">
    <w:name w:val="Plain Table 2"/>
    <w:basedOn w:val="TableNormal"/>
    <w:uiPriority w:val="42"/>
    <w:rsid w:val="00757A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57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57A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757AE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57A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7A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7AE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7AE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8738">
      <w:bodyDiv w:val="1"/>
      <w:marLeft w:val="0"/>
      <w:marRight w:val="0"/>
      <w:marTop w:val="0"/>
      <w:marBottom w:val="0"/>
      <w:divBdr>
        <w:top w:val="none" w:sz="0" w:space="0" w:color="auto"/>
        <w:left w:val="none" w:sz="0" w:space="0" w:color="auto"/>
        <w:bottom w:val="none" w:sz="0" w:space="0" w:color="auto"/>
        <w:right w:val="none" w:sz="0" w:space="0" w:color="auto"/>
      </w:divBdr>
    </w:div>
    <w:div w:id="110902066">
      <w:bodyDiv w:val="1"/>
      <w:marLeft w:val="0"/>
      <w:marRight w:val="0"/>
      <w:marTop w:val="0"/>
      <w:marBottom w:val="0"/>
      <w:divBdr>
        <w:top w:val="none" w:sz="0" w:space="0" w:color="auto"/>
        <w:left w:val="none" w:sz="0" w:space="0" w:color="auto"/>
        <w:bottom w:val="none" w:sz="0" w:space="0" w:color="auto"/>
        <w:right w:val="none" w:sz="0" w:space="0" w:color="auto"/>
      </w:divBdr>
    </w:div>
    <w:div w:id="113717053">
      <w:bodyDiv w:val="1"/>
      <w:marLeft w:val="0"/>
      <w:marRight w:val="0"/>
      <w:marTop w:val="0"/>
      <w:marBottom w:val="0"/>
      <w:divBdr>
        <w:top w:val="none" w:sz="0" w:space="0" w:color="auto"/>
        <w:left w:val="none" w:sz="0" w:space="0" w:color="auto"/>
        <w:bottom w:val="none" w:sz="0" w:space="0" w:color="auto"/>
        <w:right w:val="none" w:sz="0" w:space="0" w:color="auto"/>
      </w:divBdr>
    </w:div>
    <w:div w:id="173687669">
      <w:bodyDiv w:val="1"/>
      <w:marLeft w:val="0"/>
      <w:marRight w:val="0"/>
      <w:marTop w:val="0"/>
      <w:marBottom w:val="0"/>
      <w:divBdr>
        <w:top w:val="none" w:sz="0" w:space="0" w:color="auto"/>
        <w:left w:val="none" w:sz="0" w:space="0" w:color="auto"/>
        <w:bottom w:val="none" w:sz="0" w:space="0" w:color="auto"/>
        <w:right w:val="none" w:sz="0" w:space="0" w:color="auto"/>
      </w:divBdr>
    </w:div>
    <w:div w:id="202793895">
      <w:bodyDiv w:val="1"/>
      <w:marLeft w:val="0"/>
      <w:marRight w:val="0"/>
      <w:marTop w:val="0"/>
      <w:marBottom w:val="0"/>
      <w:divBdr>
        <w:top w:val="none" w:sz="0" w:space="0" w:color="auto"/>
        <w:left w:val="none" w:sz="0" w:space="0" w:color="auto"/>
        <w:bottom w:val="none" w:sz="0" w:space="0" w:color="auto"/>
        <w:right w:val="none" w:sz="0" w:space="0" w:color="auto"/>
      </w:divBdr>
      <w:divsChild>
        <w:div w:id="1456437957">
          <w:marLeft w:val="0"/>
          <w:marRight w:val="0"/>
          <w:marTop w:val="144"/>
          <w:marBottom w:val="0"/>
          <w:divBdr>
            <w:top w:val="none" w:sz="0" w:space="0" w:color="auto"/>
            <w:left w:val="none" w:sz="0" w:space="0" w:color="auto"/>
            <w:bottom w:val="none" w:sz="0" w:space="0" w:color="auto"/>
            <w:right w:val="none" w:sz="0" w:space="0" w:color="auto"/>
          </w:divBdr>
        </w:div>
      </w:divsChild>
    </w:div>
    <w:div w:id="268437291">
      <w:bodyDiv w:val="1"/>
      <w:marLeft w:val="0"/>
      <w:marRight w:val="0"/>
      <w:marTop w:val="0"/>
      <w:marBottom w:val="0"/>
      <w:divBdr>
        <w:top w:val="none" w:sz="0" w:space="0" w:color="auto"/>
        <w:left w:val="none" w:sz="0" w:space="0" w:color="auto"/>
        <w:bottom w:val="none" w:sz="0" w:space="0" w:color="auto"/>
        <w:right w:val="none" w:sz="0" w:space="0" w:color="auto"/>
      </w:divBdr>
    </w:div>
    <w:div w:id="402679634">
      <w:bodyDiv w:val="1"/>
      <w:marLeft w:val="0"/>
      <w:marRight w:val="0"/>
      <w:marTop w:val="0"/>
      <w:marBottom w:val="0"/>
      <w:divBdr>
        <w:top w:val="none" w:sz="0" w:space="0" w:color="auto"/>
        <w:left w:val="none" w:sz="0" w:space="0" w:color="auto"/>
        <w:bottom w:val="none" w:sz="0" w:space="0" w:color="auto"/>
        <w:right w:val="none" w:sz="0" w:space="0" w:color="auto"/>
      </w:divBdr>
      <w:divsChild>
        <w:div w:id="821043787">
          <w:marLeft w:val="0"/>
          <w:marRight w:val="0"/>
          <w:marTop w:val="0"/>
          <w:marBottom w:val="0"/>
          <w:divBdr>
            <w:top w:val="none" w:sz="0" w:space="0" w:color="auto"/>
            <w:left w:val="none" w:sz="0" w:space="0" w:color="auto"/>
            <w:bottom w:val="none" w:sz="0" w:space="0" w:color="auto"/>
            <w:right w:val="none" w:sz="0" w:space="0" w:color="auto"/>
          </w:divBdr>
        </w:div>
      </w:divsChild>
    </w:div>
    <w:div w:id="402875480">
      <w:bodyDiv w:val="1"/>
      <w:marLeft w:val="0"/>
      <w:marRight w:val="0"/>
      <w:marTop w:val="0"/>
      <w:marBottom w:val="0"/>
      <w:divBdr>
        <w:top w:val="none" w:sz="0" w:space="0" w:color="auto"/>
        <w:left w:val="none" w:sz="0" w:space="0" w:color="auto"/>
        <w:bottom w:val="none" w:sz="0" w:space="0" w:color="auto"/>
        <w:right w:val="none" w:sz="0" w:space="0" w:color="auto"/>
      </w:divBdr>
    </w:div>
    <w:div w:id="414059797">
      <w:bodyDiv w:val="1"/>
      <w:marLeft w:val="0"/>
      <w:marRight w:val="0"/>
      <w:marTop w:val="0"/>
      <w:marBottom w:val="0"/>
      <w:divBdr>
        <w:top w:val="none" w:sz="0" w:space="0" w:color="auto"/>
        <w:left w:val="none" w:sz="0" w:space="0" w:color="auto"/>
        <w:bottom w:val="none" w:sz="0" w:space="0" w:color="auto"/>
        <w:right w:val="none" w:sz="0" w:space="0" w:color="auto"/>
      </w:divBdr>
    </w:div>
    <w:div w:id="457333210">
      <w:bodyDiv w:val="1"/>
      <w:marLeft w:val="0"/>
      <w:marRight w:val="0"/>
      <w:marTop w:val="0"/>
      <w:marBottom w:val="0"/>
      <w:divBdr>
        <w:top w:val="none" w:sz="0" w:space="0" w:color="auto"/>
        <w:left w:val="none" w:sz="0" w:space="0" w:color="auto"/>
        <w:bottom w:val="none" w:sz="0" w:space="0" w:color="auto"/>
        <w:right w:val="none" w:sz="0" w:space="0" w:color="auto"/>
      </w:divBdr>
    </w:div>
    <w:div w:id="459808748">
      <w:bodyDiv w:val="1"/>
      <w:marLeft w:val="0"/>
      <w:marRight w:val="0"/>
      <w:marTop w:val="0"/>
      <w:marBottom w:val="0"/>
      <w:divBdr>
        <w:top w:val="none" w:sz="0" w:space="0" w:color="auto"/>
        <w:left w:val="none" w:sz="0" w:space="0" w:color="auto"/>
        <w:bottom w:val="none" w:sz="0" w:space="0" w:color="auto"/>
        <w:right w:val="none" w:sz="0" w:space="0" w:color="auto"/>
      </w:divBdr>
    </w:div>
    <w:div w:id="600381047">
      <w:bodyDiv w:val="1"/>
      <w:marLeft w:val="0"/>
      <w:marRight w:val="0"/>
      <w:marTop w:val="0"/>
      <w:marBottom w:val="0"/>
      <w:divBdr>
        <w:top w:val="none" w:sz="0" w:space="0" w:color="auto"/>
        <w:left w:val="none" w:sz="0" w:space="0" w:color="auto"/>
        <w:bottom w:val="none" w:sz="0" w:space="0" w:color="auto"/>
        <w:right w:val="none" w:sz="0" w:space="0" w:color="auto"/>
      </w:divBdr>
    </w:div>
    <w:div w:id="646933184">
      <w:bodyDiv w:val="1"/>
      <w:marLeft w:val="0"/>
      <w:marRight w:val="0"/>
      <w:marTop w:val="0"/>
      <w:marBottom w:val="0"/>
      <w:divBdr>
        <w:top w:val="none" w:sz="0" w:space="0" w:color="auto"/>
        <w:left w:val="none" w:sz="0" w:space="0" w:color="auto"/>
        <w:bottom w:val="none" w:sz="0" w:space="0" w:color="auto"/>
        <w:right w:val="none" w:sz="0" w:space="0" w:color="auto"/>
      </w:divBdr>
    </w:div>
    <w:div w:id="666253454">
      <w:bodyDiv w:val="1"/>
      <w:marLeft w:val="0"/>
      <w:marRight w:val="0"/>
      <w:marTop w:val="0"/>
      <w:marBottom w:val="0"/>
      <w:divBdr>
        <w:top w:val="none" w:sz="0" w:space="0" w:color="auto"/>
        <w:left w:val="none" w:sz="0" w:space="0" w:color="auto"/>
        <w:bottom w:val="none" w:sz="0" w:space="0" w:color="auto"/>
        <w:right w:val="none" w:sz="0" w:space="0" w:color="auto"/>
      </w:divBdr>
    </w:div>
    <w:div w:id="687558115">
      <w:bodyDiv w:val="1"/>
      <w:marLeft w:val="0"/>
      <w:marRight w:val="0"/>
      <w:marTop w:val="0"/>
      <w:marBottom w:val="0"/>
      <w:divBdr>
        <w:top w:val="none" w:sz="0" w:space="0" w:color="auto"/>
        <w:left w:val="none" w:sz="0" w:space="0" w:color="auto"/>
        <w:bottom w:val="none" w:sz="0" w:space="0" w:color="auto"/>
        <w:right w:val="none" w:sz="0" w:space="0" w:color="auto"/>
      </w:divBdr>
    </w:div>
    <w:div w:id="748162787">
      <w:bodyDiv w:val="1"/>
      <w:marLeft w:val="0"/>
      <w:marRight w:val="0"/>
      <w:marTop w:val="0"/>
      <w:marBottom w:val="0"/>
      <w:divBdr>
        <w:top w:val="none" w:sz="0" w:space="0" w:color="auto"/>
        <w:left w:val="none" w:sz="0" w:space="0" w:color="auto"/>
        <w:bottom w:val="none" w:sz="0" w:space="0" w:color="auto"/>
        <w:right w:val="none" w:sz="0" w:space="0" w:color="auto"/>
      </w:divBdr>
    </w:div>
    <w:div w:id="841893619">
      <w:bodyDiv w:val="1"/>
      <w:marLeft w:val="0"/>
      <w:marRight w:val="0"/>
      <w:marTop w:val="0"/>
      <w:marBottom w:val="0"/>
      <w:divBdr>
        <w:top w:val="none" w:sz="0" w:space="0" w:color="auto"/>
        <w:left w:val="none" w:sz="0" w:space="0" w:color="auto"/>
        <w:bottom w:val="none" w:sz="0" w:space="0" w:color="auto"/>
        <w:right w:val="none" w:sz="0" w:space="0" w:color="auto"/>
      </w:divBdr>
    </w:div>
    <w:div w:id="882059766">
      <w:bodyDiv w:val="1"/>
      <w:marLeft w:val="0"/>
      <w:marRight w:val="0"/>
      <w:marTop w:val="0"/>
      <w:marBottom w:val="0"/>
      <w:divBdr>
        <w:top w:val="none" w:sz="0" w:space="0" w:color="auto"/>
        <w:left w:val="none" w:sz="0" w:space="0" w:color="auto"/>
        <w:bottom w:val="none" w:sz="0" w:space="0" w:color="auto"/>
        <w:right w:val="none" w:sz="0" w:space="0" w:color="auto"/>
      </w:divBdr>
    </w:div>
    <w:div w:id="969168572">
      <w:bodyDiv w:val="1"/>
      <w:marLeft w:val="0"/>
      <w:marRight w:val="0"/>
      <w:marTop w:val="0"/>
      <w:marBottom w:val="0"/>
      <w:divBdr>
        <w:top w:val="none" w:sz="0" w:space="0" w:color="auto"/>
        <w:left w:val="none" w:sz="0" w:space="0" w:color="auto"/>
        <w:bottom w:val="none" w:sz="0" w:space="0" w:color="auto"/>
        <w:right w:val="none" w:sz="0" w:space="0" w:color="auto"/>
      </w:divBdr>
    </w:div>
    <w:div w:id="986855971">
      <w:bodyDiv w:val="1"/>
      <w:marLeft w:val="0"/>
      <w:marRight w:val="0"/>
      <w:marTop w:val="0"/>
      <w:marBottom w:val="0"/>
      <w:divBdr>
        <w:top w:val="none" w:sz="0" w:space="0" w:color="auto"/>
        <w:left w:val="none" w:sz="0" w:space="0" w:color="auto"/>
        <w:bottom w:val="none" w:sz="0" w:space="0" w:color="auto"/>
        <w:right w:val="none" w:sz="0" w:space="0" w:color="auto"/>
      </w:divBdr>
    </w:div>
    <w:div w:id="1095905593">
      <w:bodyDiv w:val="1"/>
      <w:marLeft w:val="0"/>
      <w:marRight w:val="0"/>
      <w:marTop w:val="0"/>
      <w:marBottom w:val="0"/>
      <w:divBdr>
        <w:top w:val="none" w:sz="0" w:space="0" w:color="auto"/>
        <w:left w:val="none" w:sz="0" w:space="0" w:color="auto"/>
        <w:bottom w:val="none" w:sz="0" w:space="0" w:color="auto"/>
        <w:right w:val="none" w:sz="0" w:space="0" w:color="auto"/>
      </w:divBdr>
    </w:div>
    <w:div w:id="1145198674">
      <w:bodyDiv w:val="1"/>
      <w:marLeft w:val="0"/>
      <w:marRight w:val="0"/>
      <w:marTop w:val="0"/>
      <w:marBottom w:val="0"/>
      <w:divBdr>
        <w:top w:val="none" w:sz="0" w:space="0" w:color="auto"/>
        <w:left w:val="none" w:sz="0" w:space="0" w:color="auto"/>
        <w:bottom w:val="none" w:sz="0" w:space="0" w:color="auto"/>
        <w:right w:val="none" w:sz="0" w:space="0" w:color="auto"/>
      </w:divBdr>
    </w:div>
    <w:div w:id="1341002500">
      <w:bodyDiv w:val="1"/>
      <w:marLeft w:val="0"/>
      <w:marRight w:val="0"/>
      <w:marTop w:val="0"/>
      <w:marBottom w:val="0"/>
      <w:divBdr>
        <w:top w:val="none" w:sz="0" w:space="0" w:color="auto"/>
        <w:left w:val="none" w:sz="0" w:space="0" w:color="auto"/>
        <w:bottom w:val="none" w:sz="0" w:space="0" w:color="auto"/>
        <w:right w:val="none" w:sz="0" w:space="0" w:color="auto"/>
      </w:divBdr>
    </w:div>
    <w:div w:id="1371567225">
      <w:bodyDiv w:val="1"/>
      <w:marLeft w:val="0"/>
      <w:marRight w:val="0"/>
      <w:marTop w:val="0"/>
      <w:marBottom w:val="0"/>
      <w:divBdr>
        <w:top w:val="none" w:sz="0" w:space="0" w:color="auto"/>
        <w:left w:val="none" w:sz="0" w:space="0" w:color="auto"/>
        <w:bottom w:val="none" w:sz="0" w:space="0" w:color="auto"/>
        <w:right w:val="none" w:sz="0" w:space="0" w:color="auto"/>
      </w:divBdr>
    </w:div>
    <w:div w:id="1395540479">
      <w:bodyDiv w:val="1"/>
      <w:marLeft w:val="0"/>
      <w:marRight w:val="0"/>
      <w:marTop w:val="0"/>
      <w:marBottom w:val="0"/>
      <w:divBdr>
        <w:top w:val="none" w:sz="0" w:space="0" w:color="auto"/>
        <w:left w:val="none" w:sz="0" w:space="0" w:color="auto"/>
        <w:bottom w:val="none" w:sz="0" w:space="0" w:color="auto"/>
        <w:right w:val="none" w:sz="0" w:space="0" w:color="auto"/>
      </w:divBdr>
    </w:div>
    <w:div w:id="1497262990">
      <w:bodyDiv w:val="1"/>
      <w:marLeft w:val="0"/>
      <w:marRight w:val="0"/>
      <w:marTop w:val="0"/>
      <w:marBottom w:val="0"/>
      <w:divBdr>
        <w:top w:val="none" w:sz="0" w:space="0" w:color="auto"/>
        <w:left w:val="none" w:sz="0" w:space="0" w:color="auto"/>
        <w:bottom w:val="none" w:sz="0" w:space="0" w:color="auto"/>
        <w:right w:val="none" w:sz="0" w:space="0" w:color="auto"/>
      </w:divBdr>
      <w:divsChild>
        <w:div w:id="525796893">
          <w:marLeft w:val="0"/>
          <w:marRight w:val="0"/>
          <w:marTop w:val="0"/>
          <w:marBottom w:val="75"/>
          <w:divBdr>
            <w:top w:val="none" w:sz="0" w:space="0" w:color="auto"/>
            <w:left w:val="none" w:sz="0" w:space="0" w:color="auto"/>
            <w:bottom w:val="none" w:sz="0" w:space="0" w:color="auto"/>
            <w:right w:val="none" w:sz="0" w:space="0" w:color="auto"/>
          </w:divBdr>
        </w:div>
      </w:divsChild>
    </w:div>
    <w:div w:id="1511603132">
      <w:bodyDiv w:val="1"/>
      <w:marLeft w:val="0"/>
      <w:marRight w:val="0"/>
      <w:marTop w:val="0"/>
      <w:marBottom w:val="0"/>
      <w:divBdr>
        <w:top w:val="none" w:sz="0" w:space="0" w:color="auto"/>
        <w:left w:val="none" w:sz="0" w:space="0" w:color="auto"/>
        <w:bottom w:val="none" w:sz="0" w:space="0" w:color="auto"/>
        <w:right w:val="none" w:sz="0" w:space="0" w:color="auto"/>
      </w:divBdr>
    </w:div>
    <w:div w:id="1542084940">
      <w:bodyDiv w:val="1"/>
      <w:marLeft w:val="0"/>
      <w:marRight w:val="0"/>
      <w:marTop w:val="0"/>
      <w:marBottom w:val="0"/>
      <w:divBdr>
        <w:top w:val="none" w:sz="0" w:space="0" w:color="auto"/>
        <w:left w:val="none" w:sz="0" w:space="0" w:color="auto"/>
        <w:bottom w:val="none" w:sz="0" w:space="0" w:color="auto"/>
        <w:right w:val="none" w:sz="0" w:space="0" w:color="auto"/>
      </w:divBdr>
    </w:div>
    <w:div w:id="1550220396">
      <w:bodyDiv w:val="1"/>
      <w:marLeft w:val="0"/>
      <w:marRight w:val="0"/>
      <w:marTop w:val="0"/>
      <w:marBottom w:val="0"/>
      <w:divBdr>
        <w:top w:val="none" w:sz="0" w:space="0" w:color="auto"/>
        <w:left w:val="none" w:sz="0" w:space="0" w:color="auto"/>
        <w:bottom w:val="none" w:sz="0" w:space="0" w:color="auto"/>
        <w:right w:val="none" w:sz="0" w:space="0" w:color="auto"/>
      </w:divBdr>
    </w:div>
    <w:div w:id="1575897692">
      <w:bodyDiv w:val="1"/>
      <w:marLeft w:val="0"/>
      <w:marRight w:val="0"/>
      <w:marTop w:val="0"/>
      <w:marBottom w:val="0"/>
      <w:divBdr>
        <w:top w:val="none" w:sz="0" w:space="0" w:color="auto"/>
        <w:left w:val="none" w:sz="0" w:space="0" w:color="auto"/>
        <w:bottom w:val="none" w:sz="0" w:space="0" w:color="auto"/>
        <w:right w:val="none" w:sz="0" w:space="0" w:color="auto"/>
      </w:divBdr>
    </w:div>
    <w:div w:id="1681470649">
      <w:bodyDiv w:val="1"/>
      <w:marLeft w:val="0"/>
      <w:marRight w:val="0"/>
      <w:marTop w:val="0"/>
      <w:marBottom w:val="0"/>
      <w:divBdr>
        <w:top w:val="none" w:sz="0" w:space="0" w:color="auto"/>
        <w:left w:val="none" w:sz="0" w:space="0" w:color="auto"/>
        <w:bottom w:val="none" w:sz="0" w:space="0" w:color="auto"/>
        <w:right w:val="none" w:sz="0" w:space="0" w:color="auto"/>
      </w:divBdr>
    </w:div>
    <w:div w:id="1684673328">
      <w:bodyDiv w:val="1"/>
      <w:marLeft w:val="0"/>
      <w:marRight w:val="0"/>
      <w:marTop w:val="0"/>
      <w:marBottom w:val="0"/>
      <w:divBdr>
        <w:top w:val="none" w:sz="0" w:space="0" w:color="auto"/>
        <w:left w:val="none" w:sz="0" w:space="0" w:color="auto"/>
        <w:bottom w:val="none" w:sz="0" w:space="0" w:color="auto"/>
        <w:right w:val="none" w:sz="0" w:space="0" w:color="auto"/>
      </w:divBdr>
    </w:div>
    <w:div w:id="1746486454">
      <w:bodyDiv w:val="1"/>
      <w:marLeft w:val="0"/>
      <w:marRight w:val="0"/>
      <w:marTop w:val="0"/>
      <w:marBottom w:val="0"/>
      <w:divBdr>
        <w:top w:val="none" w:sz="0" w:space="0" w:color="auto"/>
        <w:left w:val="none" w:sz="0" w:space="0" w:color="auto"/>
        <w:bottom w:val="none" w:sz="0" w:space="0" w:color="auto"/>
        <w:right w:val="none" w:sz="0" w:space="0" w:color="auto"/>
      </w:divBdr>
      <w:divsChild>
        <w:div w:id="83190986">
          <w:marLeft w:val="0"/>
          <w:marRight w:val="0"/>
          <w:marTop w:val="0"/>
          <w:marBottom w:val="0"/>
          <w:divBdr>
            <w:top w:val="none" w:sz="0" w:space="0" w:color="auto"/>
            <w:left w:val="none" w:sz="0" w:space="0" w:color="auto"/>
            <w:bottom w:val="none" w:sz="0" w:space="0" w:color="auto"/>
            <w:right w:val="none" w:sz="0" w:space="0" w:color="auto"/>
          </w:divBdr>
        </w:div>
        <w:div w:id="1236866299">
          <w:marLeft w:val="0"/>
          <w:marRight w:val="0"/>
          <w:marTop w:val="0"/>
          <w:marBottom w:val="0"/>
          <w:divBdr>
            <w:top w:val="none" w:sz="0" w:space="0" w:color="auto"/>
            <w:left w:val="none" w:sz="0" w:space="0" w:color="auto"/>
            <w:bottom w:val="none" w:sz="0" w:space="0" w:color="auto"/>
            <w:right w:val="none" w:sz="0" w:space="0" w:color="auto"/>
          </w:divBdr>
        </w:div>
      </w:divsChild>
    </w:div>
    <w:div w:id="1780441639">
      <w:bodyDiv w:val="1"/>
      <w:marLeft w:val="0"/>
      <w:marRight w:val="0"/>
      <w:marTop w:val="0"/>
      <w:marBottom w:val="0"/>
      <w:divBdr>
        <w:top w:val="none" w:sz="0" w:space="0" w:color="auto"/>
        <w:left w:val="none" w:sz="0" w:space="0" w:color="auto"/>
        <w:bottom w:val="none" w:sz="0" w:space="0" w:color="auto"/>
        <w:right w:val="none" w:sz="0" w:space="0" w:color="auto"/>
      </w:divBdr>
    </w:div>
    <w:div w:id="1804232419">
      <w:bodyDiv w:val="1"/>
      <w:marLeft w:val="0"/>
      <w:marRight w:val="0"/>
      <w:marTop w:val="0"/>
      <w:marBottom w:val="0"/>
      <w:divBdr>
        <w:top w:val="none" w:sz="0" w:space="0" w:color="auto"/>
        <w:left w:val="none" w:sz="0" w:space="0" w:color="auto"/>
        <w:bottom w:val="none" w:sz="0" w:space="0" w:color="auto"/>
        <w:right w:val="none" w:sz="0" w:space="0" w:color="auto"/>
      </w:divBdr>
    </w:div>
    <w:div w:id="1821579173">
      <w:bodyDiv w:val="1"/>
      <w:marLeft w:val="0"/>
      <w:marRight w:val="0"/>
      <w:marTop w:val="0"/>
      <w:marBottom w:val="0"/>
      <w:divBdr>
        <w:top w:val="none" w:sz="0" w:space="0" w:color="auto"/>
        <w:left w:val="none" w:sz="0" w:space="0" w:color="auto"/>
        <w:bottom w:val="none" w:sz="0" w:space="0" w:color="auto"/>
        <w:right w:val="none" w:sz="0" w:space="0" w:color="auto"/>
      </w:divBdr>
    </w:div>
    <w:div w:id="1835103505">
      <w:bodyDiv w:val="1"/>
      <w:marLeft w:val="0"/>
      <w:marRight w:val="0"/>
      <w:marTop w:val="0"/>
      <w:marBottom w:val="0"/>
      <w:divBdr>
        <w:top w:val="none" w:sz="0" w:space="0" w:color="auto"/>
        <w:left w:val="none" w:sz="0" w:space="0" w:color="auto"/>
        <w:bottom w:val="none" w:sz="0" w:space="0" w:color="auto"/>
        <w:right w:val="none" w:sz="0" w:space="0" w:color="auto"/>
      </w:divBdr>
    </w:div>
    <w:div w:id="1899894136">
      <w:bodyDiv w:val="1"/>
      <w:marLeft w:val="0"/>
      <w:marRight w:val="0"/>
      <w:marTop w:val="0"/>
      <w:marBottom w:val="0"/>
      <w:divBdr>
        <w:top w:val="none" w:sz="0" w:space="0" w:color="auto"/>
        <w:left w:val="none" w:sz="0" w:space="0" w:color="auto"/>
        <w:bottom w:val="none" w:sz="0" w:space="0" w:color="auto"/>
        <w:right w:val="none" w:sz="0" w:space="0" w:color="auto"/>
      </w:divBdr>
      <w:divsChild>
        <w:div w:id="1368794289">
          <w:marLeft w:val="432"/>
          <w:marRight w:val="0"/>
          <w:marTop w:val="77"/>
          <w:marBottom w:val="0"/>
          <w:divBdr>
            <w:top w:val="none" w:sz="0" w:space="0" w:color="auto"/>
            <w:left w:val="none" w:sz="0" w:space="0" w:color="auto"/>
            <w:bottom w:val="none" w:sz="0" w:space="0" w:color="auto"/>
            <w:right w:val="none" w:sz="0" w:space="0" w:color="auto"/>
          </w:divBdr>
        </w:div>
        <w:div w:id="1332610693">
          <w:marLeft w:val="432"/>
          <w:marRight w:val="0"/>
          <w:marTop w:val="77"/>
          <w:marBottom w:val="0"/>
          <w:divBdr>
            <w:top w:val="none" w:sz="0" w:space="0" w:color="auto"/>
            <w:left w:val="none" w:sz="0" w:space="0" w:color="auto"/>
            <w:bottom w:val="none" w:sz="0" w:space="0" w:color="auto"/>
            <w:right w:val="none" w:sz="0" w:space="0" w:color="auto"/>
          </w:divBdr>
        </w:div>
        <w:div w:id="65106911">
          <w:marLeft w:val="432"/>
          <w:marRight w:val="0"/>
          <w:marTop w:val="77"/>
          <w:marBottom w:val="0"/>
          <w:divBdr>
            <w:top w:val="none" w:sz="0" w:space="0" w:color="auto"/>
            <w:left w:val="none" w:sz="0" w:space="0" w:color="auto"/>
            <w:bottom w:val="none" w:sz="0" w:space="0" w:color="auto"/>
            <w:right w:val="none" w:sz="0" w:space="0" w:color="auto"/>
          </w:divBdr>
        </w:div>
        <w:div w:id="1031343380">
          <w:marLeft w:val="432"/>
          <w:marRight w:val="0"/>
          <w:marTop w:val="77"/>
          <w:marBottom w:val="0"/>
          <w:divBdr>
            <w:top w:val="none" w:sz="0" w:space="0" w:color="auto"/>
            <w:left w:val="none" w:sz="0" w:space="0" w:color="auto"/>
            <w:bottom w:val="none" w:sz="0" w:space="0" w:color="auto"/>
            <w:right w:val="none" w:sz="0" w:space="0" w:color="auto"/>
          </w:divBdr>
        </w:div>
        <w:div w:id="41251861">
          <w:marLeft w:val="432"/>
          <w:marRight w:val="0"/>
          <w:marTop w:val="77"/>
          <w:marBottom w:val="0"/>
          <w:divBdr>
            <w:top w:val="none" w:sz="0" w:space="0" w:color="auto"/>
            <w:left w:val="none" w:sz="0" w:space="0" w:color="auto"/>
            <w:bottom w:val="none" w:sz="0" w:space="0" w:color="auto"/>
            <w:right w:val="none" w:sz="0" w:space="0" w:color="auto"/>
          </w:divBdr>
        </w:div>
        <w:div w:id="793061324">
          <w:marLeft w:val="432"/>
          <w:marRight w:val="0"/>
          <w:marTop w:val="77"/>
          <w:marBottom w:val="0"/>
          <w:divBdr>
            <w:top w:val="none" w:sz="0" w:space="0" w:color="auto"/>
            <w:left w:val="none" w:sz="0" w:space="0" w:color="auto"/>
            <w:bottom w:val="none" w:sz="0" w:space="0" w:color="auto"/>
            <w:right w:val="none" w:sz="0" w:space="0" w:color="auto"/>
          </w:divBdr>
        </w:div>
        <w:div w:id="2031443197">
          <w:marLeft w:val="432"/>
          <w:marRight w:val="0"/>
          <w:marTop w:val="77"/>
          <w:marBottom w:val="0"/>
          <w:divBdr>
            <w:top w:val="none" w:sz="0" w:space="0" w:color="auto"/>
            <w:left w:val="none" w:sz="0" w:space="0" w:color="auto"/>
            <w:bottom w:val="none" w:sz="0" w:space="0" w:color="auto"/>
            <w:right w:val="none" w:sz="0" w:space="0" w:color="auto"/>
          </w:divBdr>
        </w:div>
      </w:divsChild>
    </w:div>
    <w:div w:id="1922908136">
      <w:bodyDiv w:val="1"/>
      <w:marLeft w:val="0"/>
      <w:marRight w:val="0"/>
      <w:marTop w:val="0"/>
      <w:marBottom w:val="0"/>
      <w:divBdr>
        <w:top w:val="none" w:sz="0" w:space="0" w:color="auto"/>
        <w:left w:val="none" w:sz="0" w:space="0" w:color="auto"/>
        <w:bottom w:val="none" w:sz="0" w:space="0" w:color="auto"/>
        <w:right w:val="none" w:sz="0" w:space="0" w:color="auto"/>
      </w:divBdr>
    </w:div>
    <w:div w:id="1932660676">
      <w:bodyDiv w:val="1"/>
      <w:marLeft w:val="0"/>
      <w:marRight w:val="0"/>
      <w:marTop w:val="0"/>
      <w:marBottom w:val="0"/>
      <w:divBdr>
        <w:top w:val="none" w:sz="0" w:space="0" w:color="auto"/>
        <w:left w:val="none" w:sz="0" w:space="0" w:color="auto"/>
        <w:bottom w:val="none" w:sz="0" w:space="0" w:color="auto"/>
        <w:right w:val="none" w:sz="0" w:space="0" w:color="auto"/>
      </w:divBdr>
    </w:div>
    <w:div w:id="1951617904">
      <w:bodyDiv w:val="1"/>
      <w:marLeft w:val="0"/>
      <w:marRight w:val="0"/>
      <w:marTop w:val="0"/>
      <w:marBottom w:val="0"/>
      <w:divBdr>
        <w:top w:val="none" w:sz="0" w:space="0" w:color="auto"/>
        <w:left w:val="none" w:sz="0" w:space="0" w:color="auto"/>
        <w:bottom w:val="none" w:sz="0" w:space="0" w:color="auto"/>
        <w:right w:val="none" w:sz="0" w:space="0" w:color="auto"/>
      </w:divBdr>
    </w:div>
    <w:div w:id="1965892311">
      <w:bodyDiv w:val="1"/>
      <w:marLeft w:val="0"/>
      <w:marRight w:val="0"/>
      <w:marTop w:val="0"/>
      <w:marBottom w:val="0"/>
      <w:divBdr>
        <w:top w:val="none" w:sz="0" w:space="0" w:color="auto"/>
        <w:left w:val="none" w:sz="0" w:space="0" w:color="auto"/>
        <w:bottom w:val="none" w:sz="0" w:space="0" w:color="auto"/>
        <w:right w:val="none" w:sz="0" w:space="0" w:color="auto"/>
      </w:divBdr>
    </w:div>
    <w:div w:id="2128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yperlink" Target="https://github.com/tagomoris/fluent-plugin-mysql/blob/master/README_mysql.md" TargetMode="External"/><Relationship Id="rId3" Type="http://schemas.openxmlformats.org/officeDocument/2006/relationships/styles" Target="styles.xml"/><Relationship Id="rId21" Type="http://schemas.openxmlformats.org/officeDocument/2006/relationships/hyperlink" Target="https://www.fluentd.org/guides/recipes/graylog2" TargetMode="External"/><Relationship Id="rId7" Type="http://schemas.openxmlformats.org/officeDocument/2006/relationships/endnotes" Target="endnotes.xml"/><Relationship Id="rId12" Type="http://schemas.openxmlformats.org/officeDocument/2006/relationships/hyperlink" Target="https://github.com/fluent/fluent-plugins" TargetMode="External"/><Relationship Id="rId17" Type="http://schemas.openxmlformats.org/officeDocument/2006/relationships/hyperlink" Target="https://docs.fluentd.org/v0.12/articles/quickstart" TargetMode="External"/><Relationship Id="rId2" Type="http://schemas.openxmlformats.org/officeDocument/2006/relationships/numbering" Target="numbering.xml"/><Relationship Id="rId16" Type="http://schemas.openxmlformats.org/officeDocument/2006/relationships/hyperlink" Target="https://github.com/sndyuk/logback-more-appenders" TargetMode="External"/><Relationship Id="rId20" Type="http://schemas.openxmlformats.org/officeDocument/2006/relationships/hyperlink" Target="https://docs.fluentd.org/v0.12/articles/config-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fluentd.org/v0.14/articles/install-by-ms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tagomoris/fluent-plugin-mysql/blob/master/README_mysql.md" TargetMode="External"/><Relationship Id="rId23" Type="http://schemas.openxmlformats.org/officeDocument/2006/relationships/fontTable" Target="fontTable.xml"/><Relationship Id="rId10" Type="http://schemas.openxmlformats.org/officeDocument/2006/relationships/hyperlink" Target="https://docs.fluentd.org/v0.14/articles/install-by-msi" TargetMode="External"/><Relationship Id="rId19" Type="http://schemas.openxmlformats.org/officeDocument/2006/relationships/hyperlink" Target="https://www.fluentd.org/architectur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fluentd.org/v0.12/articles/config-file" TargetMode="External"/><Relationship Id="rId22" Type="http://schemas.openxmlformats.org/officeDocument/2006/relationships/hyperlink" Target="https://softwareengineering.stackexchange.com/questions/108683/slf4j-vs-log4j-which-one-to-pre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7B93F-8979-4F90-B223-5533EFDE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5</cp:revision>
  <dcterms:created xsi:type="dcterms:W3CDTF">2017-09-08T13:21:00Z</dcterms:created>
  <dcterms:modified xsi:type="dcterms:W3CDTF">2017-09-08T13:40:00Z</dcterms:modified>
</cp:coreProperties>
</file>