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40" w:lineRule="exact"/>
        <w:jc w:val="center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技术部</w:t>
      </w:r>
      <w:r>
        <w:rPr>
          <w:rFonts w:hint="eastAsia"/>
          <w:sz w:val="30"/>
          <w:szCs w:val="30"/>
          <w:lang w:eastAsia="zh-CN"/>
        </w:rPr>
        <w:t>周</w:t>
      </w:r>
      <w:r>
        <w:rPr>
          <w:rFonts w:hint="eastAsia"/>
          <w:sz w:val="30"/>
          <w:szCs w:val="30"/>
        </w:rPr>
        <w:t>工作</w:t>
      </w:r>
      <w:r>
        <w:rPr>
          <w:rFonts w:hint="eastAsia"/>
          <w:sz w:val="30"/>
          <w:szCs w:val="30"/>
          <w:lang w:eastAsia="zh-CN"/>
        </w:rPr>
        <w:t>计划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163"/>
        <w:gridCol w:w="1515"/>
        <w:gridCol w:w="28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9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163" w:type="dxa"/>
            <w:vAlign w:val="center"/>
          </w:tcPr>
          <w:p>
            <w:pPr>
              <w:jc w:val="both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张鲜明</w:t>
            </w:r>
          </w:p>
        </w:tc>
        <w:tc>
          <w:tcPr>
            <w:tcW w:w="1515" w:type="dxa"/>
            <w:vAlign w:val="center"/>
          </w:tcPr>
          <w:p>
            <w:pPr>
              <w:jc w:val="both"/>
              <w:rPr>
                <w:rFonts w:hint="eastAsia" w:eastAsia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填写时间</w:t>
            </w:r>
          </w:p>
        </w:tc>
        <w:tc>
          <w:tcPr>
            <w:tcW w:w="2885" w:type="dxa"/>
            <w:vAlign w:val="center"/>
          </w:tcPr>
          <w:p>
            <w:pPr>
              <w:jc w:val="both"/>
              <w:rPr>
                <w:rFonts w:hint="eastAsia" w:eastAsia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2018.05.20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637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本周工作提要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5" w:hRule="atLeast"/>
        </w:trPr>
        <w:tc>
          <w:tcPr>
            <w:tcW w:w="5637" w:type="dxa"/>
            <w:gridSpan w:val="3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系统测试与Bug根据修复（包括后台、APP与web端）；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https部署，解决广告嵌入问题，兼容http请求；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新系统后台规划、技术选型和架构搭建；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小程序精简版开发上线（接口和小程序）；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新管理后台模版评估与选择；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房天下深圳小区数据爬虫抓取与存储；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产品评审和技术评估。</w:t>
            </w:r>
            <w:bookmarkStart w:id="0" w:name="_GoBack"/>
            <w:bookmarkEnd w:id="0"/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2018.05.21~2018.05.25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主要目标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Android可用版上线；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https数据请求完成；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小程序上线；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新系统在产品评审前做好一定的准备；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深圳小区数据完善。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问题和建议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2" w:hRule="atLeast"/>
        </w:trPr>
        <w:tc>
          <w:tcPr>
            <w:tcW w:w="8522" w:type="dxa"/>
            <w:gridSpan w:val="4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产品前期需要比较多的产品讨论和技术实现评估。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E27C2"/>
    <w:multiLevelType w:val="singleLevel"/>
    <w:tmpl w:val="991E27C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E2929F6"/>
    <w:multiLevelType w:val="singleLevel"/>
    <w:tmpl w:val="9E2929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1B67"/>
    <w:rsid w:val="02231966"/>
    <w:rsid w:val="04914C42"/>
    <w:rsid w:val="0BE26CE5"/>
    <w:rsid w:val="0D6969C5"/>
    <w:rsid w:val="131466D0"/>
    <w:rsid w:val="138F7EF3"/>
    <w:rsid w:val="180C78FF"/>
    <w:rsid w:val="1C237809"/>
    <w:rsid w:val="219304F3"/>
    <w:rsid w:val="23B5104B"/>
    <w:rsid w:val="279C0AFB"/>
    <w:rsid w:val="2E2F0DE3"/>
    <w:rsid w:val="32874EB8"/>
    <w:rsid w:val="35340AAE"/>
    <w:rsid w:val="527F112F"/>
    <w:rsid w:val="53243144"/>
    <w:rsid w:val="54314FE1"/>
    <w:rsid w:val="557E2B08"/>
    <w:rsid w:val="591A61CB"/>
    <w:rsid w:val="5A3A44E2"/>
    <w:rsid w:val="63003565"/>
    <w:rsid w:val="66DB172D"/>
    <w:rsid w:val="694E2632"/>
    <w:rsid w:val="76D01B27"/>
    <w:rsid w:val="770E2CCE"/>
    <w:rsid w:val="77CD2C1D"/>
    <w:rsid w:val="7A39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2018-05-20T15:22:49Z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