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B566" w14:textId="77777777" w:rsidR="00495BB3" w:rsidRPr="00101564" w:rsidRDefault="00000000">
      <w:pPr>
        <w:pStyle w:val="NormalWeb"/>
        <w:spacing w:before="0" w:after="0"/>
        <w:jc w:val="center"/>
        <w:rPr>
          <w:rFonts w:ascii="Calibri Light" w:eastAsia="Calibri Light" w:hAnsi="Calibri Light" w:cs="Calibri Light"/>
        </w:rPr>
      </w:pPr>
      <w:r w:rsidRPr="00101564">
        <w:rPr>
          <w:rFonts w:ascii="Calibri Light" w:hAnsi="Calibri Light" w:cs="Calibri Light"/>
          <w:b/>
          <w:bCs/>
          <w:sz w:val="30"/>
          <w:szCs w:val="30"/>
        </w:rPr>
        <w:t>FIT 3077</w:t>
      </w:r>
    </w:p>
    <w:p w14:paraId="2F5ED25D"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30"/>
          <w:szCs w:val="30"/>
        </w:rPr>
        <w:t>Semester 1</w:t>
      </w:r>
    </w:p>
    <w:p w14:paraId="63B8F820"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A13C242" w14:textId="77777777" w:rsidR="00495BB3" w:rsidRDefault="00000000">
      <w:pPr>
        <w:pStyle w:val="Body"/>
        <w:spacing w:after="60"/>
        <w:jc w:val="center"/>
        <w:rPr>
          <w:rFonts w:ascii="Calibri Light" w:eastAsia="Calibri Light" w:hAnsi="Calibri Light" w:cs="Calibri Light"/>
        </w:rPr>
      </w:pPr>
      <w:r>
        <w:rPr>
          <w:rFonts w:ascii="Calibri Light" w:hAnsi="Calibri Light"/>
          <w:sz w:val="52"/>
          <w:szCs w:val="52"/>
          <w:lang w:val="en-US"/>
        </w:rPr>
        <w:t>Basic Architecture &amp; UI Design</w:t>
      </w:r>
    </w:p>
    <w:p w14:paraId="7310479F"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298A34F"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26"/>
          <w:szCs w:val="26"/>
          <w:lang w:val="en-US"/>
        </w:rPr>
        <w:t>Torino Development United</w:t>
      </w:r>
    </w:p>
    <w:p w14:paraId="44BDF3FA" w14:textId="77777777" w:rsidR="00495BB3" w:rsidRDefault="00000000">
      <w:pPr>
        <w:pStyle w:val="Body"/>
        <w:jc w:val="center"/>
        <w:rPr>
          <w:rFonts w:ascii="Calibri Light" w:eastAsia="Calibri Light" w:hAnsi="Calibri Light" w:cs="Calibri Light"/>
        </w:rPr>
      </w:pPr>
      <w:r>
        <w:rPr>
          <w:rFonts w:ascii="Calibri Light" w:hAnsi="Calibri Light"/>
          <w:sz w:val="22"/>
          <w:szCs w:val="22"/>
        </w:rPr>
        <w:t xml:space="preserve">Soo Guan Yin, Chua Jun Jie, Justin </w:t>
      </w:r>
      <w:proofErr w:type="spellStart"/>
      <w:r>
        <w:rPr>
          <w:rFonts w:ascii="Calibri Light" w:hAnsi="Calibri Light"/>
          <w:sz w:val="22"/>
          <w:szCs w:val="22"/>
        </w:rPr>
        <w:t>Chuah</w:t>
      </w:r>
      <w:proofErr w:type="spellEnd"/>
      <w:r>
        <w:rPr>
          <w:rFonts w:ascii="Calibri Light" w:hAnsi="Calibri Light"/>
          <w:sz w:val="22"/>
          <w:szCs w:val="22"/>
        </w:rPr>
        <w:t xml:space="preserve">, Lim </w:t>
      </w:r>
      <w:proofErr w:type="spellStart"/>
      <w:r>
        <w:rPr>
          <w:rFonts w:ascii="Calibri Light" w:hAnsi="Calibri Light"/>
          <w:sz w:val="22"/>
          <w:szCs w:val="22"/>
        </w:rPr>
        <w:t>Fluoryynx</w:t>
      </w:r>
      <w:proofErr w:type="spellEnd"/>
      <w:r>
        <w:rPr>
          <w:rFonts w:ascii="Calibri Light" w:hAnsi="Calibri Light"/>
          <w:sz w:val="22"/>
          <w:szCs w:val="22"/>
        </w:rPr>
        <w:t xml:space="preserve"> </w:t>
      </w:r>
    </w:p>
    <w:p w14:paraId="46459556" w14:textId="77777777" w:rsidR="00495BB3" w:rsidRDefault="00000000">
      <w:pPr>
        <w:pStyle w:val="Body"/>
      </w:pPr>
      <w:r>
        <w:rPr>
          <w:rStyle w:val="PageNumber"/>
          <w:rFonts w:ascii="Arial Unicode MS" w:hAnsi="Arial Unicode MS"/>
        </w:rPr>
        <w:br w:type="page"/>
      </w:r>
    </w:p>
    <w:sdt>
      <w:sdtPr>
        <w:rPr>
          <w:rFonts w:ascii="Times New Roman" w:hAnsi="Times New Roman" w:cs="Times New Roman"/>
          <w:b w:val="0"/>
          <w:bCs w:val="0"/>
          <w:color w:val="auto"/>
          <w:sz w:val="24"/>
          <w:szCs w:val="24"/>
          <w:lang w:eastAsia="en-US"/>
        </w:rPr>
        <w:id w:val="-1444675347"/>
        <w:docPartObj>
          <w:docPartGallery w:val="Table of Contents"/>
          <w:docPartUnique/>
        </w:docPartObj>
      </w:sdtPr>
      <w:sdtEndPr>
        <w:rPr>
          <w:noProof/>
        </w:rPr>
      </w:sdtEndPr>
      <w:sdtContent>
        <w:p w14:paraId="187D81A4" w14:textId="543A2037" w:rsidR="00101564" w:rsidRDefault="00101564">
          <w:pPr>
            <w:pStyle w:val="TOCHeading"/>
          </w:pPr>
          <w:r>
            <w:t>Table of Contents</w:t>
          </w:r>
        </w:p>
        <w:p w14:paraId="56ED5BAA" w14:textId="2B267F0B" w:rsidR="00403D31" w:rsidRDefault="00101564">
          <w:pPr>
            <w:pStyle w:val="TOC1"/>
            <w:rPr>
              <w:rFonts w:asciiTheme="minorHAnsi" w:eastAsiaTheme="minorEastAsia" w:hAnsiTheme="minorHAnsi" w:cstheme="minorBidi"/>
              <w:b w:val="0"/>
              <w:bCs w:val="0"/>
              <w:i w:val="0"/>
              <w:iCs w:val="0"/>
              <w:noProof/>
              <w:color w:val="auto"/>
              <w:sz w:val="22"/>
              <w:szCs w:val="22"/>
              <w:bdr w:val="none" w:sz="0" w:space="0" w:color="auto"/>
            </w:rPr>
          </w:pPr>
          <w:r>
            <w:fldChar w:fldCharType="begin"/>
          </w:r>
          <w:r>
            <w:instrText xml:space="preserve"> TOC \o "1-3" \h \z \u </w:instrText>
          </w:r>
          <w:r>
            <w:fldChar w:fldCharType="separate"/>
          </w:r>
          <w:hyperlink w:anchor="_Toc131364608" w:history="1">
            <w:r w:rsidR="00403D31" w:rsidRPr="00F21355">
              <w:rPr>
                <w:rStyle w:val="Hyperlink"/>
                <w:rFonts w:eastAsia="Arial Unicode MS" w:cs="Arial Unicode MS"/>
                <w:noProof/>
              </w:rPr>
              <w:t>Basic Architecture</w:t>
            </w:r>
            <w:r w:rsidR="00403D31">
              <w:rPr>
                <w:noProof/>
                <w:webHidden/>
              </w:rPr>
              <w:tab/>
            </w:r>
            <w:r w:rsidR="00403D31">
              <w:rPr>
                <w:noProof/>
                <w:webHidden/>
              </w:rPr>
              <w:fldChar w:fldCharType="begin"/>
            </w:r>
            <w:r w:rsidR="00403D31">
              <w:rPr>
                <w:noProof/>
                <w:webHidden/>
              </w:rPr>
              <w:instrText xml:space="preserve"> PAGEREF _Toc131364608 \h </w:instrText>
            </w:r>
            <w:r w:rsidR="00403D31">
              <w:rPr>
                <w:noProof/>
                <w:webHidden/>
              </w:rPr>
            </w:r>
            <w:r w:rsidR="00403D31">
              <w:rPr>
                <w:noProof/>
                <w:webHidden/>
              </w:rPr>
              <w:fldChar w:fldCharType="separate"/>
            </w:r>
            <w:r w:rsidR="00403D31">
              <w:rPr>
                <w:noProof/>
                <w:webHidden/>
              </w:rPr>
              <w:t>3</w:t>
            </w:r>
            <w:r w:rsidR="00403D31">
              <w:rPr>
                <w:noProof/>
                <w:webHidden/>
              </w:rPr>
              <w:fldChar w:fldCharType="end"/>
            </w:r>
          </w:hyperlink>
        </w:p>
        <w:p w14:paraId="6AE25D6D" w14:textId="57BD97D3"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09" w:history="1">
            <w:r w:rsidR="00403D31" w:rsidRPr="00F21355">
              <w:rPr>
                <w:rStyle w:val="Hyperlink"/>
                <w:rFonts w:eastAsia="Arial Unicode MS" w:cs="Arial Unicode MS"/>
                <w:noProof/>
              </w:rPr>
              <w:t>Chosen class diagram</w:t>
            </w:r>
            <w:r w:rsidR="00403D31">
              <w:rPr>
                <w:noProof/>
                <w:webHidden/>
              </w:rPr>
              <w:tab/>
            </w:r>
            <w:r w:rsidR="00403D31">
              <w:rPr>
                <w:noProof/>
                <w:webHidden/>
              </w:rPr>
              <w:fldChar w:fldCharType="begin"/>
            </w:r>
            <w:r w:rsidR="00403D31">
              <w:rPr>
                <w:noProof/>
                <w:webHidden/>
              </w:rPr>
              <w:instrText xml:space="preserve"> PAGEREF _Toc131364609 \h </w:instrText>
            </w:r>
            <w:r w:rsidR="00403D31">
              <w:rPr>
                <w:noProof/>
                <w:webHidden/>
              </w:rPr>
            </w:r>
            <w:r w:rsidR="00403D31">
              <w:rPr>
                <w:noProof/>
                <w:webHidden/>
              </w:rPr>
              <w:fldChar w:fldCharType="separate"/>
            </w:r>
            <w:r w:rsidR="00403D31">
              <w:rPr>
                <w:noProof/>
                <w:webHidden/>
              </w:rPr>
              <w:t>3</w:t>
            </w:r>
            <w:r w:rsidR="00403D31">
              <w:rPr>
                <w:noProof/>
                <w:webHidden/>
              </w:rPr>
              <w:fldChar w:fldCharType="end"/>
            </w:r>
          </w:hyperlink>
        </w:p>
        <w:p w14:paraId="0927022E" w14:textId="2A10CBD3"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0" w:history="1">
            <w:r w:rsidR="00403D31" w:rsidRPr="00F21355">
              <w:rPr>
                <w:rStyle w:val="Hyperlink"/>
                <w:rFonts w:eastAsia="Arial Unicode MS" w:cs="Arial Unicode MS"/>
                <w:noProof/>
              </w:rPr>
              <w:t>Discarded alternatives</w:t>
            </w:r>
            <w:r w:rsidR="00403D31">
              <w:rPr>
                <w:noProof/>
                <w:webHidden/>
              </w:rPr>
              <w:tab/>
            </w:r>
            <w:r w:rsidR="00403D31">
              <w:rPr>
                <w:noProof/>
                <w:webHidden/>
              </w:rPr>
              <w:fldChar w:fldCharType="begin"/>
            </w:r>
            <w:r w:rsidR="00403D31">
              <w:rPr>
                <w:noProof/>
                <w:webHidden/>
              </w:rPr>
              <w:instrText xml:space="preserve"> PAGEREF _Toc131364610 \h </w:instrText>
            </w:r>
            <w:r w:rsidR="00403D31">
              <w:rPr>
                <w:noProof/>
                <w:webHidden/>
              </w:rPr>
            </w:r>
            <w:r w:rsidR="00403D31">
              <w:rPr>
                <w:noProof/>
                <w:webHidden/>
              </w:rPr>
              <w:fldChar w:fldCharType="separate"/>
            </w:r>
            <w:r w:rsidR="00403D31">
              <w:rPr>
                <w:noProof/>
                <w:webHidden/>
              </w:rPr>
              <w:t>3</w:t>
            </w:r>
            <w:r w:rsidR="00403D31">
              <w:rPr>
                <w:noProof/>
                <w:webHidden/>
              </w:rPr>
              <w:fldChar w:fldCharType="end"/>
            </w:r>
          </w:hyperlink>
        </w:p>
        <w:p w14:paraId="388B619F" w14:textId="5F9596D5"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1"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Application”</w:t>
            </w:r>
            <w:r w:rsidR="00403D31">
              <w:rPr>
                <w:noProof/>
                <w:webHidden/>
              </w:rPr>
              <w:tab/>
            </w:r>
            <w:r w:rsidR="00403D31">
              <w:rPr>
                <w:noProof/>
                <w:webHidden/>
              </w:rPr>
              <w:fldChar w:fldCharType="begin"/>
            </w:r>
            <w:r w:rsidR="00403D31">
              <w:rPr>
                <w:noProof/>
                <w:webHidden/>
              </w:rPr>
              <w:instrText xml:space="preserve"> PAGEREF _Toc131364611 \h </w:instrText>
            </w:r>
            <w:r w:rsidR="00403D31">
              <w:rPr>
                <w:noProof/>
                <w:webHidden/>
              </w:rPr>
            </w:r>
            <w:r w:rsidR="00403D31">
              <w:rPr>
                <w:noProof/>
                <w:webHidden/>
              </w:rPr>
              <w:fldChar w:fldCharType="separate"/>
            </w:r>
            <w:r w:rsidR="00403D31">
              <w:rPr>
                <w:noProof/>
                <w:webHidden/>
              </w:rPr>
              <w:t>4</w:t>
            </w:r>
            <w:r w:rsidR="00403D31">
              <w:rPr>
                <w:noProof/>
                <w:webHidden/>
              </w:rPr>
              <w:fldChar w:fldCharType="end"/>
            </w:r>
          </w:hyperlink>
        </w:p>
        <w:p w14:paraId="562CF278" w14:textId="4EB2FADC"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2"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Board”</w:t>
            </w:r>
            <w:r w:rsidR="00403D31">
              <w:rPr>
                <w:noProof/>
                <w:webHidden/>
              </w:rPr>
              <w:tab/>
            </w:r>
            <w:r w:rsidR="00403D31">
              <w:rPr>
                <w:noProof/>
                <w:webHidden/>
              </w:rPr>
              <w:fldChar w:fldCharType="begin"/>
            </w:r>
            <w:r w:rsidR="00403D31">
              <w:rPr>
                <w:noProof/>
                <w:webHidden/>
              </w:rPr>
              <w:instrText xml:space="preserve"> PAGEREF _Toc131364612 \h </w:instrText>
            </w:r>
            <w:r w:rsidR="00403D31">
              <w:rPr>
                <w:noProof/>
                <w:webHidden/>
              </w:rPr>
            </w:r>
            <w:r w:rsidR="00403D31">
              <w:rPr>
                <w:noProof/>
                <w:webHidden/>
              </w:rPr>
              <w:fldChar w:fldCharType="separate"/>
            </w:r>
            <w:r w:rsidR="00403D31">
              <w:rPr>
                <w:noProof/>
                <w:webHidden/>
              </w:rPr>
              <w:t>5</w:t>
            </w:r>
            <w:r w:rsidR="00403D31">
              <w:rPr>
                <w:noProof/>
                <w:webHidden/>
              </w:rPr>
              <w:fldChar w:fldCharType="end"/>
            </w:r>
          </w:hyperlink>
        </w:p>
        <w:p w14:paraId="155EBA0A" w14:textId="2B2465EF"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3"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Node”</w:t>
            </w:r>
            <w:r w:rsidR="00403D31">
              <w:rPr>
                <w:noProof/>
                <w:webHidden/>
              </w:rPr>
              <w:tab/>
            </w:r>
            <w:r w:rsidR="00403D31">
              <w:rPr>
                <w:noProof/>
                <w:webHidden/>
              </w:rPr>
              <w:fldChar w:fldCharType="begin"/>
            </w:r>
            <w:r w:rsidR="00403D31">
              <w:rPr>
                <w:noProof/>
                <w:webHidden/>
              </w:rPr>
              <w:instrText xml:space="preserve"> PAGEREF _Toc131364613 \h </w:instrText>
            </w:r>
            <w:r w:rsidR="00403D31">
              <w:rPr>
                <w:noProof/>
                <w:webHidden/>
              </w:rPr>
            </w:r>
            <w:r w:rsidR="00403D31">
              <w:rPr>
                <w:noProof/>
                <w:webHidden/>
              </w:rPr>
              <w:fldChar w:fldCharType="separate"/>
            </w:r>
            <w:r w:rsidR="00403D31">
              <w:rPr>
                <w:noProof/>
                <w:webHidden/>
              </w:rPr>
              <w:t>6</w:t>
            </w:r>
            <w:r w:rsidR="00403D31">
              <w:rPr>
                <w:noProof/>
                <w:webHidden/>
              </w:rPr>
              <w:fldChar w:fldCharType="end"/>
            </w:r>
          </w:hyperlink>
        </w:p>
        <w:p w14:paraId="6E13E04E" w14:textId="35BE7012"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4" w:history="1">
            <w:r w:rsidR="00403D31" w:rsidRPr="00F21355">
              <w:rPr>
                <w:rStyle w:val="Hyperlink"/>
                <w:rFonts w:eastAsia="Arial Unicode MS" w:cs="Arial Unicode MS"/>
                <w:noProof/>
                <w:lang w:val="de-DE"/>
              </w:rPr>
              <w:t xml:space="preserve">Abstract 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fr-FR"/>
              </w:rPr>
              <w:t>Actor</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_Toc131364614 \h </w:instrText>
            </w:r>
            <w:r w:rsidR="00403D31">
              <w:rPr>
                <w:noProof/>
                <w:webHidden/>
              </w:rPr>
            </w:r>
            <w:r w:rsidR="00403D31">
              <w:rPr>
                <w:noProof/>
                <w:webHidden/>
              </w:rPr>
              <w:fldChar w:fldCharType="separate"/>
            </w:r>
            <w:r w:rsidR="00403D31">
              <w:rPr>
                <w:noProof/>
                <w:webHidden/>
              </w:rPr>
              <w:t>8</w:t>
            </w:r>
            <w:r w:rsidR="00403D31">
              <w:rPr>
                <w:noProof/>
                <w:webHidden/>
              </w:rPr>
              <w:fldChar w:fldCharType="end"/>
            </w:r>
          </w:hyperlink>
        </w:p>
        <w:p w14:paraId="0B9105E7" w14:textId="2DE48095"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5"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nl-NL"/>
              </w:rPr>
              <w:t>Token</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_Toc131364615 \h </w:instrText>
            </w:r>
            <w:r w:rsidR="00403D31">
              <w:rPr>
                <w:noProof/>
                <w:webHidden/>
              </w:rPr>
            </w:r>
            <w:r w:rsidR="00403D31">
              <w:rPr>
                <w:noProof/>
                <w:webHidden/>
              </w:rPr>
              <w:fldChar w:fldCharType="separate"/>
            </w:r>
            <w:r w:rsidR="00403D31">
              <w:rPr>
                <w:noProof/>
                <w:webHidden/>
              </w:rPr>
              <w:t>10</w:t>
            </w:r>
            <w:r w:rsidR="00403D31">
              <w:rPr>
                <w:noProof/>
                <w:webHidden/>
              </w:rPr>
              <w:fldChar w:fldCharType="end"/>
            </w:r>
          </w:hyperlink>
        </w:p>
        <w:p w14:paraId="559C223E" w14:textId="215FC847"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6" w:history="1">
            <w:r w:rsidR="00403D31" w:rsidRPr="00F21355">
              <w:rPr>
                <w:rStyle w:val="Hyperlink"/>
                <w:rFonts w:eastAsia="Arial Unicode MS" w:cs="Arial Unicode MS"/>
                <w:noProof/>
                <w:lang w:val="fr-FR"/>
              </w:rPr>
              <w:t>Action abstract class</w:t>
            </w:r>
            <w:r w:rsidR="00403D31">
              <w:rPr>
                <w:noProof/>
                <w:webHidden/>
              </w:rPr>
              <w:tab/>
            </w:r>
            <w:r w:rsidR="00403D31">
              <w:rPr>
                <w:noProof/>
                <w:webHidden/>
              </w:rPr>
              <w:fldChar w:fldCharType="begin"/>
            </w:r>
            <w:r w:rsidR="00403D31">
              <w:rPr>
                <w:noProof/>
                <w:webHidden/>
              </w:rPr>
              <w:instrText xml:space="preserve"> PAGEREF _Toc131364616 \h </w:instrText>
            </w:r>
            <w:r w:rsidR="00403D31">
              <w:rPr>
                <w:noProof/>
                <w:webHidden/>
              </w:rPr>
            </w:r>
            <w:r w:rsidR="00403D31">
              <w:rPr>
                <w:noProof/>
                <w:webHidden/>
              </w:rPr>
              <w:fldChar w:fldCharType="separate"/>
            </w:r>
            <w:r w:rsidR="00403D31">
              <w:rPr>
                <w:noProof/>
                <w:webHidden/>
              </w:rPr>
              <w:t>10</w:t>
            </w:r>
            <w:r w:rsidR="00403D31">
              <w:rPr>
                <w:noProof/>
                <w:webHidden/>
              </w:rPr>
              <w:fldChar w:fldCharType="end"/>
            </w:r>
          </w:hyperlink>
        </w:p>
        <w:p w14:paraId="61DA8E9F" w14:textId="44A91884"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7" w:history="1">
            <w:r w:rsidR="00403D31" w:rsidRPr="00F21355">
              <w:rPr>
                <w:rStyle w:val="Hyperlink"/>
                <w:rFonts w:eastAsia="Arial Unicode MS" w:cs="Arial Unicode MS"/>
                <w:noProof/>
              </w:rPr>
              <w:t>PutTokenAction</w:t>
            </w:r>
            <w:r w:rsidR="00403D31">
              <w:rPr>
                <w:noProof/>
                <w:webHidden/>
              </w:rPr>
              <w:tab/>
            </w:r>
            <w:r w:rsidR="00403D31">
              <w:rPr>
                <w:noProof/>
                <w:webHidden/>
              </w:rPr>
              <w:fldChar w:fldCharType="begin"/>
            </w:r>
            <w:r w:rsidR="00403D31">
              <w:rPr>
                <w:noProof/>
                <w:webHidden/>
              </w:rPr>
              <w:instrText xml:space="preserve"> PAGEREF _Toc131364617 \h </w:instrText>
            </w:r>
            <w:r w:rsidR="00403D31">
              <w:rPr>
                <w:noProof/>
                <w:webHidden/>
              </w:rPr>
            </w:r>
            <w:r w:rsidR="00403D31">
              <w:rPr>
                <w:noProof/>
                <w:webHidden/>
              </w:rPr>
              <w:fldChar w:fldCharType="separate"/>
            </w:r>
            <w:r w:rsidR="00403D31">
              <w:rPr>
                <w:noProof/>
                <w:webHidden/>
              </w:rPr>
              <w:t>11</w:t>
            </w:r>
            <w:r w:rsidR="00403D31">
              <w:rPr>
                <w:noProof/>
                <w:webHidden/>
              </w:rPr>
              <w:fldChar w:fldCharType="end"/>
            </w:r>
          </w:hyperlink>
        </w:p>
        <w:p w14:paraId="189E4B65" w14:textId="27B929FD"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8" w:history="1">
            <w:r w:rsidR="00403D31" w:rsidRPr="00F21355">
              <w:rPr>
                <w:rStyle w:val="Hyperlink"/>
                <w:rFonts w:eastAsia="Arial Unicode MS" w:cs="Arial Unicode MS"/>
                <w:noProof/>
              </w:rPr>
              <w:t>MoveTokenAction</w:t>
            </w:r>
            <w:r w:rsidR="00403D31">
              <w:rPr>
                <w:noProof/>
                <w:webHidden/>
              </w:rPr>
              <w:tab/>
            </w:r>
            <w:r w:rsidR="00403D31">
              <w:rPr>
                <w:noProof/>
                <w:webHidden/>
              </w:rPr>
              <w:fldChar w:fldCharType="begin"/>
            </w:r>
            <w:r w:rsidR="00403D31">
              <w:rPr>
                <w:noProof/>
                <w:webHidden/>
              </w:rPr>
              <w:instrText xml:space="preserve"> PAGEREF _Toc131364618 \h </w:instrText>
            </w:r>
            <w:r w:rsidR="00403D31">
              <w:rPr>
                <w:noProof/>
                <w:webHidden/>
              </w:rPr>
            </w:r>
            <w:r w:rsidR="00403D31">
              <w:rPr>
                <w:noProof/>
                <w:webHidden/>
              </w:rPr>
              <w:fldChar w:fldCharType="separate"/>
            </w:r>
            <w:r w:rsidR="00403D31">
              <w:rPr>
                <w:noProof/>
                <w:webHidden/>
              </w:rPr>
              <w:t>11</w:t>
            </w:r>
            <w:r w:rsidR="00403D31">
              <w:rPr>
                <w:noProof/>
                <w:webHidden/>
              </w:rPr>
              <w:fldChar w:fldCharType="end"/>
            </w:r>
          </w:hyperlink>
        </w:p>
        <w:p w14:paraId="0BBF2F2C" w14:textId="25B1733E"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9" w:history="1">
            <w:r w:rsidR="00403D31" w:rsidRPr="00F21355">
              <w:rPr>
                <w:rStyle w:val="Hyperlink"/>
                <w:rFonts w:eastAsia="Arial Unicode MS" w:cs="Arial Unicode MS"/>
                <w:noProof/>
              </w:rPr>
              <w:t>RemoveTokenAction</w:t>
            </w:r>
            <w:r w:rsidR="00403D31">
              <w:rPr>
                <w:noProof/>
                <w:webHidden/>
              </w:rPr>
              <w:tab/>
            </w:r>
            <w:r w:rsidR="00403D31">
              <w:rPr>
                <w:noProof/>
                <w:webHidden/>
              </w:rPr>
              <w:fldChar w:fldCharType="begin"/>
            </w:r>
            <w:r w:rsidR="00403D31">
              <w:rPr>
                <w:noProof/>
                <w:webHidden/>
              </w:rPr>
              <w:instrText xml:space="preserve"> PAGEREF _Toc131364619 \h </w:instrText>
            </w:r>
            <w:r w:rsidR="00403D31">
              <w:rPr>
                <w:noProof/>
                <w:webHidden/>
              </w:rPr>
            </w:r>
            <w:r w:rsidR="00403D31">
              <w:rPr>
                <w:noProof/>
                <w:webHidden/>
              </w:rPr>
              <w:fldChar w:fldCharType="separate"/>
            </w:r>
            <w:r w:rsidR="00403D31">
              <w:rPr>
                <w:noProof/>
                <w:webHidden/>
              </w:rPr>
              <w:t>11</w:t>
            </w:r>
            <w:r w:rsidR="00403D31">
              <w:rPr>
                <w:noProof/>
                <w:webHidden/>
              </w:rPr>
              <w:fldChar w:fldCharType="end"/>
            </w:r>
          </w:hyperlink>
        </w:p>
        <w:p w14:paraId="4081576B" w14:textId="16FF24DB"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20" w:history="1">
            <w:r w:rsidR="00403D31" w:rsidRPr="00F21355">
              <w:rPr>
                <w:rStyle w:val="Hyperlink"/>
                <w:rFonts w:eastAsia="Arial Unicode MS" w:cs="Arial Unicode MS"/>
                <w:noProof/>
              </w:rPr>
              <w:t>FlyTokenAction (discarded)</w:t>
            </w:r>
            <w:r w:rsidR="00403D31">
              <w:rPr>
                <w:noProof/>
                <w:webHidden/>
              </w:rPr>
              <w:tab/>
            </w:r>
            <w:r w:rsidR="00403D31">
              <w:rPr>
                <w:noProof/>
                <w:webHidden/>
              </w:rPr>
              <w:fldChar w:fldCharType="begin"/>
            </w:r>
            <w:r w:rsidR="00403D31">
              <w:rPr>
                <w:noProof/>
                <w:webHidden/>
              </w:rPr>
              <w:instrText xml:space="preserve"> PAGEREF _Toc131364620 \h </w:instrText>
            </w:r>
            <w:r w:rsidR="00403D31">
              <w:rPr>
                <w:noProof/>
                <w:webHidden/>
              </w:rPr>
            </w:r>
            <w:r w:rsidR="00403D31">
              <w:rPr>
                <w:noProof/>
                <w:webHidden/>
              </w:rPr>
              <w:fldChar w:fldCharType="separate"/>
            </w:r>
            <w:r w:rsidR="00403D31">
              <w:rPr>
                <w:noProof/>
                <w:webHidden/>
              </w:rPr>
              <w:t>11</w:t>
            </w:r>
            <w:r w:rsidR="00403D31">
              <w:rPr>
                <w:noProof/>
                <w:webHidden/>
              </w:rPr>
              <w:fldChar w:fldCharType="end"/>
            </w:r>
          </w:hyperlink>
        </w:p>
        <w:p w14:paraId="3D0372B2" w14:textId="3EA743C0" w:rsidR="00403D31" w:rsidRDefault="00000000">
          <w:pPr>
            <w:pStyle w:val="TOC1"/>
            <w:rPr>
              <w:rFonts w:asciiTheme="minorHAnsi" w:eastAsiaTheme="minorEastAsia" w:hAnsiTheme="minorHAnsi" w:cstheme="minorBidi"/>
              <w:b w:val="0"/>
              <w:bCs w:val="0"/>
              <w:i w:val="0"/>
              <w:iCs w:val="0"/>
              <w:noProof/>
              <w:color w:val="auto"/>
              <w:sz w:val="22"/>
              <w:szCs w:val="22"/>
              <w:bdr w:val="none" w:sz="0" w:space="0" w:color="auto"/>
            </w:rPr>
          </w:pPr>
          <w:hyperlink w:anchor="_Toc131364621" w:history="1">
            <w:r w:rsidR="00403D31" w:rsidRPr="00F21355">
              <w:rPr>
                <w:rStyle w:val="Hyperlink"/>
                <w:rFonts w:eastAsia="Arial Unicode MS" w:cs="Arial Unicode MS"/>
                <w:noProof/>
              </w:rPr>
              <w:t>Basic UI Design</w:t>
            </w:r>
            <w:r w:rsidR="00403D31">
              <w:rPr>
                <w:noProof/>
                <w:webHidden/>
              </w:rPr>
              <w:tab/>
            </w:r>
            <w:r w:rsidR="00403D31">
              <w:rPr>
                <w:noProof/>
                <w:webHidden/>
              </w:rPr>
              <w:fldChar w:fldCharType="begin"/>
            </w:r>
            <w:r w:rsidR="00403D31">
              <w:rPr>
                <w:noProof/>
                <w:webHidden/>
              </w:rPr>
              <w:instrText xml:space="preserve"> PAGEREF _Toc131364621 \h </w:instrText>
            </w:r>
            <w:r w:rsidR="00403D31">
              <w:rPr>
                <w:noProof/>
                <w:webHidden/>
              </w:rPr>
            </w:r>
            <w:r w:rsidR="00403D31">
              <w:rPr>
                <w:noProof/>
                <w:webHidden/>
              </w:rPr>
              <w:fldChar w:fldCharType="separate"/>
            </w:r>
            <w:r w:rsidR="00403D31">
              <w:rPr>
                <w:noProof/>
                <w:webHidden/>
              </w:rPr>
              <w:t>13</w:t>
            </w:r>
            <w:r w:rsidR="00403D31">
              <w:rPr>
                <w:noProof/>
                <w:webHidden/>
              </w:rPr>
              <w:fldChar w:fldCharType="end"/>
            </w:r>
          </w:hyperlink>
        </w:p>
        <w:p w14:paraId="21E33823" w14:textId="4853F3CD" w:rsidR="00101564" w:rsidRDefault="00101564">
          <w:r>
            <w:rPr>
              <w:b/>
              <w:bCs/>
              <w:noProof/>
            </w:rPr>
            <w:fldChar w:fldCharType="end"/>
          </w:r>
        </w:p>
      </w:sdtContent>
    </w:sdt>
    <w:p w14:paraId="6E67A04C" w14:textId="77777777" w:rsidR="00101564" w:rsidRDefault="00101564">
      <w:pPr>
        <w:pStyle w:val="Body"/>
        <w:rPr>
          <w:rStyle w:val="PageNumber"/>
          <w:rFonts w:ascii="Arial Unicode MS" w:hAnsi="Arial Unicode MS"/>
        </w:rPr>
      </w:pPr>
    </w:p>
    <w:p w14:paraId="65D77931" w14:textId="5005179C" w:rsidR="00495BB3" w:rsidRDefault="00000000">
      <w:pPr>
        <w:pStyle w:val="Body"/>
      </w:pPr>
      <w:r>
        <w:rPr>
          <w:rStyle w:val="PageNumber"/>
          <w:rFonts w:ascii="Arial Unicode MS" w:hAnsi="Arial Unicode MS"/>
        </w:rPr>
        <w:br w:type="page"/>
      </w:r>
    </w:p>
    <w:p w14:paraId="16513494" w14:textId="783A8BC0" w:rsidR="00495BB3" w:rsidRDefault="00000000">
      <w:pPr>
        <w:pStyle w:val="Heading"/>
        <w:rPr>
          <w:rStyle w:val="PageNumber"/>
        </w:rPr>
      </w:pPr>
      <w:bookmarkStart w:id="0" w:name="_Toc"/>
      <w:bookmarkStart w:id="1" w:name="_Toc131364608"/>
      <w:r>
        <w:rPr>
          <w:rStyle w:val="PageNumber"/>
          <w:rFonts w:eastAsia="Arial Unicode MS" w:cs="Arial Unicode MS"/>
          <w:lang w:val="en-US"/>
        </w:rPr>
        <w:lastRenderedPageBreak/>
        <w:t>Basic Architecture</w:t>
      </w:r>
      <w:bookmarkEnd w:id="0"/>
      <w:bookmarkEnd w:id="1"/>
    </w:p>
    <w:p w14:paraId="445ADB32" w14:textId="32B8ED28" w:rsidR="00495BB3" w:rsidRDefault="00495BB3">
      <w:pPr>
        <w:pStyle w:val="Body"/>
        <w:rPr>
          <w:rStyle w:val="PageNumber"/>
        </w:rPr>
      </w:pPr>
    </w:p>
    <w:p w14:paraId="567D515F" w14:textId="6414AD6D" w:rsidR="00495BB3" w:rsidRDefault="00000000">
      <w:pPr>
        <w:pStyle w:val="Heading2"/>
        <w:rPr>
          <w:rStyle w:val="PageNumber"/>
        </w:rPr>
      </w:pPr>
      <w:bookmarkStart w:id="2" w:name="_Toc131364609"/>
      <w:bookmarkStart w:id="3" w:name="_Toc1"/>
      <w:r>
        <w:rPr>
          <w:rStyle w:val="PageNumber"/>
          <w:rFonts w:eastAsia="Arial Unicode MS" w:cs="Arial Unicode MS"/>
          <w:lang w:val="en-US"/>
        </w:rPr>
        <w:t xml:space="preserve">Chosen class </w:t>
      </w:r>
      <w:proofErr w:type="gramStart"/>
      <w:r>
        <w:rPr>
          <w:rStyle w:val="PageNumber"/>
          <w:rFonts w:eastAsia="Arial Unicode MS" w:cs="Arial Unicode MS"/>
          <w:lang w:val="en-US"/>
        </w:rPr>
        <w:t>diagram</w:t>
      </w:r>
      <w:bookmarkEnd w:id="2"/>
      <w:proofErr w:type="gramEnd"/>
      <w:r>
        <w:rPr>
          <w:rStyle w:val="PageNumber"/>
          <w:rFonts w:eastAsia="Arial Unicode MS" w:cs="Arial Unicode MS"/>
          <w:lang w:val="en-US"/>
        </w:rPr>
        <w:t xml:space="preserve"> </w:t>
      </w:r>
      <w:bookmarkEnd w:id="3"/>
    </w:p>
    <w:p w14:paraId="084E152E" w14:textId="368F2C60" w:rsidR="00CF2466" w:rsidRPr="00CF2466" w:rsidRDefault="00CF2466" w:rsidP="00101564">
      <w:pPr>
        <w:pStyle w:val="Body"/>
        <w:jc w:val="center"/>
      </w:pPr>
      <w:r>
        <w:rPr>
          <w:rStyle w:val="PageNumber"/>
          <w:noProof/>
        </w:rPr>
        <w:drawing>
          <wp:inline distT="0" distB="0" distL="0" distR="0" wp14:anchorId="2DA62E3A" wp14:editId="2ADD2C7F">
            <wp:extent cx="5727700" cy="2945130"/>
            <wp:effectExtent l="0" t="0" r="6350" b="762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945130"/>
                    </a:xfrm>
                    <a:prstGeom prst="rect">
                      <a:avLst/>
                    </a:prstGeom>
                    <a:ln w="12700" cap="flat">
                      <a:noFill/>
                      <a:miter lim="400000"/>
                    </a:ln>
                    <a:effectLst/>
                  </pic:spPr>
                </pic:pic>
              </a:graphicData>
            </a:graphic>
          </wp:inline>
        </w:drawing>
      </w:r>
    </w:p>
    <w:p w14:paraId="75764E20" w14:textId="77777777" w:rsidR="00CF2466" w:rsidRDefault="00000000" w:rsidP="00CF2466">
      <w:pPr>
        <w:pStyle w:val="Heading2"/>
        <w:rPr>
          <w:rStyle w:val="PageNumber"/>
          <w:rFonts w:eastAsia="Arial Unicode MS" w:cs="Arial Unicode MS"/>
          <w:lang w:val="en-US"/>
        </w:rPr>
      </w:pPr>
      <w:bookmarkStart w:id="4" w:name="_Toc2"/>
      <w:bookmarkStart w:id="5" w:name="_Toc131364610"/>
      <w:r>
        <w:rPr>
          <w:rStyle w:val="PageNumber"/>
          <w:rFonts w:eastAsia="Arial Unicode MS" w:cs="Arial Unicode MS"/>
          <w:lang w:val="en-US"/>
        </w:rPr>
        <w:t xml:space="preserve">Discarded </w:t>
      </w:r>
      <w:proofErr w:type="gramStart"/>
      <w:r>
        <w:rPr>
          <w:rStyle w:val="PageNumber"/>
          <w:rFonts w:eastAsia="Arial Unicode MS" w:cs="Arial Unicode MS"/>
          <w:lang w:val="en-US"/>
        </w:rPr>
        <w:t>alternatives</w:t>
      </w:r>
      <w:bookmarkEnd w:id="4"/>
      <w:bookmarkEnd w:id="5"/>
      <w:proofErr w:type="gramEnd"/>
    </w:p>
    <w:p w14:paraId="7B7316B2" w14:textId="20467FBB" w:rsidR="00CF2466" w:rsidRDefault="00CF2466" w:rsidP="00101564">
      <w:pPr>
        <w:jc w:val="center"/>
        <w:rPr>
          <w:rFonts w:ascii="Calibri Light" w:eastAsia="Calibri Light" w:hAnsi="Calibri Light" w:cs="Calibri Light"/>
        </w:rPr>
      </w:pPr>
      <w:r>
        <w:rPr>
          <w:rStyle w:val="PageNumber"/>
          <w:noProof/>
        </w:rPr>
        <w:drawing>
          <wp:inline distT="0" distB="0" distL="0" distR="0" wp14:anchorId="54FA1952" wp14:editId="6AB1CF2C">
            <wp:extent cx="5727700" cy="2992120"/>
            <wp:effectExtent l="0" t="0" r="635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92120"/>
                    </a:xfrm>
                    <a:prstGeom prst="rect">
                      <a:avLst/>
                    </a:prstGeom>
                    <a:ln w="12700" cap="flat">
                      <a:noFill/>
                      <a:miter lim="400000"/>
                    </a:ln>
                    <a:effectLst/>
                  </pic:spPr>
                </pic:pic>
              </a:graphicData>
            </a:graphic>
          </wp:inline>
        </w:drawing>
      </w:r>
    </w:p>
    <w:p w14:paraId="4B9EDCC9" w14:textId="77777777" w:rsidR="00CF2466" w:rsidRDefault="00CF2466">
      <w:pPr>
        <w:rPr>
          <w:rFonts w:ascii="Calibri Light" w:eastAsia="Calibri Light" w:hAnsi="Calibri Light" w:cs="Calibri Light"/>
        </w:rPr>
      </w:pPr>
      <w:r>
        <w:rPr>
          <w:rFonts w:ascii="Calibri Light" w:eastAsia="Calibri Light" w:hAnsi="Calibri Light" w:cs="Calibri Light"/>
        </w:rPr>
        <w:br w:type="page"/>
      </w:r>
    </w:p>
    <w:p w14:paraId="529103AA" w14:textId="77777777" w:rsidR="00495BB3" w:rsidRPr="00CF2466" w:rsidRDefault="00495BB3" w:rsidP="00CF2466">
      <w:pPr>
        <w:rPr>
          <w:rFonts w:ascii="Calibri Light" w:eastAsia="Calibri Light" w:hAnsi="Calibri Light" w:cs="Calibri Light"/>
        </w:rPr>
      </w:pPr>
    </w:p>
    <w:p w14:paraId="58311395" w14:textId="77777777" w:rsidR="00495BB3" w:rsidRDefault="00000000">
      <w:pPr>
        <w:pStyle w:val="Heading2"/>
      </w:pPr>
      <w:bookmarkStart w:id="6" w:name="_Toc3"/>
      <w:bookmarkStart w:id="7" w:name="_Toc131364611"/>
      <w:r>
        <w:rPr>
          <w:rStyle w:val="PageNumber"/>
          <w:rFonts w:eastAsia="Arial Unicode MS" w:cs="Arial Unicode MS"/>
          <w:lang w:val="de-DE"/>
        </w:rPr>
        <w:t xml:space="preserve">Class </w:t>
      </w:r>
      <w:r>
        <w:rPr>
          <w:rStyle w:val="PageNumber"/>
          <w:rFonts w:eastAsia="Arial Unicode MS" w:cs="Arial Unicode MS"/>
          <w:rtl/>
          <w:lang w:val="ar-SA"/>
        </w:rPr>
        <w:t>“</w:t>
      </w:r>
      <w:r>
        <w:rPr>
          <w:rStyle w:val="PageNumber"/>
          <w:rFonts w:eastAsia="Arial Unicode MS" w:cs="Arial Unicode MS"/>
          <w:lang w:val="en-US"/>
        </w:rPr>
        <w:t>Application</w:t>
      </w:r>
      <w:r>
        <w:rPr>
          <w:rStyle w:val="PageNumber"/>
          <w:rFonts w:eastAsia="Arial Unicode MS" w:cs="Arial Unicode MS"/>
        </w:rPr>
        <w:t>”</w:t>
      </w:r>
      <w:bookmarkEnd w:id="6"/>
      <w:bookmarkEnd w:id="7"/>
    </w:p>
    <w:p w14:paraId="6DC9120B" w14:textId="77777777" w:rsidR="00495BB3" w:rsidRDefault="00000000">
      <w:pPr>
        <w:pStyle w:val="NormalWeb"/>
        <w:spacing w:before="0" w:after="0"/>
      </w:pPr>
      <w:r>
        <w:rPr>
          <w:rFonts w:ascii="Arial" w:eastAsia="Arial" w:hAnsi="Arial" w:cs="Arial"/>
          <w:b/>
          <w:bCs/>
          <w:noProof/>
          <w:sz w:val="22"/>
          <w:szCs w:val="22"/>
        </w:rPr>
        <w:drawing>
          <wp:inline distT="0" distB="0" distL="0" distR="0" wp14:anchorId="3BBF9343" wp14:editId="3F81439D">
            <wp:extent cx="1409700" cy="2867025"/>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9"/>
                    <a:stretch>
                      <a:fillRect/>
                    </a:stretch>
                  </pic:blipFill>
                  <pic:spPr>
                    <a:xfrm>
                      <a:off x="0" y="0"/>
                      <a:ext cx="1409700" cy="2867025"/>
                    </a:xfrm>
                    <a:prstGeom prst="rect">
                      <a:avLst/>
                    </a:prstGeom>
                    <a:ln w="12700" cap="flat">
                      <a:noFill/>
                      <a:miter lim="400000"/>
                    </a:ln>
                    <a:effectLst/>
                  </pic:spPr>
                </pic:pic>
              </a:graphicData>
            </a:graphic>
          </wp:inline>
        </w:drawing>
      </w:r>
    </w:p>
    <w:p w14:paraId="55C624CF" w14:textId="77777777" w:rsidR="00495BB3" w:rsidRDefault="00000000">
      <w:pPr>
        <w:pStyle w:val="NormalWeb"/>
        <w:spacing w:before="0" w:after="0"/>
        <w:jc w:val="both"/>
        <w:rPr>
          <w:rFonts w:ascii="Calibri" w:eastAsia="Calibri" w:hAnsi="Calibri" w:cs="Calibri"/>
          <w:sz w:val="28"/>
          <w:szCs w:val="28"/>
        </w:rPr>
      </w:pPr>
      <w:r>
        <w:rPr>
          <w:rFonts w:ascii="Calibri" w:hAnsi="Calibri"/>
        </w:rPr>
        <w:t xml:space="preserve">From the figure above, Application class is the class that the user first interacts with to be able to play the game. For now, we assume that this class will be a relatively small class compared to the other classes, but this is to adhere to the Single Responsibility Principle (SRP). Users will be able to select the type of game mode through this application, which would then call a one-off method to </w:t>
      </w:r>
      <w:proofErr w:type="spellStart"/>
      <w:r>
        <w:rPr>
          <w:rFonts w:ascii="Calibri" w:hAnsi="Calibri"/>
        </w:rPr>
        <w:t>initialise</w:t>
      </w:r>
      <w:proofErr w:type="spellEnd"/>
      <w:r>
        <w:rPr>
          <w:rFonts w:ascii="Calibri" w:hAnsi="Calibri"/>
        </w:rPr>
        <w:t xml:space="preserv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because we eventually plan to implement a dedicated user interface where the logic will also fall under this </w:t>
      </w:r>
      <w:proofErr w:type="gramStart"/>
      <w:r>
        <w:rPr>
          <w:rFonts w:ascii="Calibri" w:hAnsi="Calibri"/>
        </w:rPr>
        <w:t>particular class</w:t>
      </w:r>
      <w:proofErr w:type="gramEnd"/>
      <w:r>
        <w:rPr>
          <w:rFonts w:ascii="Calibri" w:hAnsi="Calibri"/>
        </w:rPr>
        <w:t>.</w:t>
      </w:r>
    </w:p>
    <w:p w14:paraId="2D7EF9EF" w14:textId="77777777" w:rsidR="00495BB3" w:rsidRDefault="00495BB3">
      <w:pPr>
        <w:pStyle w:val="Body"/>
      </w:pPr>
    </w:p>
    <w:p w14:paraId="7B470C67" w14:textId="77777777" w:rsidR="00495BB3" w:rsidRDefault="00000000">
      <w:pPr>
        <w:pStyle w:val="NormalWeb"/>
        <w:spacing w:before="0" w:after="0"/>
      </w:pPr>
      <w:r>
        <w:rPr>
          <w:rFonts w:ascii="Arial" w:eastAsia="Arial" w:hAnsi="Arial" w:cs="Arial"/>
          <w:noProof/>
          <w:sz w:val="22"/>
          <w:szCs w:val="22"/>
        </w:rPr>
        <w:drawing>
          <wp:inline distT="0" distB="0" distL="0" distR="0" wp14:anchorId="5D0BA271" wp14:editId="2263C309">
            <wp:extent cx="3648075" cy="12001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3648075" cy="1200150"/>
                    </a:xfrm>
                    <a:prstGeom prst="rect">
                      <a:avLst/>
                    </a:prstGeom>
                    <a:ln w="12700" cap="flat">
                      <a:noFill/>
                      <a:miter lim="400000"/>
                    </a:ln>
                    <a:effectLst/>
                  </pic:spPr>
                </pic:pic>
              </a:graphicData>
            </a:graphic>
          </wp:inline>
        </w:drawing>
      </w:r>
    </w:p>
    <w:p w14:paraId="6FB3CFAA" w14:textId="77777777" w:rsidR="00495BB3" w:rsidRDefault="00000000">
      <w:pPr>
        <w:pStyle w:val="NormalWeb"/>
        <w:spacing w:before="0" w:after="0"/>
        <w:jc w:val="both"/>
        <w:rPr>
          <w:rFonts w:ascii="Calibri" w:eastAsia="Calibri" w:hAnsi="Calibri" w:cs="Calibri"/>
          <w:sz w:val="26"/>
          <w:szCs w:val="26"/>
        </w:rPr>
      </w:pPr>
      <w:r>
        <w:rPr>
          <w:rFonts w:ascii="Calibri" w:hAnsi="Calibri"/>
        </w:rPr>
        <w:t xml:space="preserve">A design that was initially proposed was to have a dependency relationship between the Application and the Player class, as we had assumed that the Application was needed to </w:t>
      </w:r>
      <w:proofErr w:type="spellStart"/>
      <w:r>
        <w:rPr>
          <w:rFonts w:ascii="Calibri" w:hAnsi="Calibri"/>
        </w:rPr>
        <w:t>initialise</w:t>
      </w:r>
      <w:proofErr w:type="spellEnd"/>
      <w:r>
        <w:rPr>
          <w:rFonts w:ascii="Calibri" w:hAnsi="Calibri"/>
        </w:rPr>
        <w:t xml:space="preserve"> all the players. However, this was then discarded as this would overload the number of responsibilities under the Application class violating the SRP and eventually becoming a “God” class when we implement the user interface for the game.</w:t>
      </w:r>
    </w:p>
    <w:p w14:paraId="60329D86" w14:textId="77777777" w:rsidR="00495BB3" w:rsidRDefault="00495BB3">
      <w:pPr>
        <w:pStyle w:val="Body"/>
      </w:pPr>
    </w:p>
    <w:p w14:paraId="10D205C2" w14:textId="77777777" w:rsidR="00495BB3" w:rsidRDefault="00495BB3">
      <w:pPr>
        <w:pStyle w:val="Body"/>
      </w:pPr>
    </w:p>
    <w:p w14:paraId="6433A26A" w14:textId="77777777" w:rsidR="00495BB3" w:rsidRDefault="00000000">
      <w:pPr>
        <w:pStyle w:val="Body"/>
      </w:pPr>
      <w:r>
        <w:rPr>
          <w:rStyle w:val="PageNumber"/>
          <w:rFonts w:ascii="Arial Unicode MS" w:hAnsi="Arial Unicode MS"/>
        </w:rPr>
        <w:br w:type="page"/>
      </w:r>
    </w:p>
    <w:p w14:paraId="2BEAAC87" w14:textId="77777777" w:rsidR="00495BB3" w:rsidRDefault="00000000">
      <w:pPr>
        <w:pStyle w:val="Heading2"/>
      </w:pPr>
      <w:bookmarkStart w:id="8" w:name="_Toc4"/>
      <w:bookmarkStart w:id="9" w:name="_Toc131364612"/>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en-US"/>
        </w:rPr>
        <w:t>Board</w:t>
      </w:r>
      <w:r>
        <w:rPr>
          <w:rStyle w:val="PageNumber"/>
          <w:rFonts w:eastAsia="Arial Unicode MS" w:cs="Arial Unicode MS"/>
        </w:rPr>
        <w:t>”</w:t>
      </w:r>
      <w:bookmarkEnd w:id="8"/>
      <w:bookmarkEnd w:id="9"/>
    </w:p>
    <w:p w14:paraId="64E97FB9" w14:textId="77777777" w:rsidR="00495BB3" w:rsidRDefault="00495BB3">
      <w:pPr>
        <w:pStyle w:val="Body"/>
        <w:rPr>
          <w:rFonts w:ascii="Times New Roman" w:eastAsia="Times New Roman" w:hAnsi="Times New Roman" w:cs="Times New Roman"/>
          <w:lang w:val="en-US"/>
        </w:rPr>
      </w:pPr>
    </w:p>
    <w:p w14:paraId="6CD5BD63"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683DFF04" wp14:editId="2D6D38FC">
            <wp:extent cx="5731510" cy="4370071"/>
            <wp:effectExtent l="0" t="0" r="0" b="0"/>
            <wp:docPr id="1073741831"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 schematicDescription automatically generated" descr="Diagram, schematicDescription automatically generated"/>
                    <pic:cNvPicPr>
                      <a:picLocks noChangeAspect="1"/>
                    </pic:cNvPicPr>
                  </pic:nvPicPr>
                  <pic:blipFill>
                    <a:blip r:embed="rId11"/>
                    <a:stretch>
                      <a:fillRect/>
                    </a:stretch>
                  </pic:blipFill>
                  <pic:spPr>
                    <a:xfrm>
                      <a:off x="0" y="0"/>
                      <a:ext cx="5731510" cy="4370071"/>
                    </a:xfrm>
                    <a:prstGeom prst="rect">
                      <a:avLst/>
                    </a:prstGeom>
                    <a:ln w="12700" cap="flat">
                      <a:noFill/>
                      <a:miter lim="400000"/>
                    </a:ln>
                    <a:effectLst/>
                  </pic:spPr>
                </pic:pic>
              </a:graphicData>
            </a:graphic>
          </wp:inline>
        </w:drawing>
      </w:r>
    </w:p>
    <w:p w14:paraId="5ECF6F5B" w14:textId="77777777" w:rsidR="00495BB3" w:rsidRDefault="00000000">
      <w:pPr>
        <w:pStyle w:val="Body"/>
        <w:jc w:val="both"/>
        <w:rPr>
          <w:sz w:val="26"/>
          <w:szCs w:val="26"/>
        </w:rPr>
      </w:pPr>
      <w:r>
        <w:rPr>
          <w:lang w:val="en-US"/>
        </w:rPr>
        <w:t xml:space="preserve">As shown in the figure above, the Board class will be representing the game </w:t>
      </w:r>
      <w:proofErr w:type="gramStart"/>
      <w:r>
        <w:rPr>
          <w:lang w:val="en-US"/>
        </w:rPr>
        <w:t>board in</w:t>
      </w:r>
      <w:proofErr w:type="gramEnd"/>
      <w:r>
        <w:rPr>
          <w:lang w:val="en-US"/>
        </w:rPr>
        <w:t xml:space="preserve">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56EFE194" w14:textId="77777777" w:rsidR="00495BB3" w:rsidRDefault="00495BB3">
      <w:pPr>
        <w:pStyle w:val="Body"/>
        <w:rPr>
          <w:rStyle w:val="PageNumber"/>
          <w:lang w:val="en-US"/>
        </w:rPr>
      </w:pPr>
    </w:p>
    <w:p w14:paraId="4BADDDB5" w14:textId="77777777" w:rsidR="00495BB3" w:rsidRDefault="00495BB3">
      <w:pPr>
        <w:pStyle w:val="Body"/>
      </w:pPr>
    </w:p>
    <w:p w14:paraId="681F34A7" w14:textId="77777777" w:rsidR="00495BB3" w:rsidRDefault="00000000">
      <w:pPr>
        <w:pStyle w:val="Body"/>
      </w:pPr>
      <w:r>
        <w:rPr>
          <w:rStyle w:val="PageNumber"/>
          <w:rFonts w:ascii="Arial Unicode MS" w:hAnsi="Arial Unicode MS"/>
        </w:rPr>
        <w:br w:type="page"/>
      </w:r>
    </w:p>
    <w:p w14:paraId="1033EAF3" w14:textId="77777777" w:rsidR="00495BB3" w:rsidRDefault="00000000">
      <w:pPr>
        <w:pStyle w:val="Heading2"/>
      </w:pPr>
      <w:bookmarkStart w:id="10" w:name="_Toc5"/>
      <w:bookmarkStart w:id="11" w:name="_Toc131364613"/>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rPr>
        <w:t>Node”</w:t>
      </w:r>
      <w:bookmarkEnd w:id="10"/>
      <w:bookmarkEnd w:id="11"/>
    </w:p>
    <w:p w14:paraId="32C91E8E" w14:textId="77777777" w:rsidR="00495BB3" w:rsidRDefault="00495BB3">
      <w:pPr>
        <w:pStyle w:val="Body"/>
        <w:rPr>
          <w:rFonts w:ascii="Times New Roman" w:eastAsia="Times New Roman" w:hAnsi="Times New Roman" w:cs="Times New Roman"/>
          <w:lang w:val="en-US"/>
        </w:rPr>
      </w:pPr>
    </w:p>
    <w:p w14:paraId="68A602DA"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522FF10A" wp14:editId="143EF024">
            <wp:extent cx="1676400" cy="4181475"/>
            <wp:effectExtent l="0" t="0" r="0" b="0"/>
            <wp:docPr id="1073741832" name="officeArt object"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low confidence" descr="A screenshot of a computerDescription automatically generated with low confidence"/>
                    <pic:cNvPicPr>
                      <a:picLocks noChangeAspect="1"/>
                    </pic:cNvPicPr>
                  </pic:nvPicPr>
                  <pic:blipFill>
                    <a:blip r:embed="rId12"/>
                    <a:stretch>
                      <a:fillRect/>
                    </a:stretch>
                  </pic:blipFill>
                  <pic:spPr>
                    <a:xfrm>
                      <a:off x="0" y="0"/>
                      <a:ext cx="1676400" cy="4181475"/>
                    </a:xfrm>
                    <a:prstGeom prst="rect">
                      <a:avLst/>
                    </a:prstGeom>
                    <a:ln w="12700" cap="flat">
                      <a:noFill/>
                      <a:miter lim="400000"/>
                    </a:ln>
                    <a:effectLst/>
                  </pic:spPr>
                </pic:pic>
              </a:graphicData>
            </a:graphic>
          </wp:inline>
        </w:drawing>
      </w:r>
    </w:p>
    <w:p w14:paraId="43C85A29" w14:textId="77777777" w:rsidR="00495BB3" w:rsidRDefault="00000000">
      <w:pPr>
        <w:pStyle w:val="Body"/>
        <w:jc w:val="both"/>
        <w:rPr>
          <w:sz w:val="28"/>
          <w:szCs w:val="28"/>
        </w:rPr>
      </w:pPr>
      <w:r>
        <w:rPr>
          <w:lang w:val="en-US"/>
        </w:rPr>
        <w:t xml:space="preserve">As shown in the figure above, the Node class will </w:t>
      </w:r>
      <w:proofErr w:type="gramStart"/>
      <w:r>
        <w:rPr>
          <w:lang w:val="en-US"/>
        </w:rPr>
        <w:t>be representing</w:t>
      </w:r>
      <w:proofErr w:type="gramEnd"/>
      <w:r>
        <w:rPr>
          <w:lang w:val="en-US"/>
        </w:rPr>
        <w:t xml:space="preserve"> the areas in which tokens can be placed. Nodes will be storing the instances of Token, and since only one token can be on one node at a time, this explains the dependency relationship and multiplicity as shown.</w:t>
      </w:r>
    </w:p>
    <w:p w14:paraId="78379F1F" w14:textId="77777777" w:rsidR="00495BB3" w:rsidRDefault="00495BB3">
      <w:pPr>
        <w:pStyle w:val="Body"/>
        <w:rPr>
          <w:rFonts w:ascii="Times New Roman" w:eastAsia="Times New Roman" w:hAnsi="Times New Roman" w:cs="Times New Roman"/>
          <w:lang w:val="en-US"/>
        </w:rPr>
      </w:pPr>
    </w:p>
    <w:p w14:paraId="08E06C5D"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4D8F50F2" wp14:editId="0E2132C7">
            <wp:extent cx="3600450" cy="2190750"/>
            <wp:effectExtent l="0" t="0" r="0" 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13"/>
                    <a:stretch>
                      <a:fillRect/>
                    </a:stretch>
                  </pic:blipFill>
                  <pic:spPr>
                    <a:xfrm>
                      <a:off x="0" y="0"/>
                      <a:ext cx="3600450" cy="2190750"/>
                    </a:xfrm>
                    <a:prstGeom prst="rect">
                      <a:avLst/>
                    </a:prstGeom>
                    <a:ln w="12700" cap="flat">
                      <a:noFill/>
                      <a:miter lim="400000"/>
                    </a:ln>
                    <a:effectLst/>
                  </pic:spPr>
                </pic:pic>
              </a:graphicData>
            </a:graphic>
          </wp:inline>
        </w:drawing>
      </w:r>
    </w:p>
    <w:p w14:paraId="24A9E841" w14:textId="77777777" w:rsidR="00495BB3" w:rsidRDefault="00000000">
      <w:pPr>
        <w:pStyle w:val="Body"/>
        <w:jc w:val="both"/>
        <w:rPr>
          <w:sz w:val="28"/>
          <w:szCs w:val="28"/>
        </w:rPr>
      </w:pPr>
      <w:r>
        <w:rPr>
          <w:lang w:val="en-US"/>
        </w:rPr>
        <w:t xml:space="preserve">An early proposed design was to have an enumeration to represent the status of the node. This would be done by assigning a constant Status to a Node to signify that the node has a token on it. This idea was then discarded as we </w:t>
      </w:r>
      <w:proofErr w:type="spellStart"/>
      <w:r>
        <w:rPr>
          <w:lang w:val="en-US"/>
        </w:rPr>
        <w:t>realised</w:t>
      </w:r>
      <w:proofErr w:type="spellEnd"/>
      <w:r>
        <w:rPr>
          <w:lang w:val="en-US"/>
        </w:rPr>
        <w:t xml:space="preserve"> that it can be delegated to the Board class as a method, which will be called simultaneously to calculate the legal moves that can be made by the next player.</w:t>
      </w:r>
    </w:p>
    <w:p w14:paraId="253FCF7F"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2AA5AE1F" wp14:editId="3115AD16">
            <wp:extent cx="5731510" cy="2560955"/>
            <wp:effectExtent l="0" t="0" r="0" b="0"/>
            <wp:docPr id="1073741834"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DiagramDescription automatically generated" descr="DiagramDescription automatically generated"/>
                    <pic:cNvPicPr>
                      <a:picLocks noChangeAspect="1"/>
                    </pic:cNvPicPr>
                  </pic:nvPicPr>
                  <pic:blipFill>
                    <a:blip r:embed="rId14"/>
                    <a:stretch>
                      <a:fillRect/>
                    </a:stretch>
                  </pic:blipFill>
                  <pic:spPr>
                    <a:xfrm>
                      <a:off x="0" y="0"/>
                      <a:ext cx="5731510" cy="2560955"/>
                    </a:xfrm>
                    <a:prstGeom prst="rect">
                      <a:avLst/>
                    </a:prstGeom>
                    <a:ln w="12700" cap="flat">
                      <a:noFill/>
                      <a:miter lim="400000"/>
                    </a:ln>
                    <a:effectLst/>
                  </pic:spPr>
                </pic:pic>
              </a:graphicData>
            </a:graphic>
          </wp:inline>
        </w:drawing>
      </w:r>
    </w:p>
    <w:p w14:paraId="551C7DAD" w14:textId="51EAD270" w:rsidR="00495BB3" w:rsidRPr="000D70D8" w:rsidRDefault="00000000" w:rsidP="000D70D8">
      <w:pPr>
        <w:pStyle w:val="Body"/>
        <w:jc w:val="both"/>
        <w:rPr>
          <w:rStyle w:val="PageNumber"/>
          <w:sz w:val="26"/>
          <w:szCs w:val="26"/>
        </w:rPr>
      </w:pPr>
      <w:r>
        <w:rPr>
          <w:lang w:val="en-US"/>
        </w:rPr>
        <w:t xml:space="preserve">Another design that was proposed as well was to use an abstract class called Location and </w:t>
      </w:r>
      <w:proofErr w:type="gramStart"/>
      <w:r>
        <w:rPr>
          <w:lang w:val="en-US"/>
        </w:rPr>
        <w:t>Node were</w:t>
      </w:r>
      <w:proofErr w:type="gramEnd"/>
      <w:r>
        <w:rPr>
          <w:lang w:val="en-US"/>
        </w:rPr>
        <w:t xml:space="preserve"> to extend from it. But after thorough discussion we </w:t>
      </w:r>
      <w:proofErr w:type="gramStart"/>
      <w:r>
        <w:rPr>
          <w:lang w:val="en-US"/>
        </w:rPr>
        <w:t>have decided</w:t>
      </w:r>
      <w:proofErr w:type="gramEnd"/>
      <w:r>
        <w:rPr>
          <w:lang w:val="en-US"/>
        </w:rPr>
        <w:t xml:space="preserve">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410E36E1" w14:textId="3B214E1F" w:rsidR="00A84869" w:rsidRDefault="00A84869">
      <w:pPr>
        <w:rPr>
          <w:rFonts w:ascii="Calibri" w:hAnsi="Calibri" w:cs="Arial Unicode MS"/>
          <w:color w:val="000000"/>
          <w:u w:color="000000"/>
          <w:lang w:val="en-GB" w:eastAsia="zh-CN"/>
          <w14:textOutline w14:w="0" w14:cap="flat" w14:cmpd="sng" w14:algn="ctr">
            <w14:noFill/>
            <w14:prstDash w14:val="solid"/>
            <w14:bevel/>
          </w14:textOutline>
        </w:rPr>
      </w:pPr>
      <w:r>
        <w:br w:type="page"/>
      </w:r>
    </w:p>
    <w:p w14:paraId="595C3831" w14:textId="77777777" w:rsidR="00495BB3" w:rsidRDefault="00000000">
      <w:pPr>
        <w:pStyle w:val="Heading2"/>
      </w:pPr>
      <w:bookmarkStart w:id="12" w:name="_Toc6"/>
      <w:bookmarkStart w:id="13" w:name="_Toc131364614"/>
      <w:r>
        <w:rPr>
          <w:rStyle w:val="PageNumber"/>
          <w:rFonts w:eastAsia="Arial Unicode MS" w:cs="Arial Unicode MS"/>
          <w:lang w:val="de-DE"/>
        </w:rPr>
        <w:lastRenderedPageBreak/>
        <w:t xml:space="preserve">Abstract Class </w:t>
      </w:r>
      <w:r>
        <w:rPr>
          <w:rStyle w:val="PageNumber"/>
          <w:rFonts w:eastAsia="Arial Unicode MS" w:cs="Arial Unicode MS"/>
          <w:rtl/>
          <w:lang w:val="ar-SA"/>
        </w:rPr>
        <w:t>“</w:t>
      </w:r>
      <w:r>
        <w:rPr>
          <w:rStyle w:val="PageNumber"/>
          <w:rFonts w:eastAsia="Arial Unicode MS" w:cs="Arial Unicode MS"/>
          <w:lang w:val="fr-FR"/>
        </w:rPr>
        <w:t>Actor</w:t>
      </w:r>
      <w:r>
        <w:rPr>
          <w:rStyle w:val="PageNumber"/>
          <w:rFonts w:eastAsia="Arial Unicode MS" w:cs="Arial Unicode MS"/>
        </w:rPr>
        <w:t>”</w:t>
      </w:r>
      <w:bookmarkEnd w:id="12"/>
      <w:bookmarkEnd w:id="13"/>
    </w:p>
    <w:p w14:paraId="41E4A391" w14:textId="77777777" w:rsidR="00495BB3" w:rsidRDefault="00495BB3">
      <w:pPr>
        <w:pStyle w:val="Body"/>
        <w:rPr>
          <w:rFonts w:ascii="Times New Roman" w:eastAsia="Times New Roman" w:hAnsi="Times New Roman" w:cs="Times New Roman"/>
          <w:lang w:val="en-US"/>
        </w:rPr>
      </w:pPr>
    </w:p>
    <w:p w14:paraId="7B63BD8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79DE5F5" wp14:editId="6F8BADFC">
            <wp:extent cx="5731510" cy="4293871"/>
            <wp:effectExtent l="0" t="0" r="0" 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5"/>
                    <a:stretch>
                      <a:fillRect/>
                    </a:stretch>
                  </pic:blipFill>
                  <pic:spPr>
                    <a:xfrm>
                      <a:off x="0" y="0"/>
                      <a:ext cx="5731510" cy="4293871"/>
                    </a:xfrm>
                    <a:prstGeom prst="rect">
                      <a:avLst/>
                    </a:prstGeom>
                    <a:ln w="12700" cap="flat">
                      <a:noFill/>
                      <a:miter lim="400000"/>
                    </a:ln>
                    <a:effectLst/>
                  </pic:spPr>
                </pic:pic>
              </a:graphicData>
            </a:graphic>
          </wp:inline>
        </w:drawing>
      </w:r>
    </w:p>
    <w:p w14:paraId="3C69D0CF" w14:textId="77777777" w:rsidR="00495BB3" w:rsidRDefault="00000000">
      <w:pPr>
        <w:pStyle w:val="Body"/>
        <w:jc w:val="both"/>
        <w:rPr>
          <w:sz w:val="28"/>
          <w:szCs w:val="28"/>
        </w:rPr>
      </w:pPr>
      <w:r>
        <w:rPr>
          <w:lang w:val="en-US"/>
        </w:rPr>
        <w:t xml:space="preserve">As shown in the figure above, an abstract class Actor was created, and the Player and Computer class extends from Actor. This is because we as a team have made a common assumption that if the computer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 (DIP) so that the heuristic of the computer class can be </w:t>
      </w:r>
      <w:proofErr w:type="gramStart"/>
      <w:r>
        <w:rPr>
          <w:lang w:val="en-US"/>
        </w:rPr>
        <w:t>improved on</w:t>
      </w:r>
      <w:proofErr w:type="gramEnd"/>
      <w:r>
        <w:rPr>
          <w:lang w:val="en-US"/>
        </w:rPr>
        <w:t xml:space="preserve"> from just being a random move selector if there is a need to in the future. The enumeration Capability is to prevent the Player of Computer from playing any illegal actions, and since an Actor can select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can own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available, thus not having any legal actions to select from. This is just to adhere to the SRP as the enumeration Capable was designed solely to show what actions can be taken by the Actor.</w:t>
      </w:r>
    </w:p>
    <w:p w14:paraId="427C7209" w14:textId="77777777" w:rsidR="00495BB3" w:rsidRDefault="00495BB3">
      <w:pPr>
        <w:pStyle w:val="Body"/>
        <w:rPr>
          <w:rFonts w:ascii="Times New Roman" w:eastAsia="Times New Roman" w:hAnsi="Times New Roman" w:cs="Times New Roman"/>
          <w:lang w:val="en-US"/>
        </w:rPr>
      </w:pPr>
    </w:p>
    <w:p w14:paraId="3B2F9F22"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5C9E8F69" wp14:editId="49F09A84">
            <wp:extent cx="4029075" cy="4867275"/>
            <wp:effectExtent l="0" t="0" r="0" b="0"/>
            <wp:docPr id="1073741836"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 schematicDescription automatically generated" descr="Diagram, schematicDescription automatically generated"/>
                    <pic:cNvPicPr>
                      <a:picLocks noChangeAspect="1"/>
                    </pic:cNvPicPr>
                  </pic:nvPicPr>
                  <pic:blipFill>
                    <a:blip r:embed="rId16"/>
                    <a:stretch>
                      <a:fillRect/>
                    </a:stretch>
                  </pic:blipFill>
                  <pic:spPr>
                    <a:xfrm>
                      <a:off x="0" y="0"/>
                      <a:ext cx="4029075" cy="4867275"/>
                    </a:xfrm>
                    <a:prstGeom prst="rect">
                      <a:avLst/>
                    </a:prstGeom>
                    <a:ln w="12700" cap="flat">
                      <a:noFill/>
                      <a:miter lim="400000"/>
                    </a:ln>
                    <a:effectLst/>
                  </pic:spPr>
                </pic:pic>
              </a:graphicData>
            </a:graphic>
          </wp:inline>
        </w:drawing>
      </w:r>
    </w:p>
    <w:p w14:paraId="2CF8A95A" w14:textId="77777777" w:rsidR="00495BB3" w:rsidRDefault="00000000">
      <w:pPr>
        <w:pStyle w:val="Body"/>
        <w:jc w:val="both"/>
        <w:rPr>
          <w:sz w:val="28"/>
          <w:szCs w:val="28"/>
        </w:rPr>
      </w:pPr>
      <w:r>
        <w:rPr>
          <w:lang w:val="en-US"/>
        </w:rPr>
        <w:t xml:space="preserve">A design that was originally proposed was to combine both the Computer and Player under one Player class since we originally assumed them to be doing the same things, just with a simple condition that proposes a random generator to determine the action to be made if there was a flag that would identify this Player as a Computer. However, upon further consideration, we </w:t>
      </w:r>
      <w:proofErr w:type="spellStart"/>
      <w:r>
        <w:rPr>
          <w:lang w:val="en-US"/>
        </w:rPr>
        <w:t>realised</w:t>
      </w:r>
      <w:proofErr w:type="spellEnd"/>
      <w:r>
        <w:rPr>
          <w:lang w:val="en-US"/>
        </w:rPr>
        <w:t xml:space="preserve"> that this would violate the Open-Closed Principle as if we were to improve the set of heuristics of the computer, we would then need to implement changes directly to the Player class.</w:t>
      </w:r>
    </w:p>
    <w:p w14:paraId="57F9A29F" w14:textId="77777777" w:rsidR="00495BB3" w:rsidRDefault="00495BB3">
      <w:pPr>
        <w:pStyle w:val="Body"/>
      </w:pPr>
    </w:p>
    <w:p w14:paraId="1EE08D86" w14:textId="77777777" w:rsidR="00495BB3" w:rsidRDefault="00000000">
      <w:pPr>
        <w:pStyle w:val="Body"/>
      </w:pPr>
      <w:r>
        <w:rPr>
          <w:rStyle w:val="PageNumber"/>
          <w:rFonts w:ascii="Arial Unicode MS" w:hAnsi="Arial Unicode MS"/>
        </w:rPr>
        <w:br w:type="page"/>
      </w:r>
    </w:p>
    <w:p w14:paraId="27A20667" w14:textId="77777777" w:rsidR="00495BB3" w:rsidRDefault="00000000">
      <w:pPr>
        <w:pStyle w:val="Heading2"/>
      </w:pPr>
      <w:bookmarkStart w:id="14" w:name="_Toc7"/>
      <w:bookmarkStart w:id="15" w:name="_Toc131364615"/>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nl-NL"/>
        </w:rPr>
        <w:t>Token</w:t>
      </w:r>
      <w:r>
        <w:rPr>
          <w:rStyle w:val="PageNumber"/>
          <w:rFonts w:eastAsia="Arial Unicode MS" w:cs="Arial Unicode MS"/>
        </w:rPr>
        <w:t>”</w:t>
      </w:r>
      <w:bookmarkEnd w:id="14"/>
      <w:bookmarkEnd w:id="15"/>
    </w:p>
    <w:p w14:paraId="0DDC6427" w14:textId="77777777" w:rsidR="00495BB3" w:rsidRDefault="00495BB3">
      <w:pPr>
        <w:pStyle w:val="Body"/>
        <w:rPr>
          <w:rFonts w:ascii="Times New Roman" w:eastAsia="Times New Roman" w:hAnsi="Times New Roman" w:cs="Times New Roman"/>
          <w:lang w:val="en-US"/>
        </w:rPr>
      </w:pPr>
    </w:p>
    <w:p w14:paraId="5AFAF1A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E649EF5" wp14:editId="6532F125">
            <wp:extent cx="1552575" cy="1171575"/>
            <wp:effectExtent l="0" t="0" r="0" b="0"/>
            <wp:docPr id="1073741837"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 schematicDescription automatically generated" descr="Diagram, schematicDescription automatically generated"/>
                    <pic:cNvPicPr>
                      <a:picLocks noChangeAspect="1"/>
                    </pic:cNvPicPr>
                  </pic:nvPicPr>
                  <pic:blipFill>
                    <a:blip r:embed="rId17"/>
                    <a:stretch>
                      <a:fillRect/>
                    </a:stretch>
                  </pic:blipFill>
                  <pic:spPr>
                    <a:xfrm>
                      <a:off x="0" y="0"/>
                      <a:ext cx="1552575" cy="1171575"/>
                    </a:xfrm>
                    <a:prstGeom prst="rect">
                      <a:avLst/>
                    </a:prstGeom>
                    <a:ln w="12700" cap="flat">
                      <a:noFill/>
                      <a:miter lim="400000"/>
                    </a:ln>
                    <a:effectLst/>
                  </pic:spPr>
                </pic:pic>
              </a:graphicData>
            </a:graphic>
          </wp:inline>
        </w:drawing>
      </w:r>
    </w:p>
    <w:p w14:paraId="68146F93" w14:textId="77777777" w:rsidR="00495BB3" w:rsidRDefault="00000000" w:rsidP="00101564">
      <w:pPr>
        <w:pStyle w:val="Body"/>
        <w:jc w:val="both"/>
        <w:rPr>
          <w:lang w:val="en-US"/>
        </w:rPr>
      </w:pPr>
      <w:r>
        <w:rPr>
          <w:lang w:val="en-US"/>
        </w:rPr>
        <w:t xml:space="preserve">The Token class represents the “Men”. This class was created with the idea of Single Responsibility Principle in mind as we would use this class to store attributes of the token such as </w:t>
      </w:r>
      <w:proofErr w:type="spellStart"/>
      <w:r>
        <w:rPr>
          <w:lang w:val="en-US"/>
        </w:rPr>
        <w:t>colour</w:t>
      </w:r>
      <w:proofErr w:type="spellEnd"/>
      <w:r>
        <w:rPr>
          <w:lang w:val="en-US"/>
        </w:rPr>
        <w:t xml:space="preserve"> to show whose token this belongs to and does it belong in a mill.</w:t>
      </w:r>
    </w:p>
    <w:p w14:paraId="4D0A2FF7" w14:textId="77777777" w:rsidR="00495BB3" w:rsidRDefault="00495BB3">
      <w:pPr>
        <w:pStyle w:val="Heading2"/>
        <w:rPr>
          <w:color w:val="000000"/>
          <w:u w:color="000000"/>
          <w:lang w:val="en-US"/>
        </w:rPr>
      </w:pPr>
    </w:p>
    <w:p w14:paraId="7436146D" w14:textId="6DA6E3BB" w:rsidR="00495BB3" w:rsidRPr="00101564" w:rsidRDefault="00000000" w:rsidP="00101564">
      <w:pPr>
        <w:pStyle w:val="Heading2"/>
        <w:rPr>
          <w:rFonts w:ascii="Times Roman" w:eastAsia="Times Roman" w:hAnsi="Times Roman" w:cs="Times Roman"/>
          <w:b/>
          <w:bCs/>
          <w:sz w:val="36"/>
          <w:szCs w:val="36"/>
        </w:rPr>
      </w:pPr>
      <w:bookmarkStart w:id="16" w:name="_Toc8"/>
      <w:bookmarkStart w:id="17" w:name="_Toc131364616"/>
      <w:r>
        <w:rPr>
          <w:rFonts w:eastAsia="Arial Unicode MS" w:cs="Arial Unicode MS"/>
          <w:lang w:val="fr-FR"/>
        </w:rPr>
        <w:t>Action abstract class</w:t>
      </w:r>
      <w:bookmarkEnd w:id="16"/>
      <w:bookmarkEnd w:id="17"/>
    </w:p>
    <w:p w14:paraId="59BA8E7C" w14:textId="77777777" w:rsidR="00495BB3" w:rsidRDefault="00000000">
      <w:pPr>
        <w:pStyle w:val="Body"/>
        <w:rPr>
          <w:rFonts w:ascii="Times Roman" w:eastAsia="Times Roman" w:hAnsi="Times Roman" w:cs="Times Roman"/>
        </w:rPr>
      </w:pPr>
      <w:r>
        <w:rPr>
          <w:lang w:val="en-US"/>
        </w:rPr>
        <w:t xml:space="preserve">Discarded </w:t>
      </w:r>
      <w:proofErr w:type="gramStart"/>
      <w:r>
        <w:rPr>
          <w:lang w:val="en-US"/>
        </w:rPr>
        <w:t>alternative</w:t>
      </w:r>
      <w:proofErr w:type="gramEnd"/>
    </w:p>
    <w:p w14:paraId="64F912AC"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6E5A17F8" wp14:editId="115664C8">
            <wp:extent cx="5346700" cy="25400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5346700" cy="2540000"/>
                    </a:xfrm>
                    <a:prstGeom prst="rect">
                      <a:avLst/>
                    </a:prstGeom>
                    <a:ln w="12700" cap="flat">
                      <a:noFill/>
                      <a:miter lim="400000"/>
                    </a:ln>
                    <a:effectLst/>
                  </pic:spPr>
                </pic:pic>
              </a:graphicData>
            </a:graphic>
          </wp:inline>
        </w:drawing>
      </w:r>
    </w:p>
    <w:p w14:paraId="424E3257" w14:textId="77777777" w:rsidR="00495BB3" w:rsidRDefault="00495BB3">
      <w:pPr>
        <w:pStyle w:val="Default"/>
        <w:spacing w:before="0" w:line="240" w:lineRule="auto"/>
        <w:rPr>
          <w:rFonts w:ascii="Times Roman" w:eastAsia="Times Roman" w:hAnsi="Times Roman" w:cs="Times Roman"/>
        </w:rPr>
      </w:pPr>
    </w:p>
    <w:p w14:paraId="4CEE15FC" w14:textId="77777777" w:rsidR="00495BB3" w:rsidRDefault="00000000">
      <w:pPr>
        <w:pStyle w:val="Body"/>
        <w:rPr>
          <w:rFonts w:ascii="Times Roman" w:eastAsia="Times Roman" w:hAnsi="Times Roman" w:cs="Times Roman"/>
        </w:rPr>
      </w:pPr>
      <w:proofErr w:type="spellStart"/>
      <w:r>
        <w:rPr>
          <w:lang w:val="fr-FR"/>
        </w:rPr>
        <w:t>Chosen</w:t>
      </w:r>
      <w:proofErr w:type="spellEnd"/>
      <w:r>
        <w:rPr>
          <w:lang w:val="fr-FR"/>
        </w:rPr>
        <w:t xml:space="preserve"> </w:t>
      </w:r>
      <w:proofErr w:type="spellStart"/>
      <w:r>
        <w:rPr>
          <w:lang w:val="fr-FR"/>
        </w:rPr>
        <w:t>domain</w:t>
      </w:r>
      <w:proofErr w:type="spellEnd"/>
      <w:r>
        <w:t> </w:t>
      </w:r>
    </w:p>
    <w:p w14:paraId="64CE5157"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3A64FE7C" wp14:editId="4F83ACDE">
            <wp:extent cx="4660900" cy="22225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9"/>
                    <a:stretch>
                      <a:fillRect/>
                    </a:stretch>
                  </pic:blipFill>
                  <pic:spPr>
                    <a:xfrm>
                      <a:off x="0" y="0"/>
                      <a:ext cx="4660900" cy="2222500"/>
                    </a:xfrm>
                    <a:prstGeom prst="rect">
                      <a:avLst/>
                    </a:prstGeom>
                    <a:ln w="12700" cap="flat">
                      <a:noFill/>
                      <a:miter lim="400000"/>
                    </a:ln>
                    <a:effectLst/>
                  </pic:spPr>
                </pic:pic>
              </a:graphicData>
            </a:graphic>
          </wp:inline>
        </w:drawing>
      </w:r>
    </w:p>
    <w:p w14:paraId="5A136CEA"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Action class will be representing possible types of moves that can be performed by actors involved in the game. It is an abstract class created to be the parent class of </w:t>
      </w:r>
      <w:proofErr w:type="spellStart"/>
      <w:r>
        <w:rPr>
          <w:rFonts w:ascii="Calibri" w:hAnsi="Calibri"/>
          <w:lang w:val="en-US"/>
        </w:rPr>
        <w:t>PutTokenAction</w:t>
      </w:r>
      <w:proofErr w:type="spellEnd"/>
      <w:r>
        <w:rPr>
          <w:rFonts w:ascii="Calibri" w:hAnsi="Calibri"/>
          <w:lang w:val="en-US"/>
        </w:rPr>
        <w:t xml:space="preserve">, </w:t>
      </w:r>
      <w:proofErr w:type="spellStart"/>
      <w:r>
        <w:rPr>
          <w:rFonts w:ascii="Calibri" w:hAnsi="Calibri"/>
          <w:lang w:val="en-US"/>
        </w:rPr>
        <w:lastRenderedPageBreak/>
        <w:t>RemoveTokenAction</w:t>
      </w:r>
      <w:proofErr w:type="spellEnd"/>
      <w:r>
        <w:rPr>
          <w:rFonts w:ascii="Calibri" w:hAnsi="Calibri"/>
          <w:lang w:val="en-US"/>
        </w:rPr>
        <w:t xml:space="preserve"> and </w:t>
      </w:r>
      <w:proofErr w:type="spellStart"/>
      <w:r>
        <w:rPr>
          <w:rFonts w:ascii="Calibri" w:hAnsi="Calibri"/>
          <w:lang w:val="en-US"/>
        </w:rPr>
        <w:t>MoveTokenAction</w:t>
      </w:r>
      <w:proofErr w:type="spellEnd"/>
      <w:r>
        <w:rPr>
          <w:rFonts w:ascii="Calibri" w:hAnsi="Calibri"/>
          <w:lang w:val="en-US"/>
        </w:rPr>
        <w:t xml:space="preserve"> class as those classes share some same methods and attributes.</w:t>
      </w:r>
      <w:r>
        <w:rPr>
          <w:rFonts w:ascii="Calibri" w:hAnsi="Calibri"/>
        </w:rPr>
        <w:t> </w:t>
      </w:r>
    </w:p>
    <w:p w14:paraId="364645F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This Action abstract class is created to reduce duplication of </w:t>
      </w:r>
      <w:proofErr w:type="gramStart"/>
      <w:r>
        <w:rPr>
          <w:rFonts w:ascii="Calibri" w:hAnsi="Calibri"/>
          <w:lang w:val="en-US"/>
        </w:rPr>
        <w:t>code, and</w:t>
      </w:r>
      <w:proofErr w:type="gramEnd"/>
      <w:r>
        <w:rPr>
          <w:rFonts w:ascii="Calibri" w:hAnsi="Calibri"/>
          <w:lang w:val="en-US"/>
        </w:rPr>
        <w:t xml:space="preserve"> avoid breaching the Don</w:t>
      </w:r>
      <w:r>
        <w:rPr>
          <w:rFonts w:ascii="Calibri" w:hAnsi="Calibri"/>
          <w:rtl/>
        </w:rPr>
        <w:t>’</w:t>
      </w:r>
      <w:r>
        <w:rPr>
          <w:rFonts w:ascii="Calibri" w:hAnsi="Calibri"/>
          <w:lang w:val="en-US"/>
        </w:rPr>
        <w:t>t Repeat Yourself (DRY) principle as commonly used methods do not need to be copy pasted in every subclass.</w:t>
      </w:r>
      <w:r>
        <w:rPr>
          <w:rFonts w:ascii="Calibri" w:hAnsi="Calibri"/>
        </w:rPr>
        <w:t> </w:t>
      </w:r>
    </w:p>
    <w:p w14:paraId="40F60ED5" w14:textId="77777777" w:rsidR="00495BB3" w:rsidRDefault="00000000" w:rsidP="00101564">
      <w:pPr>
        <w:pStyle w:val="Default"/>
        <w:spacing w:before="0" w:line="405" w:lineRule="atLeast"/>
        <w:jc w:val="both"/>
        <w:rPr>
          <w:rFonts w:ascii="Calibri" w:eastAsia="Calibri" w:hAnsi="Calibri" w:cs="Calibri"/>
        </w:rPr>
      </w:pPr>
      <w:proofErr w:type="gramStart"/>
      <w:r>
        <w:rPr>
          <w:rFonts w:ascii="Calibri" w:hAnsi="Calibri"/>
          <w:lang w:val="en-US"/>
        </w:rPr>
        <w:t>Action</w:t>
      </w:r>
      <w:proofErr w:type="gramEnd"/>
      <w:r>
        <w:rPr>
          <w:rFonts w:ascii="Calibri" w:hAnsi="Calibri"/>
          <w:lang w:val="en-US"/>
        </w:rPr>
        <w:t xml:space="preserve"> class will be mainly responsible for updating the number of tokens in Actors</w:t>
      </w:r>
      <w:r>
        <w:rPr>
          <w:rFonts w:ascii="Calibri" w:hAnsi="Calibri"/>
          <w:rtl/>
        </w:rPr>
        <w:t xml:space="preserve">’ </w:t>
      </w:r>
      <w:r>
        <w:rPr>
          <w:rFonts w:ascii="Calibri" w:hAnsi="Calibri"/>
          <w:lang w:val="en-US"/>
        </w:rPr>
        <w:t>token list or Actors</w:t>
      </w:r>
      <w:r>
        <w:rPr>
          <w:rFonts w:ascii="Calibri" w:hAnsi="Calibri"/>
          <w:rtl/>
        </w:rPr>
        <w:t xml:space="preserve">’ </w:t>
      </w:r>
      <w:r>
        <w:rPr>
          <w:rFonts w:ascii="Calibri" w:hAnsi="Calibri"/>
          <w:lang w:val="en-US"/>
        </w:rPr>
        <w:t>token on the board.</w:t>
      </w:r>
      <w:r>
        <w:rPr>
          <w:rFonts w:ascii="Calibri" w:hAnsi="Calibri"/>
        </w:rPr>
        <w:t> </w:t>
      </w:r>
    </w:p>
    <w:p w14:paraId="3AA3EAE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Actions that can be performed by actors are separated into subclasses in order to adhere to the Single Responsibility Principle (SRP) as every subclass will only be responsible for a single type of movement (</w:t>
      </w:r>
      <w:hyperlink r:id="rId20" w:anchor="heading=h.4ol82rk589r6" w:history="1">
        <w:r>
          <w:rPr>
            <w:rStyle w:val="Hyperlink0"/>
            <w:rFonts w:ascii="Calibri" w:hAnsi="Calibri"/>
            <w:lang w:val="en-US"/>
          </w:rPr>
          <w:t>as described in sections below</w:t>
        </w:r>
      </w:hyperlink>
      <w:r>
        <w:rPr>
          <w:rFonts w:ascii="Calibri" w:hAnsi="Calibri"/>
        </w:rPr>
        <w:t>). </w:t>
      </w:r>
    </w:p>
    <w:p w14:paraId="3D7689FD"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Furthermore, by extending action subclasses from Action class, Open Closed Principle (OCP) can be applied as the class can be more extensible for new actions to be added during future developments without modifying existing code such as association from the Actor class. Without an Action abstract class, the Actor class will need to have association to more classes.</w:t>
      </w:r>
      <w:r>
        <w:rPr>
          <w:rFonts w:ascii="Calibri" w:hAnsi="Calibri"/>
        </w:rPr>
        <w:t> </w:t>
      </w:r>
    </w:p>
    <w:p w14:paraId="079876FF" w14:textId="77777777" w:rsidR="00495BB3" w:rsidRDefault="00495BB3">
      <w:pPr>
        <w:pStyle w:val="Default"/>
        <w:spacing w:before="0" w:line="405" w:lineRule="atLeast"/>
        <w:rPr>
          <w:rStyle w:val="None"/>
          <w:rFonts w:ascii="Times Roman" w:eastAsia="Times Roman" w:hAnsi="Times Roman" w:cs="Times Roman"/>
        </w:rPr>
      </w:pPr>
    </w:p>
    <w:p w14:paraId="7F19BE12" w14:textId="77777777" w:rsidR="00495BB3" w:rsidRDefault="00000000">
      <w:pPr>
        <w:pStyle w:val="Heading2"/>
        <w:rPr>
          <w:rStyle w:val="None"/>
          <w:rFonts w:ascii="Times Roman" w:eastAsia="Times Roman" w:hAnsi="Times Roman" w:cs="Times Roman"/>
          <w:b/>
          <w:bCs/>
          <w:color w:val="000000"/>
          <w:sz w:val="28"/>
          <w:szCs w:val="28"/>
        </w:rPr>
      </w:pPr>
      <w:bookmarkStart w:id="18" w:name="_Toc9"/>
      <w:bookmarkStart w:id="19" w:name="_Toc131364617"/>
      <w:proofErr w:type="spellStart"/>
      <w:r>
        <w:rPr>
          <w:rFonts w:eastAsia="Arial Unicode MS" w:cs="Arial Unicode MS"/>
          <w:lang w:val="en-US"/>
        </w:rPr>
        <w:t>PutTokenAction</w:t>
      </w:r>
      <w:bookmarkEnd w:id="18"/>
      <w:bookmarkEnd w:id="19"/>
      <w:proofErr w:type="spellEnd"/>
    </w:p>
    <w:p w14:paraId="199DA38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nodes on the board, subtract the token from the actor's token list, and allow the actor to place the token on an empty node.</w:t>
      </w:r>
      <w:r>
        <w:rPr>
          <w:rFonts w:ascii="Calibri" w:hAnsi="Calibri"/>
        </w:rPr>
        <w:t> </w:t>
      </w:r>
    </w:p>
    <w:p w14:paraId="4F97A74B" w14:textId="77777777" w:rsidR="00495BB3" w:rsidRDefault="00495BB3">
      <w:pPr>
        <w:pStyle w:val="Default"/>
        <w:spacing w:before="0" w:line="240" w:lineRule="auto"/>
        <w:rPr>
          <w:rFonts w:ascii="Times Roman" w:eastAsia="Times Roman" w:hAnsi="Times Roman" w:cs="Times Roman"/>
        </w:rPr>
      </w:pPr>
    </w:p>
    <w:p w14:paraId="07F9D100" w14:textId="77777777" w:rsidR="00495BB3" w:rsidRDefault="00000000">
      <w:pPr>
        <w:pStyle w:val="Heading2"/>
        <w:rPr>
          <w:rStyle w:val="None"/>
          <w:rFonts w:ascii="Times Roman" w:eastAsia="Times Roman" w:hAnsi="Times Roman" w:cs="Times Roman"/>
          <w:b/>
          <w:bCs/>
          <w:color w:val="000000"/>
          <w:sz w:val="28"/>
          <w:szCs w:val="28"/>
        </w:rPr>
      </w:pPr>
      <w:bookmarkStart w:id="20" w:name="_Toc10"/>
      <w:bookmarkStart w:id="21" w:name="_Toc131364618"/>
      <w:proofErr w:type="spellStart"/>
      <w:r>
        <w:rPr>
          <w:rFonts w:eastAsia="Arial Unicode MS" w:cs="Arial Unicode MS"/>
          <w:lang w:val="en-US"/>
        </w:rPr>
        <w:t>MoveTokenAction</w:t>
      </w:r>
      <w:bookmarkEnd w:id="20"/>
      <w:bookmarkEnd w:id="21"/>
      <w:proofErr w:type="spellEnd"/>
    </w:p>
    <w:p w14:paraId="15D39DEE"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 xml:space="preserve">This subclass will contain methods to check for empty adjacent nodes on the </w:t>
      </w:r>
      <w:proofErr w:type="gramStart"/>
      <w:r>
        <w:rPr>
          <w:rFonts w:ascii="Calibri" w:hAnsi="Calibri"/>
          <w:lang w:val="en-US"/>
        </w:rPr>
        <w:t>board, and</w:t>
      </w:r>
      <w:proofErr w:type="gramEnd"/>
      <w:r>
        <w:rPr>
          <w:rFonts w:ascii="Calibri" w:hAnsi="Calibri"/>
          <w:lang w:val="en-US"/>
        </w:rPr>
        <w:t xml:space="preserve"> allow the actor to slide the token to an adjacent empty node.</w:t>
      </w:r>
    </w:p>
    <w:p w14:paraId="725E7E63" w14:textId="77777777" w:rsidR="00495BB3" w:rsidRDefault="00495BB3">
      <w:pPr>
        <w:pStyle w:val="Default"/>
        <w:spacing w:before="0" w:line="240" w:lineRule="auto"/>
        <w:rPr>
          <w:rFonts w:ascii="Times Roman" w:eastAsia="Times Roman" w:hAnsi="Times Roman" w:cs="Times Roman"/>
        </w:rPr>
      </w:pPr>
    </w:p>
    <w:p w14:paraId="2E238E62" w14:textId="77777777" w:rsidR="00495BB3" w:rsidRDefault="00000000">
      <w:pPr>
        <w:pStyle w:val="Heading2"/>
        <w:rPr>
          <w:rStyle w:val="None"/>
          <w:rFonts w:ascii="Times Roman" w:eastAsia="Times Roman" w:hAnsi="Times Roman" w:cs="Times Roman"/>
          <w:b/>
          <w:bCs/>
          <w:color w:val="000000"/>
          <w:sz w:val="28"/>
          <w:szCs w:val="28"/>
        </w:rPr>
      </w:pPr>
      <w:bookmarkStart w:id="22" w:name="_Toc11"/>
      <w:bookmarkStart w:id="23" w:name="_Toc131364619"/>
      <w:proofErr w:type="spellStart"/>
      <w:r>
        <w:rPr>
          <w:rFonts w:eastAsia="Arial Unicode MS" w:cs="Arial Unicode MS"/>
          <w:lang w:val="en-US"/>
        </w:rPr>
        <w:t>RemoveTokenAction</w:t>
      </w:r>
      <w:bookmarkEnd w:id="22"/>
      <w:bookmarkEnd w:id="23"/>
      <w:proofErr w:type="spellEnd"/>
    </w:p>
    <w:p w14:paraId="251A072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an opponent's token that is not part of a mill, allow the actor to remove the token if it is not part of a mill, and subtract the amount of opponent</w:t>
      </w:r>
      <w:r>
        <w:rPr>
          <w:rFonts w:ascii="Calibri" w:hAnsi="Calibri"/>
          <w:rtl/>
        </w:rPr>
        <w:t>’</w:t>
      </w:r>
      <w:r>
        <w:rPr>
          <w:rFonts w:ascii="Calibri" w:hAnsi="Calibri"/>
          <w:lang w:val="en-US"/>
        </w:rPr>
        <w:t>s token on the board.</w:t>
      </w:r>
    </w:p>
    <w:p w14:paraId="7291AD9F" w14:textId="77777777" w:rsidR="00495BB3" w:rsidRDefault="00495BB3">
      <w:pPr>
        <w:pStyle w:val="Default"/>
        <w:spacing w:before="0" w:line="240" w:lineRule="auto"/>
        <w:rPr>
          <w:rFonts w:ascii="Times Roman" w:eastAsia="Times Roman" w:hAnsi="Times Roman" w:cs="Times Roman"/>
        </w:rPr>
      </w:pPr>
    </w:p>
    <w:p w14:paraId="59BEA505" w14:textId="77777777" w:rsidR="00495BB3" w:rsidRDefault="00000000">
      <w:pPr>
        <w:pStyle w:val="Heading2"/>
        <w:rPr>
          <w:rStyle w:val="None"/>
          <w:rFonts w:ascii="Times Roman" w:eastAsia="Times Roman" w:hAnsi="Times Roman" w:cs="Times Roman"/>
          <w:b/>
          <w:bCs/>
          <w:color w:val="000000"/>
          <w:sz w:val="28"/>
          <w:szCs w:val="28"/>
        </w:rPr>
      </w:pPr>
      <w:bookmarkStart w:id="24" w:name="_Toc12"/>
      <w:bookmarkStart w:id="25" w:name="_Toc131364620"/>
      <w:proofErr w:type="spellStart"/>
      <w:r>
        <w:rPr>
          <w:rFonts w:eastAsia="Arial Unicode MS" w:cs="Arial Unicode MS"/>
          <w:lang w:val="en-US"/>
        </w:rPr>
        <w:t>FlyTokenAction</w:t>
      </w:r>
      <w:proofErr w:type="spellEnd"/>
      <w:r>
        <w:rPr>
          <w:rFonts w:eastAsia="Arial Unicode MS" w:cs="Arial Unicode MS"/>
          <w:lang w:val="en-US"/>
        </w:rPr>
        <w:t xml:space="preserve"> (discarded)</w:t>
      </w:r>
      <w:bookmarkEnd w:id="24"/>
      <w:bookmarkEnd w:id="25"/>
    </w:p>
    <w:p w14:paraId="01CD9F31" w14:textId="77777777" w:rsidR="00495BB3" w:rsidRDefault="00000000" w:rsidP="009F6C29">
      <w:pPr>
        <w:pStyle w:val="Default"/>
        <w:spacing w:before="0" w:line="405" w:lineRule="atLeast"/>
        <w:jc w:val="both"/>
        <w:rPr>
          <w:rFonts w:ascii="Calibri" w:eastAsia="Calibri" w:hAnsi="Calibri" w:cs="Calibri"/>
        </w:rPr>
      </w:pPr>
      <w:r>
        <w:rPr>
          <w:rFonts w:ascii="Calibri" w:hAnsi="Calibri"/>
          <w:lang w:val="en-US"/>
        </w:rPr>
        <w:t xml:space="preserve">This subclass is created in early proposed design and was discarded afterwards because the </w:t>
      </w:r>
      <w:proofErr w:type="spellStart"/>
      <w:r>
        <w:rPr>
          <w:rFonts w:ascii="Calibri" w:hAnsi="Calibri"/>
          <w:lang w:val="en-US"/>
        </w:rPr>
        <w:t>behaviour</w:t>
      </w:r>
      <w:proofErr w:type="spellEnd"/>
      <w:r>
        <w:rPr>
          <w:rFonts w:ascii="Calibri" w:hAnsi="Calibri"/>
          <w:lang w:val="en-US"/>
        </w:rPr>
        <w:t xml:space="preserve"> of tokens in </w:t>
      </w:r>
      <w:proofErr w:type="spellStart"/>
      <w:r>
        <w:rPr>
          <w:rFonts w:ascii="Calibri" w:hAnsi="Calibri"/>
          <w:lang w:val="en-US"/>
        </w:rPr>
        <w:t>FlyTokenAction</w:t>
      </w:r>
      <w:proofErr w:type="spellEnd"/>
      <w:r>
        <w:rPr>
          <w:rFonts w:ascii="Calibri" w:hAnsi="Calibri"/>
          <w:lang w:val="en-US"/>
        </w:rPr>
        <w:t xml:space="preserve"> and </w:t>
      </w:r>
      <w:proofErr w:type="spellStart"/>
      <w:r>
        <w:rPr>
          <w:rFonts w:ascii="Calibri" w:hAnsi="Calibri"/>
          <w:lang w:val="en-US"/>
        </w:rPr>
        <w:t>PutTokenAction</w:t>
      </w:r>
      <w:proofErr w:type="spellEnd"/>
      <w:r>
        <w:rPr>
          <w:rFonts w:ascii="Calibri" w:hAnsi="Calibri"/>
          <w:lang w:val="en-US"/>
        </w:rPr>
        <w:t xml:space="preserve"> are the same, in which a token is allowed to be placed at any empty nodes on the board.</w:t>
      </w:r>
      <w:r>
        <w:rPr>
          <w:rFonts w:ascii="Calibri" w:hAnsi="Calibri"/>
        </w:rPr>
        <w:t xml:space="preserve">  </w:t>
      </w:r>
      <w:r>
        <w:rPr>
          <w:rFonts w:ascii="Calibri" w:hAnsi="Calibri"/>
          <w:lang w:val="en-US"/>
        </w:rPr>
        <w:t xml:space="preserve">The only difference is that </w:t>
      </w:r>
      <w:proofErr w:type="spellStart"/>
      <w:r>
        <w:rPr>
          <w:rFonts w:ascii="Calibri" w:hAnsi="Calibri"/>
          <w:lang w:val="en-US"/>
        </w:rPr>
        <w:t>FlyTokenAction</w:t>
      </w:r>
      <w:proofErr w:type="spellEnd"/>
      <w:r>
        <w:rPr>
          <w:rFonts w:ascii="Calibri" w:hAnsi="Calibri"/>
          <w:lang w:val="en-US"/>
        </w:rPr>
        <w:t xml:space="preserve"> is to be performed by Actor that is left with three tokens on the board, while </w:t>
      </w:r>
      <w:proofErr w:type="spellStart"/>
      <w:r>
        <w:rPr>
          <w:rFonts w:ascii="Calibri" w:hAnsi="Calibri"/>
          <w:lang w:val="en-US"/>
        </w:rPr>
        <w:t>PutTokenAction</w:t>
      </w:r>
      <w:proofErr w:type="spellEnd"/>
      <w:r>
        <w:rPr>
          <w:rFonts w:ascii="Calibri" w:hAnsi="Calibri"/>
          <w:lang w:val="en-US"/>
        </w:rPr>
        <w:t xml:space="preserve"> is to be performed by Actor when Actor still has tokens in their token list.</w:t>
      </w:r>
      <w:r>
        <w:rPr>
          <w:rFonts w:ascii="Calibri" w:hAnsi="Calibri"/>
        </w:rPr>
        <w:t> </w:t>
      </w:r>
    </w:p>
    <w:p w14:paraId="1C8D4B56" w14:textId="7912590B" w:rsidR="009F6C29" w:rsidRDefault="00000000" w:rsidP="009F6C29">
      <w:pPr>
        <w:pStyle w:val="Default"/>
        <w:spacing w:before="0" w:line="405" w:lineRule="atLeast"/>
        <w:jc w:val="both"/>
        <w:rPr>
          <w:rFonts w:ascii="Calibri" w:hAnsi="Calibri"/>
        </w:rPr>
      </w:pPr>
      <w:r>
        <w:rPr>
          <w:rFonts w:ascii="Calibri" w:hAnsi="Calibri"/>
          <w:lang w:val="en-US"/>
        </w:rPr>
        <w:lastRenderedPageBreak/>
        <w:t xml:space="preserve">Hence, we decided to discard this class and allow Actor to perform </w:t>
      </w:r>
      <w:proofErr w:type="spellStart"/>
      <w:r>
        <w:rPr>
          <w:rFonts w:ascii="Calibri" w:hAnsi="Calibri"/>
          <w:lang w:val="en-US"/>
        </w:rPr>
        <w:t>PutTokenAction</w:t>
      </w:r>
      <w:proofErr w:type="spellEnd"/>
      <w:r>
        <w:rPr>
          <w:rFonts w:ascii="Calibri" w:hAnsi="Calibri"/>
          <w:lang w:val="en-US"/>
        </w:rPr>
        <w:t xml:space="preserve"> when Actor still has tokens in their token list or is left with three tokens on the board. This can be done by checking and updating the number of tokens players have in the token list and on the board after every turn.</w:t>
      </w:r>
      <w:r>
        <w:rPr>
          <w:rFonts w:ascii="Calibri" w:hAnsi="Calibri"/>
        </w:rPr>
        <w:t> </w:t>
      </w:r>
    </w:p>
    <w:p w14:paraId="4FEF0577" w14:textId="77777777" w:rsidR="009F6C29" w:rsidRDefault="009F6C29">
      <w:pPr>
        <w:rPr>
          <w:rFonts w:ascii="Calibri" w:eastAsia="Helvetica Neue" w:hAnsi="Calibri" w:cs="Helvetica Neue"/>
          <w:color w:val="000000"/>
          <w:lang w:val="en-GB" w:eastAsia="zh-CN"/>
          <w14:textOutline w14:w="0" w14:cap="flat" w14:cmpd="sng" w14:algn="ctr">
            <w14:noFill/>
            <w14:prstDash w14:val="solid"/>
            <w14:bevel/>
          </w14:textOutline>
        </w:rPr>
      </w:pPr>
      <w:r>
        <w:rPr>
          <w:rFonts w:ascii="Calibri" w:hAnsi="Calibri"/>
        </w:rPr>
        <w:br w:type="page"/>
      </w:r>
    </w:p>
    <w:p w14:paraId="738FEB38" w14:textId="2B815E3C" w:rsidR="00495BB3" w:rsidRDefault="00000000">
      <w:pPr>
        <w:pStyle w:val="Heading"/>
        <w:rPr>
          <w:rStyle w:val="PageNumber"/>
          <w:rFonts w:eastAsia="Arial Unicode MS" w:cs="Arial Unicode MS"/>
          <w:lang w:val="en-US"/>
        </w:rPr>
      </w:pPr>
      <w:bookmarkStart w:id="26" w:name="_Toc131364621"/>
      <w:bookmarkStart w:id="27" w:name="_Toc13"/>
      <w:r>
        <w:rPr>
          <w:rStyle w:val="PageNumber"/>
          <w:rFonts w:eastAsia="Arial Unicode MS" w:cs="Arial Unicode MS"/>
          <w:lang w:val="en-US"/>
        </w:rPr>
        <w:lastRenderedPageBreak/>
        <w:t>Basic UI Design</w:t>
      </w:r>
      <w:bookmarkEnd w:id="26"/>
      <w:r>
        <w:rPr>
          <w:rStyle w:val="PageNumber"/>
          <w:rFonts w:eastAsia="Arial Unicode MS" w:cs="Arial Unicode MS"/>
          <w:lang w:val="en-US"/>
        </w:rPr>
        <w:t xml:space="preserve"> </w:t>
      </w:r>
      <w:bookmarkEnd w:id="27"/>
    </w:p>
    <w:p w14:paraId="7926C3A7" w14:textId="77777777" w:rsidR="008E6DDC" w:rsidRDefault="008E6DDC" w:rsidP="008E6DDC">
      <w:pPr>
        <w:rPr>
          <w:rFonts w:ascii="Calibri" w:hAnsi="Calibri" w:cs="Calibri"/>
        </w:rPr>
      </w:pPr>
      <w:r w:rsidRPr="008E6DDC">
        <w:rPr>
          <w:rFonts w:ascii="Calibri" w:hAnsi="Calibri" w:cs="Calibri"/>
        </w:rPr>
        <w:t xml:space="preserve">Link </w:t>
      </w:r>
      <w:r>
        <w:rPr>
          <w:rFonts w:ascii="Calibri" w:hAnsi="Calibri" w:cs="Calibri"/>
        </w:rPr>
        <w:t xml:space="preserve">to wireframe: </w:t>
      </w:r>
    </w:p>
    <w:p w14:paraId="1D08ECC8" w14:textId="4EA108D5" w:rsidR="008E6DDC" w:rsidRPr="00CF7AB2" w:rsidRDefault="00000000" w:rsidP="008E6DDC">
      <w:pPr>
        <w:rPr>
          <w:rFonts w:ascii="Calibri" w:hAnsi="Calibri" w:cs="Calibri"/>
        </w:rPr>
      </w:pPr>
      <w:hyperlink r:id="rId21" w:anchor="G12ebnQ0eJSluAvqMq2JaeMFgmW9mZkwiX" w:history="1">
        <w:r w:rsidR="008E6DDC" w:rsidRPr="00CF7AB2">
          <w:rPr>
            <w:rStyle w:val="Hyperlink"/>
            <w:rFonts w:ascii="Calibri" w:hAnsi="Calibri" w:cs="Calibri"/>
          </w:rPr>
          <w:t>https://app.diagrams.net/#G12ebnQ0eJSluAvqMq2JaeMFgmW9mZkwiX</w:t>
        </w:r>
      </w:hyperlink>
    </w:p>
    <w:p w14:paraId="6ED3D5EC" w14:textId="77777777" w:rsidR="008E6DDC" w:rsidRPr="008E6DDC" w:rsidRDefault="008E6DDC" w:rsidP="008E6DDC">
      <w:pPr>
        <w:rPr>
          <w:rFonts w:ascii="Calibri" w:hAnsi="Calibri" w:cs="Calibri"/>
        </w:rPr>
      </w:pPr>
    </w:p>
    <w:sectPr w:rsidR="008E6DDC" w:rsidRPr="008E6DDC">
      <w:headerReference w:type="default" r:id="rId22"/>
      <w:footerReference w:type="default" r:id="rId23"/>
      <w:headerReference w:type="first" r:id="rId24"/>
      <w:footerReference w:type="first" r:id="rId25"/>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D8D4" w14:textId="77777777" w:rsidR="00CA376F" w:rsidRDefault="00CA376F">
      <w:r>
        <w:separator/>
      </w:r>
    </w:p>
  </w:endnote>
  <w:endnote w:type="continuationSeparator" w:id="0">
    <w:p w14:paraId="39889199" w14:textId="77777777" w:rsidR="00CA376F" w:rsidRDefault="00CA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rlit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35" w14:textId="77777777" w:rsidR="00495BB3" w:rsidRDefault="00000000">
    <w:pPr>
      <w:pStyle w:val="Footer"/>
      <w:tabs>
        <w:tab w:val="clear" w:pos="9026"/>
        <w:tab w:val="right" w:pos="9000"/>
      </w:tabs>
      <w:jc w:val="right"/>
    </w:pPr>
    <w:r>
      <w:fldChar w:fldCharType="begin"/>
    </w:r>
    <w:r>
      <w:instrText xml:space="preserve"> PAGE </w:instrText>
    </w:r>
    <w:r>
      <w:fldChar w:fldCharType="separate"/>
    </w:r>
    <w:r w:rsidR="008E6DD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DF4E" w14:textId="77777777" w:rsidR="00495BB3" w:rsidRDefault="00495B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27D8" w14:textId="77777777" w:rsidR="00CA376F" w:rsidRDefault="00CA376F">
      <w:r>
        <w:separator/>
      </w:r>
    </w:p>
  </w:footnote>
  <w:footnote w:type="continuationSeparator" w:id="0">
    <w:p w14:paraId="0DE5D22F" w14:textId="77777777" w:rsidR="00CA376F" w:rsidRDefault="00CA3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8A6" w14:textId="77777777" w:rsidR="00495BB3" w:rsidRDefault="00495BB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0B4" w14:textId="77777777" w:rsidR="00495BB3" w:rsidRDefault="00495B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B3"/>
    <w:rsid w:val="000D70D8"/>
    <w:rsid w:val="00101564"/>
    <w:rsid w:val="003F1C96"/>
    <w:rsid w:val="00403D31"/>
    <w:rsid w:val="00495BB3"/>
    <w:rsid w:val="008E6DDC"/>
    <w:rsid w:val="00972ACE"/>
    <w:rsid w:val="009F6C29"/>
    <w:rsid w:val="00A84869"/>
    <w:rsid w:val="00B81C03"/>
    <w:rsid w:val="00CA376F"/>
    <w:rsid w:val="00CF2466"/>
    <w:rsid w:val="00CF7AB2"/>
    <w:rsid w:val="00D658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1C6"/>
  <w15:docId w15:val="{7B50AD2A-943F-4DDC-810C-CD1350C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tabs>
        <w:tab w:val="right" w:leader="dot" w:pos="9000"/>
      </w:tabs>
      <w:spacing w:before="120"/>
    </w:pPr>
    <w:rPr>
      <w:rFonts w:ascii="Calibri" w:eastAsia="Calibri" w:hAnsi="Calibri" w:cs="Calibri"/>
      <w:b/>
      <w:bCs/>
      <w:i/>
      <w:iCs/>
      <w:color w:val="000000"/>
      <w:sz w:val="24"/>
      <w:szCs w:val="24"/>
      <w:u w:color="000000"/>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tabs>
        <w:tab w:val="right" w:leader="dot" w:pos="9000"/>
      </w:tabs>
      <w:spacing w:before="120"/>
      <w:ind w:left="240"/>
    </w:pPr>
    <w:rPr>
      <w:rFonts w:ascii="Calibri" w:eastAsia="Calibri" w:hAnsi="Calibri" w:cs="Calibri"/>
      <w:b/>
      <w:bC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rPr>
  </w:style>
  <w:style w:type="character" w:styleId="UnresolvedMention">
    <w:name w:val="Unresolved Mention"/>
    <w:basedOn w:val="DefaultParagraphFont"/>
    <w:uiPriority w:val="99"/>
    <w:semiHidden/>
    <w:unhideWhenUsed/>
    <w:rsid w:val="008E6DDC"/>
    <w:rPr>
      <w:color w:val="605E5C"/>
      <w:shd w:val="clear" w:color="auto" w:fill="E1DFDD"/>
    </w:rPr>
  </w:style>
  <w:style w:type="character" w:styleId="FollowedHyperlink">
    <w:name w:val="FollowedHyperlink"/>
    <w:basedOn w:val="DefaultParagraphFont"/>
    <w:uiPriority w:val="99"/>
    <w:semiHidden/>
    <w:unhideWhenUsed/>
    <w:rsid w:val="008E6DD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rPXbP_wSkiVkfQsqAB8K5rwPI9u-xowNdRr1_HJFUyM/ed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63E3-ED2C-488E-967E-BC9A7EE6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Chua</cp:lastModifiedBy>
  <cp:revision>12</cp:revision>
  <dcterms:created xsi:type="dcterms:W3CDTF">2023-04-02T09:19:00Z</dcterms:created>
  <dcterms:modified xsi:type="dcterms:W3CDTF">2023-04-02T13:55:00Z</dcterms:modified>
</cp:coreProperties>
</file>