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Light" w:cs="Calibri Light" w:hAnsi="Calibri Light" w:eastAsia="Calibri Light"/>
          <w:outline w:val="0"/>
          <w:color w:val="000000"/>
          <w:u w:color="000000"/>
          <w14:textFill>
            <w14:solidFill>
              <w14:srgbClr w14:val="000000"/>
            </w14:solidFill>
          </w14:textFill>
        </w:rPr>
      </w:pPr>
      <w:r>
        <w:rPr>
          <w:rFonts w:ascii="Carlito" w:hAnsi="Carlito"/>
          <w:b w:val="1"/>
          <w:bCs w:val="1"/>
          <w:outline w:val="0"/>
          <w:color w:val="000000"/>
          <w:sz w:val="30"/>
          <w:szCs w:val="30"/>
          <w:u w:color="000000"/>
          <w:rtl w:val="0"/>
          <w14:textFill>
            <w14:solidFill>
              <w14:srgbClr w14:val="000000"/>
            </w14:solidFill>
          </w14:textFill>
        </w:rPr>
        <w:t>FIT 3077</w:t>
      </w:r>
    </w:p>
    <w:p>
      <w:pPr>
        <w:pStyle w:val="Body"/>
        <w:jc w:val="center"/>
        <w:rPr>
          <w:rFonts w:ascii="Calibri Light" w:cs="Calibri Light" w:hAnsi="Calibri Light" w:eastAsia="Calibri Light"/>
          <w:outline w:val="0"/>
          <w:color w:val="000000"/>
          <w:u w:color="000000"/>
          <w14:textFill>
            <w14:solidFill>
              <w14:srgbClr w14:val="000000"/>
            </w14:solidFill>
          </w14:textFill>
        </w:rPr>
      </w:pPr>
      <w:r>
        <w:rPr>
          <w:rFonts w:ascii="Carlito" w:hAnsi="Carlito"/>
          <w:b w:val="1"/>
          <w:bCs w:val="1"/>
          <w:outline w:val="0"/>
          <w:color w:val="000000"/>
          <w:sz w:val="30"/>
          <w:szCs w:val="30"/>
          <w:u w:color="000000"/>
          <w:rtl w:val="0"/>
          <w14:textFill>
            <w14:solidFill>
              <w14:srgbClr w14:val="000000"/>
            </w14:solidFill>
          </w14:textFill>
        </w:rPr>
        <w:t>Semester 1</w:t>
      </w:r>
    </w:p>
    <w:p>
      <w:pPr>
        <w:pStyle w:val="Body"/>
        <w:spacing w:after="240"/>
        <w:rPr>
          <w:rFonts w:ascii="Times New Roman" w:cs="Times New Roman" w:hAnsi="Times New Roman" w:eastAsia="Times New Roman"/>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60"/>
        <w:jc w:val="center"/>
        <w:rPr>
          <w:rFonts w:ascii="Calibri Light" w:cs="Calibri Light" w:hAnsi="Calibri Light" w:eastAsia="Calibri Light"/>
          <w:outline w:val="0"/>
          <w:color w:val="000000"/>
          <w:u w:color="000000"/>
          <w14:textFill>
            <w14:solidFill>
              <w14:srgbClr w14:val="000000"/>
            </w14:solidFill>
          </w14:textFill>
        </w:rPr>
      </w:pPr>
      <w:r>
        <w:rPr>
          <w:rFonts w:ascii="Calibri Light" w:hAnsi="Calibri Light"/>
          <w:outline w:val="0"/>
          <w:color w:val="000000"/>
          <w:sz w:val="52"/>
          <w:szCs w:val="52"/>
          <w:u w:color="000000"/>
          <w:rtl w:val="0"/>
          <w:lang w:val="de-DE"/>
          <w14:textFill>
            <w14:solidFill>
              <w14:srgbClr w14:val="000000"/>
            </w14:solidFill>
          </w14:textFill>
        </w:rPr>
        <w:t>Team Information</w:t>
      </w:r>
    </w:p>
    <w:p>
      <w:pPr>
        <w:pStyle w:val="Body"/>
        <w:spacing w:after="240"/>
        <w:rPr>
          <w:rFonts w:ascii="Times New Roman" w:cs="Times New Roman" w:hAnsi="Times New Roman" w:eastAsia="Times New Roman"/>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r>
    </w:p>
    <w:p>
      <w:pPr>
        <w:pStyle w:val="Body"/>
        <w:jc w:val="center"/>
        <w:rPr>
          <w:rFonts w:ascii="Carlito" w:cs="Carlito" w:hAnsi="Carlito" w:eastAsia="Carlito"/>
          <w:b w:val="1"/>
          <w:bCs w:val="1"/>
          <w:outline w:val="0"/>
          <w:color w:val="000000"/>
          <w:sz w:val="26"/>
          <w:szCs w:val="26"/>
          <w:u w:color="000000"/>
          <w14:textFill>
            <w14:solidFill>
              <w14:srgbClr w14:val="000000"/>
            </w14:solidFill>
          </w14:textFill>
        </w:rPr>
      </w:pPr>
      <w:r>
        <w:rPr>
          <w:rFonts w:ascii="Carlito" w:hAnsi="Carlito"/>
          <w:b w:val="1"/>
          <w:bCs w:val="1"/>
          <w:outline w:val="0"/>
          <w:color w:val="000000"/>
          <w:sz w:val="26"/>
          <w:szCs w:val="26"/>
          <w:u w:color="000000"/>
          <w:rtl w:val="0"/>
          <w:lang w:val="en-US"/>
          <w14:textFill>
            <w14:solidFill>
              <w14:srgbClr w14:val="000000"/>
            </w14:solidFill>
          </w14:textFill>
        </w:rPr>
        <w:t>Torino Development United</w:t>
      </w:r>
    </w:p>
    <w:p>
      <w:pPr>
        <w:pStyle w:val="Body"/>
        <w:jc w:val="center"/>
        <w:rPr>
          <w:rFonts w:ascii="Times New Roman" w:cs="Times New Roman" w:hAnsi="Times New Roman" w:eastAsia="Times New Roman"/>
          <w:outline w:val="0"/>
          <w:color w:val="000000"/>
          <w:u w:color="000000"/>
          <w14:textFill>
            <w14:solidFill>
              <w14:srgbClr w14:val="000000"/>
            </w14:solidFill>
          </w14:textFill>
        </w:rPr>
      </w:pPr>
      <w:r>
        <w:rPr>
          <w:rFonts w:ascii="Arial" w:hAnsi="Arial"/>
          <w:outline w:val="0"/>
          <w:color w:val="000000"/>
          <w:sz w:val="22"/>
          <w:szCs w:val="22"/>
          <w:u w:color="000000"/>
          <w:rtl w:val="0"/>
          <w14:textFill>
            <w14:solidFill>
              <w14:srgbClr w14:val="000000"/>
            </w14:solidFill>
          </w14:textFill>
        </w:rPr>
        <w:t xml:space="preserve">Soo Guan Yin, Chua Jun Jie, Justin Chuah, Lim Fluoryynx </w:t>
      </w:r>
    </w:p>
    <w:p>
      <w:pPr>
        <w:pStyle w:val="Body"/>
      </w:pPr>
      <w:r>
        <w:rPr>
          <w:rStyle w:val="page number"/>
          <w:rFonts w:ascii="Arial Unicode MS" w:cs="Arial Unicode MS" w:hAnsi="Arial Unicode MS" w:eastAsia="Arial Unicode MS"/>
          <w:b w:val="0"/>
          <w:bCs w:val="0"/>
          <w:i w:val="0"/>
          <w:iCs w:val="0"/>
        </w:rPr>
        <w:br w:type="page"/>
      </w:r>
    </w:p>
    <w:p>
      <w:pPr>
        <w:pStyle w:val="TOC Heading"/>
      </w:pPr>
      <w:r>
        <w:rPr>
          <w:rStyle w:val="page number"/>
          <w:rtl w:val="0"/>
          <w:lang w:val="en-US"/>
        </w:rPr>
        <w:t>Table of Contents</w:t>
      </w:r>
    </w:p>
    <w:p>
      <w:pPr>
        <w:pStyle w:val="Body"/>
      </w:pPr>
      <w:r>
        <w:rPr/>
        <w:fldChar w:fldCharType="begin" w:fldLock="0"/>
      </w:r>
      <w:r>
        <w:instrText xml:space="preserve"> TOC \o 1-3 </w:instrText>
      </w:r>
      <w:r>
        <w:rPr/>
        <w:fldChar w:fldCharType="separate" w:fldLock="0"/>
      </w:r>
    </w:p>
    <w:p>
      <w:pPr>
        <w:pStyle w:val="TOC 1"/>
      </w:pPr>
      <w:r>
        <w:rPr>
          <w:rFonts w:cs="Arial Unicode MS" w:eastAsia="Arial Unicode MS"/>
          <w:rtl w:val="0"/>
        </w:rPr>
        <w:t>Team Name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Team Photo</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Team Membership</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Team Schedule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Technology Stack and Justification</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Potential Language/Framework for Frontend</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ReactJS (JS + HTML)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JavaFX</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Potential Language/Framework for Backend</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Python</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Java</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Final Decision</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Discarded Alternative</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Body"/>
      </w:pPr>
      <w:r>
        <w:rPr/>
        <w:fldChar w:fldCharType="end" w:fldLock="0"/>
      </w:r>
    </w:p>
    <w:p>
      <w:pPr>
        <w:pStyle w:val="Body"/>
      </w:pPr>
      <w:r>
        <w:rPr>
          <w:rStyle w:val="page number"/>
          <w:rFonts w:ascii="Arial Unicode MS" w:cs="Arial Unicode MS" w:hAnsi="Arial Unicode MS" w:eastAsia="Arial Unicode MS"/>
          <w:b w:val="0"/>
          <w:bCs w:val="0"/>
          <w:i w:val="0"/>
          <w:iCs w:val="0"/>
        </w:rPr>
        <w:br w:type="page"/>
      </w:r>
    </w:p>
    <w:p>
      <w:pPr>
        <w:pStyle w:val="Heading"/>
      </w:pPr>
      <w:bookmarkStart w:name="_Toc" w:id="0"/>
      <w:r>
        <w:rPr>
          <w:rStyle w:val="page number"/>
          <w:rFonts w:cs="Arial Unicode MS" w:eastAsia="Arial Unicode MS"/>
          <w:rtl w:val="0"/>
          <w:lang w:val="de-DE"/>
        </w:rPr>
        <w:t>Team Name</w:t>
      </w:r>
      <w:r>
        <w:rPr>
          <w:rStyle w:val="page number"/>
          <w:rFonts w:cs="Arial Unicode MS" w:eastAsia="Arial Unicode MS" w:hint="default"/>
          <w:rtl w:val="0"/>
        </w:rPr>
        <w:t> </w:t>
      </w:r>
      <w:bookmarkEnd w:id="0"/>
    </w:p>
    <w:p>
      <w:pPr>
        <w:pStyle w:val="Body"/>
      </w:pPr>
      <w:r>
        <w:rPr>
          <w:rStyle w:val="page number"/>
          <w:rtl w:val="0"/>
          <w:lang w:val="en-US"/>
        </w:rPr>
        <w:t>Torino Development United</w:t>
      </w:r>
    </w:p>
    <w:p>
      <w:pPr>
        <w:pStyle w:val="Heading"/>
      </w:pPr>
      <w:bookmarkStart w:name="_Toc1" w:id="1"/>
      <w:r>
        <w:rPr>
          <w:rStyle w:val="page number"/>
          <w:rFonts w:cs="Arial Unicode MS" w:eastAsia="Arial Unicode MS"/>
          <w:rtl w:val="0"/>
          <w:lang w:val="en-US"/>
        </w:rPr>
        <w:t>Team Photo</w:t>
      </w:r>
      <w:r>
        <w:rPr>
          <w:rStyle w:val="page number"/>
          <w:rFonts w:cs="Arial Unicode MS" w:eastAsia="Arial Unicode MS" w:hint="default"/>
          <w:rtl w:val="0"/>
        </w:rPr>
        <w:t> </w:t>
      </w:r>
      <w:bookmarkEnd w:id="1"/>
    </w:p>
    <w:p>
      <w:pPr>
        <w:pStyle w:val="Body"/>
        <w:jc w:val="center"/>
      </w:pPr>
      <w:r>
        <w:rPr>
          <w:rStyle w:val="page number"/>
        </w:rPr>
        <w:drawing xmlns:a="http://schemas.openxmlformats.org/drawingml/2006/main">
          <wp:inline distT="0" distB="0" distL="0" distR="0">
            <wp:extent cx="4879046" cy="6505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879046" cy="6505575"/>
                    </a:xfrm>
                    <a:prstGeom prst="rect">
                      <a:avLst/>
                    </a:prstGeom>
                    <a:ln w="12700" cap="flat">
                      <a:noFill/>
                      <a:miter lim="400000"/>
                    </a:ln>
                    <a:effectLst/>
                  </pic:spPr>
                </pic:pic>
              </a:graphicData>
            </a:graphic>
          </wp:inline>
        </w:drawing>
      </w:r>
    </w:p>
    <w:p>
      <w:pPr>
        <w:pStyle w:val="Body"/>
      </w:pPr>
    </w:p>
    <w:p>
      <w:pPr>
        <w:pStyle w:val="Body"/>
      </w:pPr>
    </w:p>
    <w:p>
      <w:pPr>
        <w:pStyle w:val="Body"/>
      </w:pPr>
      <w:r>
        <w:rPr>
          <w:rStyle w:val="page number"/>
          <w:rtl w:val="0"/>
        </w:rPr>
        <w:t> </w:t>
      </w:r>
    </w:p>
    <w:p>
      <w:pPr>
        <w:pStyle w:val="Body"/>
      </w:pPr>
      <w:r>
        <w:rPr>
          <w:rStyle w:val="page number"/>
          <w:rFonts w:ascii="Arial Unicode MS" w:cs="Arial Unicode MS" w:hAnsi="Arial Unicode MS" w:eastAsia="Arial Unicode MS"/>
          <w:b w:val="0"/>
          <w:bCs w:val="0"/>
          <w:i w:val="0"/>
          <w:iCs w:val="0"/>
        </w:rPr>
        <w:br w:type="page"/>
      </w:r>
    </w:p>
    <w:p>
      <w:pPr>
        <w:pStyle w:val="Heading"/>
      </w:pPr>
      <w:bookmarkStart w:name="_Toc2" w:id="2"/>
      <w:r>
        <w:rPr>
          <w:rStyle w:val="page number"/>
          <w:rFonts w:cs="Arial Unicode MS" w:eastAsia="Arial Unicode MS"/>
          <w:rtl w:val="0"/>
          <w:lang w:val="en-US"/>
        </w:rPr>
        <w:t>Team Membership</w:t>
      </w:r>
      <w:r>
        <w:rPr>
          <w:rStyle w:val="page number"/>
          <w:rFonts w:cs="Arial Unicode MS" w:eastAsia="Arial Unicode MS" w:hint="default"/>
          <w:rtl w:val="0"/>
        </w:rPr>
        <w:t> </w:t>
      </w:r>
      <w:bookmarkEnd w:id="2"/>
    </w:p>
    <w:p>
      <w:pPr>
        <w:pStyle w:val="Body"/>
      </w:pPr>
    </w:p>
    <w:tbl>
      <w:tblPr>
        <w:tblW w:w="90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50"/>
        <w:gridCol w:w="2630"/>
        <w:gridCol w:w="2918"/>
        <w:gridCol w:w="2208"/>
      </w:tblGrid>
      <w:tr>
        <w:tblPrEx>
          <w:shd w:val="clear" w:color="auto" w:fill="cdd4e9"/>
        </w:tblPrEx>
        <w:trPr>
          <w:trHeight w:val="491" w:hRule="atLeast"/>
        </w:trPr>
        <w:tc>
          <w:tcPr>
            <w:tcW w:type="dxa" w:w="1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Name</w:t>
            </w:r>
            <w:r>
              <w:rPr>
                <w:b w:val="1"/>
                <w:bCs w:val="1"/>
                <w:sz w:val="22"/>
                <w:szCs w:val="22"/>
                <w:shd w:val="nil" w:color="auto" w:fill="auto"/>
                <w:rtl w:val="0"/>
                <w:lang w:val="en-US"/>
              </w:rPr>
              <w:t> </w:t>
            </w:r>
          </w:p>
        </w:tc>
        <w:tc>
          <w:tcPr>
            <w:tcW w:type="dxa" w:w="2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Contact Details</w:t>
            </w:r>
            <w:r>
              <w:rPr>
                <w:b w:val="1"/>
                <w:bCs w:val="1"/>
                <w:sz w:val="22"/>
                <w:szCs w:val="22"/>
                <w:shd w:val="nil" w:color="auto" w:fill="auto"/>
                <w:rtl w:val="0"/>
                <w:lang w:val="en-US"/>
              </w:rPr>
              <w:t> </w:t>
            </w:r>
          </w:p>
        </w:tc>
        <w:tc>
          <w:tcPr>
            <w:tcW w:type="dxa" w:w="29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Technical and Professional Strength</w:t>
            </w:r>
            <w:r>
              <w:rPr>
                <w:b w:val="1"/>
                <w:bCs w:val="1"/>
                <w:sz w:val="22"/>
                <w:szCs w:val="22"/>
                <w:shd w:val="nil" w:color="auto" w:fill="auto"/>
                <w:rtl w:val="0"/>
                <w:lang w:val="en-US"/>
              </w:rPr>
              <w:t> </w:t>
            </w:r>
          </w:p>
        </w:tc>
        <w:tc>
          <w:tcPr>
            <w:tcW w:type="dxa" w:w="2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9999"/>
            <w:tcMar>
              <w:top w:type="dxa" w:w="80"/>
              <w:left w:type="dxa" w:w="80"/>
              <w:bottom w:type="dxa" w:w="80"/>
              <w:right w:type="dxa" w:w="80"/>
            </w:tcMar>
            <w:vAlign w:val="top"/>
          </w:tcPr>
          <w:p>
            <w:pPr>
              <w:pStyle w:val="Body"/>
              <w:jc w:val="center"/>
            </w:pPr>
            <w:r>
              <w:rPr>
                <w:b w:val="1"/>
                <w:bCs w:val="1"/>
                <w:sz w:val="22"/>
                <w:szCs w:val="22"/>
                <w:shd w:val="nil" w:color="auto" w:fill="auto"/>
                <w:rtl w:val="0"/>
                <w:lang w:val="en-US"/>
              </w:rPr>
              <w:t>Fun Fact</w:t>
            </w:r>
            <w:r>
              <w:rPr>
                <w:b w:val="1"/>
                <w:bCs w:val="1"/>
                <w:sz w:val="22"/>
                <w:szCs w:val="22"/>
                <w:shd w:val="nil" w:color="auto" w:fill="auto"/>
                <w:rtl w:val="0"/>
                <w:lang w:val="en-US"/>
              </w:rPr>
              <w:t> </w:t>
            </w:r>
          </w:p>
        </w:tc>
      </w:tr>
      <w:tr>
        <w:tblPrEx>
          <w:shd w:val="clear" w:color="auto" w:fill="cdd4e9"/>
        </w:tblPrEx>
        <w:trPr>
          <w:trHeight w:val="1160" w:hRule="atLeast"/>
        </w:trPr>
        <w:tc>
          <w:tcPr>
            <w:tcW w:type="dxa" w:w="1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bidi w:val="0"/>
              <w:ind w:left="0" w:right="0" w:firstLine="0"/>
              <w:jc w:val="center"/>
              <w:rPr>
                <w:rtl w:val="0"/>
              </w:rPr>
            </w:pPr>
            <w:r>
              <w:rPr>
                <w:sz w:val="18"/>
                <w:szCs w:val="18"/>
                <w:shd w:val="nil" w:color="auto" w:fill="auto"/>
                <w:rtl w:val="0"/>
                <w:lang w:val="en-US"/>
              </w:rPr>
              <w:t>Chua Jun Jie</w:t>
            </w:r>
            <w:r>
              <w:rPr>
                <w:shd w:val="nil" w:color="auto" w:fill="auto"/>
              </w:rPr>
            </w:r>
          </w:p>
        </w:tc>
        <w:tc>
          <w:tcPr>
            <w:tcW w:type="dxa" w:w="2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shd w:val="nil" w:color="auto" w:fill="auto"/>
              </w:rPr>
            </w:pPr>
            <w:r>
              <w:rPr>
                <w:b w:val="1"/>
                <w:bCs w:val="1"/>
                <w:sz w:val="18"/>
                <w:szCs w:val="18"/>
                <w:shd w:val="nil" w:color="auto" w:fill="auto"/>
                <w:rtl w:val="0"/>
                <w:lang w:val="en-US"/>
              </w:rPr>
              <w:t>Email</w:t>
            </w:r>
            <w:r>
              <w:rPr>
                <w:sz w:val="18"/>
                <w:szCs w:val="18"/>
                <w:shd w:val="nil" w:color="auto" w:fill="auto"/>
                <w:rtl w:val="0"/>
                <w:lang w:val="en-US"/>
              </w:rPr>
              <w:t>:</w:t>
            </w:r>
          </w:p>
          <w:p>
            <w:pPr>
              <w:pStyle w:val="Body"/>
              <w:bidi w:val="0"/>
              <w:ind w:left="0" w:right="0" w:firstLine="0"/>
              <w:jc w:val="both"/>
              <w:rPr>
                <w:shd w:val="nil" w:color="auto" w:fill="auto"/>
                <w:rtl w:val="0"/>
              </w:rPr>
            </w:pPr>
            <w:r>
              <w:rPr>
                <w:sz w:val="18"/>
                <w:szCs w:val="18"/>
                <w:shd w:val="nil" w:color="auto" w:fill="auto"/>
                <w:rtl w:val="0"/>
                <w:lang w:val="en-US"/>
              </w:rPr>
              <w:t> </w:t>
            </w:r>
            <w:r>
              <w:rPr>
                <w:sz w:val="18"/>
                <w:szCs w:val="18"/>
                <w:shd w:val="nil" w:color="auto" w:fill="auto"/>
                <w:rtl w:val="0"/>
                <w:lang w:val="en-US"/>
              </w:rPr>
              <w:t>jchu0057@student.monash.edu</w:t>
            </w:r>
          </w:p>
          <w:p>
            <w:pPr>
              <w:pStyle w:val="Body"/>
              <w:rPr>
                <w:shd w:val="nil" w:color="auto" w:fill="auto"/>
                <w:lang w:val="en-US"/>
              </w:rPr>
            </w:pPr>
          </w:p>
          <w:p>
            <w:pPr>
              <w:pStyle w:val="Body"/>
              <w:bidi w:val="0"/>
              <w:ind w:left="0" w:right="0" w:firstLine="0"/>
              <w:jc w:val="both"/>
              <w:rPr>
                <w:shd w:val="nil" w:color="auto" w:fill="auto"/>
                <w:rtl w:val="0"/>
              </w:rPr>
            </w:pPr>
            <w:r>
              <w:rPr>
                <w:b w:val="1"/>
                <w:bCs w:val="1"/>
                <w:sz w:val="18"/>
                <w:szCs w:val="18"/>
                <w:shd w:val="nil" w:color="auto" w:fill="auto"/>
                <w:rtl w:val="0"/>
                <w:lang w:val="en-US"/>
              </w:rPr>
              <w:t>Phone</w:t>
            </w:r>
            <w:r>
              <w:rPr>
                <w:sz w:val="18"/>
                <w:szCs w:val="18"/>
                <w:shd w:val="nil" w:color="auto" w:fill="auto"/>
                <w:rtl w:val="0"/>
                <w:lang w:val="en-US"/>
              </w:rPr>
              <w:t>:</w:t>
            </w:r>
          </w:p>
          <w:p>
            <w:pPr>
              <w:pStyle w:val="Body"/>
              <w:bidi w:val="0"/>
              <w:ind w:left="0" w:right="0" w:firstLine="0"/>
              <w:jc w:val="both"/>
              <w:rPr>
                <w:rtl w:val="0"/>
              </w:rPr>
            </w:pPr>
            <w:r>
              <w:rPr>
                <w:sz w:val="18"/>
                <w:szCs w:val="18"/>
                <w:shd w:val="nil" w:color="auto" w:fill="auto"/>
                <w:rtl w:val="0"/>
                <w:lang w:val="en-US"/>
              </w:rPr>
              <w:t>0177338896</w:t>
            </w:r>
          </w:p>
        </w:tc>
        <w:tc>
          <w:tcPr>
            <w:tcW w:type="dxa" w:w="29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 (Web)"/>
              <w:spacing w:before="0" w:after="0"/>
              <w:rPr>
                <w:rFonts w:ascii="Calibri" w:cs="Calibri" w:hAnsi="Calibri" w:eastAsia="Calibri"/>
                <w:sz w:val="18"/>
                <w:szCs w:val="18"/>
                <w:shd w:val="nil" w:color="auto" w:fill="auto"/>
              </w:rPr>
            </w:pPr>
            <w:r>
              <w:rPr>
                <w:rFonts w:ascii="Calibri" w:hAnsi="Calibri"/>
                <w:sz w:val="18"/>
                <w:szCs w:val="18"/>
                <w:shd w:val="nil" w:color="auto" w:fill="auto"/>
                <w:rtl w:val="0"/>
                <w:lang w:val="en-US"/>
              </w:rPr>
              <w:t>Comfortable using Python, Java, Javascript and HTML.</w:t>
            </w:r>
          </w:p>
          <w:p>
            <w:pPr>
              <w:pStyle w:val="Normal (Web)"/>
              <w:bidi w:val="0"/>
              <w:spacing w:before="0" w:after="0"/>
              <w:ind w:left="0" w:right="0" w:firstLine="0"/>
              <w:jc w:val="left"/>
              <w:rPr>
                <w:rtl w:val="0"/>
              </w:rPr>
            </w:pPr>
            <w:r>
              <w:rPr>
                <w:rFonts w:ascii="Calibri" w:hAnsi="Calibri"/>
                <w:sz w:val="18"/>
                <w:szCs w:val="18"/>
                <w:shd w:val="nil" w:color="auto" w:fill="auto"/>
                <w:rtl w:val="0"/>
                <w:lang w:val="en-US"/>
              </w:rPr>
              <w:t>Can understand things in an easy and fast way.</w:t>
            </w:r>
            <w:r>
              <w:rPr>
                <w:rFonts w:ascii="Calibri" w:cs="Calibri" w:hAnsi="Calibri" w:eastAsia="Calibri"/>
                <w:shd w:val="nil" w:color="auto" w:fill="auto"/>
              </w:rPr>
            </w:r>
          </w:p>
        </w:tc>
        <w:tc>
          <w:tcPr>
            <w:tcW w:type="dxa" w:w="2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shd w:val="nil" w:color="auto" w:fill="auto"/>
                <w:rtl w:val="0"/>
                <w:lang w:val="en-US"/>
              </w:rPr>
              <w:t>Admitted to hospital after eating 5 fried chicken breasts.</w:t>
            </w:r>
          </w:p>
        </w:tc>
      </w:tr>
      <w:tr>
        <w:tblPrEx>
          <w:shd w:val="clear" w:color="auto" w:fill="cdd4e9"/>
        </w:tblPrEx>
        <w:trPr>
          <w:trHeight w:val="1425" w:hRule="atLeast"/>
        </w:trPr>
        <w:tc>
          <w:tcPr>
            <w:tcW w:type="dxa" w:w="1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bidi w:val="0"/>
              <w:ind w:left="0" w:right="0" w:firstLine="0"/>
              <w:jc w:val="center"/>
              <w:rPr>
                <w:rtl w:val="0"/>
              </w:rPr>
            </w:pPr>
            <w:r>
              <w:rPr>
                <w:sz w:val="18"/>
                <w:szCs w:val="18"/>
                <w:shd w:val="nil" w:color="auto" w:fill="auto"/>
                <w:rtl w:val="0"/>
                <w:lang w:val="en-US"/>
              </w:rPr>
              <w:t>Soo Guan Yin</w:t>
            </w:r>
            <w:r>
              <w:rPr>
                <w:shd w:val="nil" w:color="auto" w:fill="auto"/>
              </w:rPr>
            </w:r>
          </w:p>
        </w:tc>
        <w:tc>
          <w:tcPr>
            <w:tcW w:type="dxa" w:w="2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shd w:val="nil" w:color="auto" w:fill="auto"/>
              </w:rPr>
            </w:pPr>
            <w:r>
              <w:rPr>
                <w:b w:val="1"/>
                <w:bCs w:val="1"/>
                <w:sz w:val="18"/>
                <w:szCs w:val="18"/>
                <w:shd w:val="nil" w:color="auto" w:fill="auto"/>
                <w:rtl w:val="0"/>
                <w:lang w:val="en-US"/>
              </w:rPr>
              <w:t>Email</w:t>
            </w:r>
            <w:r>
              <w:rPr>
                <w:sz w:val="18"/>
                <w:szCs w:val="18"/>
                <w:shd w:val="nil" w:color="auto" w:fill="auto"/>
                <w:rtl w:val="0"/>
                <w:lang w:val="en-US"/>
              </w:rPr>
              <w:t>:</w:t>
            </w:r>
            <w:r>
              <w:rPr>
                <w:sz w:val="18"/>
                <w:szCs w:val="18"/>
                <w:shd w:val="nil" w:color="auto" w:fill="auto"/>
                <w:rtl w:val="0"/>
                <w:lang w:val="en-US"/>
              </w:rPr>
              <w:t>  </w:t>
            </w:r>
          </w:p>
          <w:p>
            <w:pPr>
              <w:pStyle w:val="Body"/>
              <w:bidi w:val="0"/>
              <w:ind w:left="0" w:right="0" w:firstLine="0"/>
              <w:jc w:val="both"/>
              <w:rPr>
                <w:shd w:val="nil" w:color="auto" w:fill="auto"/>
                <w:rtl w:val="0"/>
              </w:rPr>
            </w:pPr>
            <w:r>
              <w:rPr>
                <w:sz w:val="18"/>
                <w:szCs w:val="18"/>
                <w:shd w:val="nil" w:color="auto" w:fill="auto"/>
                <w:rtl w:val="0"/>
                <w:lang w:val="en-US"/>
              </w:rPr>
              <w:t>gsoo0005@student.monash.edu</w:t>
            </w:r>
            <w:r>
              <w:rPr>
                <w:sz w:val="18"/>
                <w:szCs w:val="18"/>
                <w:shd w:val="nil" w:color="auto" w:fill="auto"/>
                <w:rtl w:val="0"/>
                <w:lang w:val="en-US"/>
              </w:rPr>
              <w:t> </w:t>
            </w:r>
          </w:p>
          <w:p>
            <w:pPr>
              <w:pStyle w:val="Body"/>
              <w:rPr>
                <w:shd w:val="nil" w:color="auto" w:fill="auto"/>
                <w:lang w:val="en-US"/>
              </w:rPr>
            </w:pPr>
          </w:p>
          <w:p>
            <w:pPr>
              <w:pStyle w:val="Body"/>
              <w:bidi w:val="0"/>
              <w:ind w:left="0" w:right="0" w:firstLine="0"/>
              <w:jc w:val="both"/>
              <w:rPr>
                <w:shd w:val="nil" w:color="auto" w:fill="auto"/>
                <w:rtl w:val="0"/>
              </w:rPr>
            </w:pPr>
            <w:r>
              <w:rPr>
                <w:b w:val="1"/>
                <w:bCs w:val="1"/>
                <w:sz w:val="18"/>
                <w:szCs w:val="18"/>
                <w:shd w:val="nil" w:color="auto" w:fill="auto"/>
                <w:rtl w:val="0"/>
                <w:lang w:val="en-US"/>
              </w:rPr>
              <w:t>Phone</w:t>
            </w:r>
            <w:r>
              <w:rPr>
                <w:sz w:val="18"/>
                <w:szCs w:val="18"/>
                <w:shd w:val="nil" w:color="auto" w:fill="auto"/>
                <w:rtl w:val="0"/>
                <w:lang w:val="en-US"/>
              </w:rPr>
              <w:t>:</w:t>
            </w:r>
          </w:p>
          <w:p>
            <w:pPr>
              <w:pStyle w:val="Body"/>
              <w:bidi w:val="0"/>
              <w:ind w:left="0" w:right="0" w:firstLine="0"/>
              <w:jc w:val="both"/>
              <w:rPr>
                <w:rtl w:val="0"/>
              </w:rPr>
            </w:pPr>
            <w:r>
              <w:rPr>
                <w:sz w:val="18"/>
                <w:szCs w:val="18"/>
                <w:shd w:val="nil" w:color="auto" w:fill="auto"/>
                <w:rtl w:val="0"/>
                <w:lang w:val="en-US"/>
              </w:rPr>
              <w:t>0135339558</w:t>
            </w:r>
          </w:p>
        </w:tc>
        <w:tc>
          <w:tcPr>
            <w:tcW w:type="dxa" w:w="29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rPr>
            </w:pPr>
            <w:r>
              <w:rPr>
                <w:sz w:val="18"/>
                <w:szCs w:val="18"/>
                <w:shd w:val="nil" w:color="auto" w:fill="auto"/>
                <w:rtl w:val="0"/>
                <w:lang w:val="en-US"/>
              </w:rPr>
              <w:t>Comfortable with using python, JavaScript and HTML.</w:t>
            </w:r>
            <w:r>
              <w:rPr>
                <w:sz w:val="18"/>
                <w:szCs w:val="18"/>
                <w:shd w:val="nil" w:color="auto" w:fill="auto"/>
                <w:rtl w:val="0"/>
                <w:lang w:val="en-US"/>
              </w:rPr>
              <w:t> </w:t>
            </w:r>
          </w:p>
          <w:p>
            <w:pPr>
              <w:pStyle w:val="Body"/>
              <w:bidi w:val="0"/>
              <w:ind w:left="0" w:right="0" w:firstLine="0"/>
              <w:jc w:val="left"/>
              <w:rPr>
                <w:rtl w:val="0"/>
              </w:rPr>
            </w:pPr>
            <w:r>
              <w:rPr>
                <w:sz w:val="18"/>
                <w:szCs w:val="18"/>
                <w:shd w:val="nil" w:color="auto" w:fill="auto"/>
                <w:rtl w:val="0"/>
                <w:lang w:val="en-US"/>
              </w:rPr>
              <w:t>Having more experience with backend development.</w:t>
            </w:r>
            <w:r>
              <w:rPr>
                <w:shd w:val="nil" w:color="auto" w:fill="auto"/>
              </w:rPr>
            </w:r>
          </w:p>
        </w:tc>
        <w:tc>
          <w:tcPr>
            <w:tcW w:type="dxa" w:w="2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rPr>
            </w:pPr>
            <w:r>
              <w:rPr>
                <w:sz w:val="18"/>
                <w:szCs w:val="18"/>
                <w:shd w:val="nil" w:color="auto" w:fill="auto"/>
                <w:rtl w:val="0"/>
                <w:lang w:val="en-US"/>
              </w:rPr>
              <w:t>I like coffee.</w:t>
            </w:r>
          </w:p>
          <w:p>
            <w:pPr>
              <w:pStyle w:val="Body"/>
              <w:bidi w:val="0"/>
              <w:ind w:left="0" w:right="0" w:firstLine="0"/>
              <w:jc w:val="left"/>
              <w:rPr>
                <w:rtl w:val="0"/>
              </w:rPr>
            </w:pPr>
            <w:r>
              <w:rPr>
                <w:sz w:val="18"/>
                <w:szCs w:val="18"/>
                <w:shd w:val="nil" w:color="auto" w:fill="auto"/>
                <w:rtl w:val="0"/>
                <w:lang w:val="en-US"/>
              </w:rPr>
              <w:t>Admitted to hospital after eating Korean spicy noodles.</w:t>
            </w:r>
          </w:p>
        </w:tc>
      </w:tr>
      <w:tr>
        <w:tblPrEx>
          <w:shd w:val="clear" w:color="auto" w:fill="cdd4e9"/>
        </w:tblPrEx>
        <w:trPr>
          <w:trHeight w:val="1160" w:hRule="atLeast"/>
        </w:trPr>
        <w:tc>
          <w:tcPr>
            <w:tcW w:type="dxa" w:w="1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bidi w:val="0"/>
              <w:ind w:left="0" w:right="0" w:firstLine="0"/>
              <w:jc w:val="center"/>
              <w:rPr>
                <w:rtl w:val="0"/>
              </w:rPr>
            </w:pPr>
            <w:r>
              <w:rPr>
                <w:sz w:val="18"/>
                <w:szCs w:val="18"/>
                <w:shd w:val="nil" w:color="auto" w:fill="auto"/>
                <w:rtl w:val="0"/>
                <w:lang w:val="en-US"/>
              </w:rPr>
              <w:t>Justin Chuah</w:t>
            </w:r>
            <w:r>
              <w:rPr>
                <w:shd w:val="nil" w:color="auto" w:fill="auto"/>
              </w:rPr>
            </w:r>
          </w:p>
        </w:tc>
        <w:tc>
          <w:tcPr>
            <w:tcW w:type="dxa" w:w="2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shd w:val="nil" w:color="auto" w:fill="auto"/>
              </w:rPr>
            </w:pPr>
            <w:r>
              <w:rPr>
                <w:b w:val="1"/>
                <w:bCs w:val="1"/>
                <w:sz w:val="18"/>
                <w:szCs w:val="18"/>
                <w:shd w:val="nil" w:color="auto" w:fill="auto"/>
                <w:rtl w:val="0"/>
                <w:lang w:val="en-US"/>
              </w:rPr>
              <w:t>Email</w:t>
            </w:r>
            <w:r>
              <w:rPr>
                <w:sz w:val="18"/>
                <w:szCs w:val="18"/>
                <w:shd w:val="nil" w:color="auto" w:fill="auto"/>
                <w:rtl w:val="0"/>
                <w:lang w:val="en-US"/>
              </w:rPr>
              <w:t>:</w:t>
            </w:r>
            <w:r>
              <w:rPr>
                <w:sz w:val="18"/>
                <w:szCs w:val="18"/>
                <w:shd w:val="nil" w:color="auto" w:fill="auto"/>
                <w:rtl w:val="0"/>
                <w:lang w:val="en-US"/>
              </w:rPr>
              <w:t>  </w:t>
            </w:r>
          </w:p>
          <w:p>
            <w:pPr>
              <w:pStyle w:val="Body"/>
              <w:bidi w:val="0"/>
              <w:ind w:left="0" w:right="0" w:firstLine="0"/>
              <w:jc w:val="both"/>
              <w:rPr>
                <w:shd w:val="nil" w:color="auto" w:fill="auto"/>
                <w:rtl w:val="0"/>
              </w:rPr>
            </w:pPr>
            <w:r>
              <w:rPr>
                <w:sz w:val="18"/>
                <w:szCs w:val="18"/>
                <w:shd w:val="nil" w:color="auto" w:fill="auto"/>
                <w:rtl w:val="0"/>
                <w:lang w:val="en-US"/>
              </w:rPr>
              <w:t>jchu0056@student.monash.edu</w:t>
            </w:r>
          </w:p>
          <w:p>
            <w:pPr>
              <w:pStyle w:val="Body"/>
              <w:rPr>
                <w:shd w:val="nil" w:color="auto" w:fill="auto"/>
                <w:lang w:val="en-US"/>
              </w:rPr>
            </w:pPr>
          </w:p>
          <w:p>
            <w:pPr>
              <w:pStyle w:val="Body"/>
              <w:bidi w:val="0"/>
              <w:ind w:left="0" w:right="0" w:firstLine="0"/>
              <w:jc w:val="both"/>
              <w:rPr>
                <w:shd w:val="nil" w:color="auto" w:fill="auto"/>
                <w:rtl w:val="0"/>
              </w:rPr>
            </w:pPr>
            <w:r>
              <w:rPr>
                <w:b w:val="1"/>
                <w:bCs w:val="1"/>
                <w:sz w:val="18"/>
                <w:szCs w:val="18"/>
                <w:shd w:val="nil" w:color="auto" w:fill="auto"/>
                <w:rtl w:val="0"/>
                <w:lang w:val="en-US"/>
              </w:rPr>
              <w:t>Phone</w:t>
            </w:r>
            <w:r>
              <w:rPr>
                <w:sz w:val="18"/>
                <w:szCs w:val="18"/>
                <w:shd w:val="nil" w:color="auto" w:fill="auto"/>
                <w:rtl w:val="0"/>
                <w:lang w:val="en-US"/>
              </w:rPr>
              <w:t>:</w:t>
            </w:r>
          </w:p>
          <w:p>
            <w:pPr>
              <w:pStyle w:val="Body"/>
              <w:bidi w:val="0"/>
              <w:ind w:left="0" w:right="0" w:firstLine="0"/>
              <w:jc w:val="both"/>
              <w:rPr>
                <w:rtl w:val="0"/>
              </w:rPr>
            </w:pPr>
            <w:r>
              <w:rPr>
                <w:sz w:val="18"/>
                <w:szCs w:val="18"/>
                <w:shd w:val="nil" w:color="auto" w:fill="auto"/>
                <w:rtl w:val="0"/>
                <w:lang w:val="en-US"/>
              </w:rPr>
              <w:t>0122895924</w:t>
            </w:r>
          </w:p>
        </w:tc>
        <w:tc>
          <w:tcPr>
            <w:tcW w:type="dxa" w:w="29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shd w:val="nil" w:color="auto" w:fill="auto"/>
                <w:rtl w:val="0"/>
                <w:lang w:val="en-US"/>
              </w:rPr>
              <w:t>Comfortable with Python and Java. Able to pick up new concepts relatively well.</w:t>
            </w:r>
          </w:p>
        </w:tc>
        <w:tc>
          <w:tcPr>
            <w:tcW w:type="dxa" w:w="2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shd w:val="nil" w:color="auto" w:fill="auto"/>
                <w:rtl w:val="0"/>
                <w:lang w:val="en-US"/>
              </w:rPr>
              <w:t>I share the same day of birth with one of the US presidents.</w:t>
            </w:r>
          </w:p>
        </w:tc>
      </w:tr>
      <w:tr>
        <w:tblPrEx>
          <w:shd w:val="clear" w:color="auto" w:fill="cdd4e9"/>
        </w:tblPrEx>
        <w:trPr>
          <w:trHeight w:val="1160" w:hRule="atLeast"/>
        </w:trPr>
        <w:tc>
          <w:tcPr>
            <w:tcW w:type="dxa" w:w="1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bidi w:val="0"/>
              <w:ind w:left="0" w:right="0" w:firstLine="0"/>
              <w:jc w:val="center"/>
              <w:rPr>
                <w:rtl w:val="0"/>
              </w:rPr>
            </w:pPr>
            <w:r>
              <w:rPr>
                <w:sz w:val="18"/>
                <w:szCs w:val="18"/>
                <w:shd w:val="nil" w:color="auto" w:fill="auto"/>
                <w:rtl w:val="0"/>
                <w:lang w:val="en-US"/>
              </w:rPr>
              <w:t>Lim Fluoryynx</w:t>
            </w:r>
            <w:r>
              <w:rPr>
                <w:shd w:val="nil" w:color="auto" w:fill="auto"/>
              </w:rPr>
            </w:r>
          </w:p>
        </w:tc>
        <w:tc>
          <w:tcPr>
            <w:tcW w:type="dxa" w:w="2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shd w:val="nil" w:color="auto" w:fill="auto"/>
              </w:rPr>
            </w:pPr>
            <w:r>
              <w:rPr>
                <w:b w:val="1"/>
                <w:bCs w:val="1"/>
                <w:sz w:val="18"/>
                <w:szCs w:val="18"/>
                <w:shd w:val="nil" w:color="auto" w:fill="auto"/>
                <w:rtl w:val="0"/>
                <w:lang w:val="en-US"/>
              </w:rPr>
              <w:t>Email</w:t>
            </w:r>
            <w:r>
              <w:rPr>
                <w:sz w:val="18"/>
                <w:szCs w:val="18"/>
                <w:shd w:val="nil" w:color="auto" w:fill="auto"/>
                <w:rtl w:val="0"/>
                <w:lang w:val="en-US"/>
              </w:rPr>
              <w:t>:</w:t>
            </w:r>
            <w:r>
              <w:rPr>
                <w:sz w:val="18"/>
                <w:szCs w:val="18"/>
                <w:shd w:val="nil" w:color="auto" w:fill="auto"/>
                <w:rtl w:val="0"/>
                <w:lang w:val="en-US"/>
              </w:rPr>
              <w:t>  </w:t>
            </w:r>
          </w:p>
          <w:p>
            <w:pPr>
              <w:pStyle w:val="Body"/>
              <w:bidi w:val="0"/>
              <w:ind w:left="0" w:right="0" w:firstLine="0"/>
              <w:jc w:val="both"/>
              <w:rPr>
                <w:shd w:val="nil" w:color="auto" w:fill="auto"/>
                <w:rtl w:val="0"/>
              </w:rPr>
            </w:pPr>
            <w:r>
              <w:rPr>
                <w:sz w:val="18"/>
                <w:szCs w:val="18"/>
                <w:shd w:val="nil" w:color="auto" w:fill="auto"/>
                <w:rtl w:val="0"/>
                <w:lang w:val="en-US"/>
              </w:rPr>
              <w:t>flim0012@student.monash.edu</w:t>
            </w:r>
            <w:r>
              <w:rPr>
                <w:sz w:val="18"/>
                <w:szCs w:val="18"/>
                <w:shd w:val="nil" w:color="auto" w:fill="auto"/>
                <w:rtl w:val="0"/>
                <w:lang w:val="en-US"/>
              </w:rPr>
              <w:t> </w:t>
            </w:r>
          </w:p>
          <w:p>
            <w:pPr>
              <w:pStyle w:val="Body"/>
              <w:rPr>
                <w:shd w:val="nil" w:color="auto" w:fill="auto"/>
                <w:lang w:val="en-US"/>
              </w:rPr>
            </w:pPr>
          </w:p>
          <w:p>
            <w:pPr>
              <w:pStyle w:val="Body"/>
              <w:bidi w:val="0"/>
              <w:ind w:left="0" w:right="0" w:firstLine="0"/>
              <w:jc w:val="both"/>
              <w:rPr>
                <w:shd w:val="nil" w:color="auto" w:fill="auto"/>
                <w:rtl w:val="0"/>
              </w:rPr>
            </w:pPr>
            <w:r>
              <w:rPr>
                <w:b w:val="1"/>
                <w:bCs w:val="1"/>
                <w:sz w:val="18"/>
                <w:szCs w:val="18"/>
                <w:shd w:val="nil" w:color="auto" w:fill="auto"/>
                <w:rtl w:val="0"/>
                <w:lang w:val="en-US"/>
              </w:rPr>
              <w:t>Phone</w:t>
            </w:r>
            <w:r>
              <w:rPr>
                <w:sz w:val="18"/>
                <w:szCs w:val="18"/>
                <w:shd w:val="nil" w:color="auto" w:fill="auto"/>
                <w:rtl w:val="0"/>
                <w:lang w:val="en-US"/>
              </w:rPr>
              <w:t>:</w:t>
            </w:r>
          </w:p>
          <w:p>
            <w:pPr>
              <w:pStyle w:val="Body"/>
              <w:bidi w:val="0"/>
              <w:ind w:left="0" w:right="0" w:firstLine="0"/>
              <w:jc w:val="both"/>
              <w:rPr>
                <w:rtl w:val="0"/>
              </w:rPr>
            </w:pPr>
            <w:r>
              <w:rPr>
                <w:sz w:val="18"/>
                <w:szCs w:val="18"/>
                <w:shd w:val="nil" w:color="auto" w:fill="auto"/>
                <w:rtl w:val="0"/>
                <w:lang w:val="en-US"/>
              </w:rPr>
              <w:t>0186695811</w:t>
            </w:r>
          </w:p>
        </w:tc>
        <w:tc>
          <w:tcPr>
            <w:tcW w:type="dxa" w:w="29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shd w:val="nil" w:color="auto" w:fill="auto"/>
                <w:rtl w:val="0"/>
                <w:lang w:val="en-US"/>
              </w:rPr>
              <w:t>Comfortable with Python</w:t>
            </w:r>
            <w:r>
              <w:rPr>
                <w:sz w:val="18"/>
                <w:szCs w:val="18"/>
                <w:shd w:val="nil" w:color="auto" w:fill="auto"/>
                <w:rtl w:val="0"/>
                <w:lang w:val="en-US"/>
              </w:rPr>
              <w:t>, JavaScript and HTML</w:t>
            </w:r>
            <w:r>
              <w:rPr>
                <w:sz w:val="18"/>
                <w:szCs w:val="18"/>
                <w:shd w:val="nil" w:color="auto" w:fill="auto"/>
                <w:rtl w:val="0"/>
                <w:lang w:val="en-US"/>
              </w:rPr>
              <w:t>. Able to pick up new concepts well.</w:t>
            </w:r>
          </w:p>
        </w:tc>
        <w:tc>
          <w:tcPr>
            <w:tcW w:type="dxa" w:w="22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I am not fun</w:t>
            </w:r>
          </w:p>
        </w:tc>
      </w:tr>
    </w:tbl>
    <w:p>
      <w:pPr>
        <w:pStyle w:val="Body"/>
        <w:widowControl w:val="0"/>
      </w:pPr>
    </w:p>
    <w:p>
      <w:pPr>
        <w:pStyle w:val="Body"/>
        <w:rPr>
          <w:b w:val="1"/>
          <w:bCs w:val="1"/>
        </w:rPr>
      </w:pPr>
    </w:p>
    <w:p>
      <w:pPr>
        <w:pStyle w:val="Heading"/>
      </w:pPr>
      <w:bookmarkStart w:name="_Toc3" w:id="3"/>
      <w:r>
        <w:rPr>
          <w:rStyle w:val="page number"/>
          <w:rFonts w:cs="Arial Unicode MS" w:eastAsia="Arial Unicode MS"/>
          <w:rtl w:val="0"/>
          <w:lang w:val="en-US"/>
        </w:rPr>
        <w:t>Team Schedule</w:t>
      </w:r>
      <w:bookmarkEnd w:id="3"/>
    </w:p>
    <w:p>
      <w:pPr>
        <w:pStyle w:val="Body"/>
        <w:jc w:val="both"/>
        <w:rPr>
          <w:sz w:val="28"/>
          <w:szCs w:val="28"/>
        </w:rPr>
      </w:pPr>
      <w:r>
        <w:rPr>
          <w:outline w:val="0"/>
          <w:color w:val="000000"/>
          <w:u w:color="000000"/>
          <w:rtl w:val="0"/>
          <w:lang w:val="en-US"/>
          <w14:textFill>
            <w14:solidFill>
              <w14:srgbClr w14:val="000000"/>
            </w14:solidFill>
          </w14:textFill>
        </w:rPr>
        <w:t>A scheduled meeting will be held on every Friday of the week. The purpose of the meeting is for each other to check up on another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progress. If any team member is facing difficulties, he/she should voice out the difficulties during the meeting.</w:t>
      </w:r>
      <w:r>
        <w:rPr>
          <w:outline w:val="0"/>
          <w:color w:val="000000"/>
          <w:u w:color="000000"/>
          <w:rtl w:val="0"/>
          <w:lang w:val="en-US"/>
          <w14:textFill>
            <w14:solidFill>
              <w14:srgbClr w14:val="000000"/>
            </w14:solidFill>
          </w14:textFill>
        </w:rPr>
        <w:t> </w:t>
      </w:r>
    </w:p>
    <w:p>
      <w:pPr>
        <w:pStyle w:val="Body"/>
        <w:rPr>
          <w:rStyle w:val="page number"/>
          <w:sz w:val="28"/>
          <w:szCs w:val="28"/>
          <w:lang w:val="en-US"/>
        </w:rPr>
      </w:pPr>
    </w:p>
    <w:p>
      <w:pPr>
        <w:pStyle w:val="Body"/>
        <w:jc w:val="both"/>
        <w:rPr>
          <w:sz w:val="28"/>
          <w:szCs w:val="28"/>
        </w:rPr>
      </w:pPr>
      <w:r>
        <w:rPr>
          <w:outline w:val="0"/>
          <w:color w:val="000000"/>
          <w:u w:color="000000"/>
          <w:rtl w:val="0"/>
          <w:lang w:val="en-US"/>
          <w14:textFill>
            <w14:solidFill>
              <w14:srgbClr w14:val="000000"/>
            </w14:solidFill>
          </w14:textFill>
        </w:rPr>
        <w:t>There also exists a team wiki document that is in Gitlab. The wiki is used for each team member to record their individual progression on the tasks they are working on. It consists of information such as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pPr>
        <w:pStyle w:val="Body"/>
        <w:rPr>
          <w:rStyle w:val="page number"/>
          <w:sz w:val="28"/>
          <w:szCs w:val="28"/>
          <w:lang w:val="en-US"/>
        </w:rPr>
      </w:pPr>
    </w:p>
    <w:p>
      <w:pPr>
        <w:pStyle w:val="Body"/>
        <w:jc w:val="both"/>
        <w:rPr>
          <w:sz w:val="28"/>
          <w:szCs w:val="28"/>
        </w:rPr>
      </w:pPr>
      <w:r>
        <w:rPr>
          <w:outline w:val="0"/>
          <w:color w:val="000000"/>
          <w:u w:color="000000"/>
          <w:rtl w:val="0"/>
          <w:lang w:val="en-US"/>
          <w14:textFill>
            <w14:solidFill>
              <w14:srgbClr w14:val="000000"/>
            </w14:solidFill>
          </w14:textFill>
        </w:rPr>
        <w:t xml:space="preserve">There is no fixed work schedule for the team members, but each team member is expected to make some progression each week. </w:t>
      </w:r>
    </w:p>
    <w:p>
      <w:pPr>
        <w:pStyle w:val="Body"/>
      </w:pPr>
      <w:r>
        <w:rPr>
          <w:rFonts w:ascii="Arial Unicode MS" w:cs="Arial Unicode MS" w:hAnsi="Arial Unicode MS" w:eastAsia="Arial Unicode MS"/>
          <w:b w:val="0"/>
          <w:bCs w:val="0"/>
          <w:i w:val="0"/>
          <w:iCs w:val="0"/>
          <w:sz w:val="28"/>
          <w:szCs w:val="28"/>
        </w:rPr>
        <w:br w:type="page"/>
      </w:r>
    </w:p>
    <w:p>
      <w:pPr>
        <w:pStyle w:val="Heading"/>
      </w:pPr>
      <w:bookmarkStart w:name="_Toc4" w:id="4"/>
      <w:r>
        <w:rPr>
          <w:rStyle w:val="page number"/>
          <w:rFonts w:cs="Arial Unicode MS" w:eastAsia="Arial Unicode MS"/>
          <w:rtl w:val="0"/>
          <w:lang w:val="en-US"/>
        </w:rPr>
        <w:t>Technology Stack and Justification</w:t>
      </w:r>
      <w:r>
        <w:rPr>
          <w:rStyle w:val="page number"/>
          <w:rFonts w:cs="Arial Unicode MS" w:eastAsia="Arial Unicode MS" w:hint="default"/>
          <w:rtl w:val="0"/>
        </w:rPr>
        <w:t> </w:t>
      </w:r>
      <w:bookmarkEnd w:id="4"/>
    </w:p>
    <w:p>
      <w:pPr>
        <w:pStyle w:val="Body"/>
      </w:pPr>
    </w:p>
    <w:p>
      <w:pPr>
        <w:pStyle w:val="Heading 2"/>
        <w:rPr>
          <w:rFonts w:ascii="Carlito" w:cs="Carlito" w:hAnsi="Carlito" w:eastAsia="Carlito"/>
          <w:b w:val="1"/>
          <w:bCs w:val="1"/>
        </w:rPr>
      </w:pPr>
      <w:bookmarkStart w:name="_Toc5" w:id="5"/>
      <w:r>
        <w:rPr>
          <w:rStyle w:val="page number"/>
          <w:rFonts w:cs="Arial Unicode MS" w:eastAsia="Arial Unicode MS"/>
          <w:rtl w:val="0"/>
          <w:lang w:val="en-US"/>
        </w:rPr>
        <w:t>Potential Language/Framework for Frontend</w:t>
      </w:r>
      <w:r>
        <w:rPr>
          <w:rStyle w:val="page number"/>
          <w:rFonts w:cs="Arial Unicode MS" w:eastAsia="Arial Unicode MS" w:hint="default"/>
          <w:rtl w:val="0"/>
        </w:rPr>
        <w:t> </w:t>
      </w:r>
      <w:bookmarkEnd w:id="5"/>
    </w:p>
    <w:p>
      <w:pPr>
        <w:pStyle w:val="Body"/>
      </w:pPr>
    </w:p>
    <w:p>
      <w:pPr>
        <w:pStyle w:val="Heading 3"/>
        <w:rPr>
          <w:rFonts w:ascii="Carlito" w:cs="Carlito" w:hAnsi="Carlito" w:eastAsia="Carlito"/>
          <w:b w:val="1"/>
          <w:bCs w:val="1"/>
        </w:rPr>
      </w:pPr>
      <w:bookmarkStart w:name="_Toc6" w:id="6"/>
      <w:r>
        <w:rPr>
          <w:rStyle w:val="page number"/>
          <w:rFonts w:cs="Arial Unicode MS" w:eastAsia="Arial Unicode MS"/>
          <w:rtl w:val="0"/>
          <w:lang w:val="en-US"/>
        </w:rPr>
        <w:t>ReactJS (JS + HTML)</w:t>
      </w:r>
      <w:r>
        <w:rPr>
          <w:rStyle w:val="page number"/>
          <w:rFonts w:cs="Arial Unicode MS" w:eastAsia="Arial Unicode MS" w:hint="default"/>
          <w:rtl w:val="0"/>
        </w:rPr>
        <w:t> </w:t>
      </w:r>
      <w:bookmarkEnd w:id="6"/>
    </w:p>
    <w:p>
      <w:pPr>
        <w:pStyle w:val="Body"/>
      </w:pPr>
      <w:r>
        <w:rPr>
          <w:rStyle w:val="page number"/>
          <w:rtl w:val="0"/>
          <w:lang w:val="en-US"/>
        </w:rPr>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pPr>
        <w:pStyle w:val="Body"/>
      </w:pPr>
    </w:p>
    <w:p>
      <w:pPr>
        <w:pStyle w:val="Heading 3"/>
        <w:rPr>
          <w:rFonts w:ascii="Carlito" w:cs="Carlito" w:hAnsi="Carlito" w:eastAsia="Carlito"/>
          <w:b w:val="1"/>
          <w:bCs w:val="1"/>
        </w:rPr>
      </w:pPr>
      <w:bookmarkStart w:name="_Toc7" w:id="7"/>
      <w:r>
        <w:rPr>
          <w:rStyle w:val="page number"/>
          <w:rFonts w:cs="Arial Unicode MS" w:eastAsia="Arial Unicode MS"/>
          <w:rtl w:val="0"/>
          <w:lang w:val="es-ES_tradnl"/>
        </w:rPr>
        <w:t>JavaFX</w:t>
      </w:r>
      <w:r>
        <w:rPr>
          <w:rStyle w:val="page number"/>
          <w:rFonts w:cs="Arial Unicode MS" w:eastAsia="Arial Unicode MS" w:hint="default"/>
          <w:rtl w:val="0"/>
        </w:rPr>
        <w:t> </w:t>
      </w:r>
      <w:bookmarkEnd w:id="7"/>
    </w:p>
    <w:p>
      <w:pPr>
        <w:pStyle w:val="Body"/>
      </w:pPr>
      <w:r>
        <w:rPr>
          <w:rStyle w:val="page number"/>
          <w:rtl w:val="0"/>
          <w:lang w:val="en-US"/>
        </w:rPr>
        <w:t>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utilising an object-oriented programming language.</w:t>
      </w:r>
    </w:p>
    <w:p>
      <w:pPr>
        <w:pStyle w:val="Body"/>
      </w:pPr>
    </w:p>
    <w:p>
      <w:pPr>
        <w:pStyle w:val="Body"/>
      </w:pPr>
    </w:p>
    <w:p>
      <w:pPr>
        <w:pStyle w:val="Heading 2"/>
        <w:rPr>
          <w:rFonts w:ascii="Carlito" w:cs="Carlito" w:hAnsi="Carlito" w:eastAsia="Carlito"/>
          <w:b w:val="1"/>
          <w:bCs w:val="1"/>
        </w:rPr>
      </w:pPr>
      <w:bookmarkStart w:name="_Toc8" w:id="8"/>
      <w:r>
        <w:rPr>
          <w:rStyle w:val="page number"/>
          <w:rFonts w:cs="Arial Unicode MS" w:eastAsia="Arial Unicode MS"/>
          <w:rtl w:val="0"/>
          <w:lang w:val="en-US"/>
        </w:rPr>
        <w:t>Potential Language/Framework for Backend</w:t>
      </w:r>
      <w:r>
        <w:rPr>
          <w:rStyle w:val="page number"/>
          <w:rFonts w:cs="Arial Unicode MS" w:eastAsia="Arial Unicode MS" w:hint="default"/>
          <w:rtl w:val="0"/>
        </w:rPr>
        <w:t> </w:t>
      </w:r>
      <w:bookmarkEnd w:id="8"/>
    </w:p>
    <w:p>
      <w:pPr>
        <w:pStyle w:val="Body"/>
      </w:pPr>
    </w:p>
    <w:p>
      <w:pPr>
        <w:pStyle w:val="Heading 3"/>
      </w:pPr>
      <w:bookmarkStart w:name="_Toc9" w:id="9"/>
      <w:r>
        <w:rPr>
          <w:rStyle w:val="page number"/>
          <w:rFonts w:cs="Arial Unicode MS" w:eastAsia="Arial Unicode MS"/>
          <w:rtl w:val="0"/>
          <w:lang w:val="en-US"/>
        </w:rPr>
        <w:t>Python</w:t>
      </w:r>
      <w:r>
        <w:rPr>
          <w:rStyle w:val="page number"/>
          <w:rFonts w:cs="Arial Unicode MS" w:eastAsia="Arial Unicode MS" w:hint="default"/>
          <w:rtl w:val="0"/>
        </w:rPr>
        <w:t> </w:t>
      </w:r>
      <w:bookmarkEnd w:id="9"/>
    </w:p>
    <w:p>
      <w:pPr>
        <w:pStyle w:val="Body"/>
      </w:pPr>
      <w:r>
        <w:rPr>
          <w:rStyle w:val="page number"/>
          <w:rtl w:val="0"/>
          <w:lang w:val="en-US"/>
        </w:rPr>
        <w:t>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utilising an object-oriented programming language. This is due to the fact that while Python only supports all the concepts of object-oriented programming, it is possible to write code without creating a class.</w:t>
      </w:r>
    </w:p>
    <w:p>
      <w:pPr>
        <w:pStyle w:val="Body"/>
      </w:pPr>
    </w:p>
    <w:p>
      <w:pPr>
        <w:pStyle w:val="Heading 3"/>
      </w:pPr>
      <w:bookmarkStart w:name="_Toc10" w:id="10"/>
      <w:r>
        <w:rPr>
          <w:rStyle w:val="page number"/>
          <w:rFonts w:cs="Arial Unicode MS" w:eastAsia="Arial Unicode MS"/>
          <w:rtl w:val="0"/>
          <w:lang w:val="es-ES_tradnl"/>
        </w:rPr>
        <w:t>Java</w:t>
      </w:r>
      <w:bookmarkEnd w:id="10"/>
    </w:p>
    <w:p>
      <w:pPr>
        <w:pStyle w:val="Body"/>
      </w:pPr>
      <w:r>
        <w:rPr>
          <w:rStyle w:val="page number"/>
          <w:rtl w:val="0"/>
          <w:lang w:val="en-US"/>
        </w:rPr>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pPr>
        <w:pStyle w:val="Body"/>
      </w:pPr>
    </w:p>
    <w:p>
      <w:pPr>
        <w:pStyle w:val="Body"/>
      </w:pPr>
    </w:p>
    <w:p>
      <w:pPr>
        <w:pStyle w:val="Body"/>
      </w:pPr>
    </w:p>
    <w:p>
      <w:pPr>
        <w:pStyle w:val="Heading 2"/>
        <w:rPr>
          <w:rFonts w:ascii="Carlito" w:cs="Carlito" w:hAnsi="Carlito" w:eastAsia="Carlito"/>
          <w:b w:val="1"/>
          <w:bCs w:val="1"/>
        </w:rPr>
      </w:pPr>
      <w:bookmarkStart w:name="_Toc11" w:id="11"/>
      <w:r>
        <w:rPr>
          <w:rStyle w:val="page number"/>
          <w:rFonts w:cs="Arial Unicode MS" w:eastAsia="Arial Unicode MS"/>
          <w:rtl w:val="0"/>
          <w:lang w:val="it-IT"/>
        </w:rPr>
        <w:t>Final Decision</w:t>
      </w:r>
      <w:bookmarkEnd w:id="11"/>
    </w:p>
    <w:p>
      <w:pPr>
        <w:pStyle w:val="Body"/>
      </w:pPr>
      <w:r>
        <w:rPr>
          <w:rStyle w:val="page number"/>
          <w:rtl w:val="0"/>
          <w:lang w:val="en-US"/>
        </w:rPr>
        <w:t xml:space="preserve">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w:t>
      </w:r>
      <w:r>
        <w:rPr>
          <w:rStyle w:val="page number"/>
          <w:rtl w:val="1"/>
          <w:lang w:val="ar-SA" w:bidi="ar-SA"/>
        </w:rPr>
        <w:t>“</w:t>
      </w:r>
      <w:r>
        <w:rPr>
          <w:rStyle w:val="page number"/>
          <w:rtl w:val="0"/>
          <w:lang w:val="en-US"/>
        </w:rPr>
        <w:t>middle man</w:t>
      </w:r>
      <w:r>
        <w:rPr>
          <w:rStyle w:val="page number"/>
          <w:rtl w:val="0"/>
        </w:rPr>
        <w:t>”</w:t>
      </w:r>
      <w:r>
        <w:rPr>
          <w:rStyle w:val="page number"/>
          <w:rtl w:val="0"/>
          <w:lang w:val="en-US"/>
        </w:rPr>
        <w:t>, as both front and back end of the application uses the same language.</w:t>
      </w:r>
    </w:p>
    <w:p>
      <w:pPr>
        <w:pStyle w:val="Body"/>
      </w:pPr>
    </w:p>
    <w:p>
      <w:pPr>
        <w:pStyle w:val="Heading 2"/>
      </w:pPr>
    </w:p>
    <w:p>
      <w:pPr>
        <w:pStyle w:val="Heading 2"/>
      </w:pPr>
      <w:bookmarkStart w:name="_Toc12" w:id="12"/>
      <w:r>
        <w:rPr>
          <w:rStyle w:val="page number"/>
          <w:rFonts w:cs="Arial Unicode MS" w:eastAsia="Arial Unicode MS"/>
          <w:rtl w:val="0"/>
          <w:lang w:val="en-US"/>
        </w:rPr>
        <w:t>Discarded Alternative</w:t>
      </w:r>
      <w:bookmarkEnd w:id="12"/>
    </w:p>
    <w:p>
      <w:pPr>
        <w:pStyle w:val="Body"/>
      </w:pPr>
      <w:r>
        <w:rPr>
          <w:rStyle w:val="page number"/>
          <w:rtl w:val="0"/>
          <w:lang w:val="en-US"/>
        </w:rPr>
        <w:t>The decision to not use ReactJS as the frontend framework is based on the requirement for an external browser application to view and interact with the application. Additionally, when developing the backend logic with Java, an API must be used to communicate with the frontend side of the application.</w:t>
      </w:r>
    </w:p>
    <w:p>
      <w:pPr>
        <w:pStyle w:val="Body"/>
      </w:pPr>
    </w:p>
    <w:p>
      <w:pPr>
        <w:pStyle w:val="Body"/>
      </w:pPr>
      <w:r>
        <w:rPr>
          <w:rStyle w:val="page number"/>
          <w:rtl w:val="0"/>
          <w:lang w:val="en-US"/>
        </w:rPr>
        <w:t>Python is not being used as the backend language for developing the logic due to its incapability to fully follow the rules and concepts of object-oriented programming, which does not satisfy the assignment requirement of using object-oriented programming.</w:t>
      </w:r>
    </w:p>
    <w:p>
      <w:pPr>
        <w:pStyle w:val="Body"/>
      </w:pPr>
      <w:r>
        <w:rPr>
          <w:rStyle w:val="page number"/>
          <w:rtl w:val="0"/>
        </w:rPr>
        <w:t xml:space="preserve"> </w:t>
      </w:r>
    </w:p>
    <w:sectPr>
      <w:headerReference w:type="default" r:id="rId5"/>
      <w:headerReference w:type="first" r:id="rId6"/>
      <w:footerReference w:type="default" r:id="rId7"/>
      <w:footerReference w:type="first" r:id="rId8"/>
      <w:pgSz w:w="11900" w:h="16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2f5496"/>
      <w:spacing w:val="0"/>
      <w:kern w:val="0"/>
      <w:position w:val="0"/>
      <w:sz w:val="28"/>
      <w:szCs w:val="28"/>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120" w:after="0" w:line="240" w:lineRule="auto"/>
      <w:ind w:left="0" w:right="0" w:firstLine="0"/>
      <w:jc w:val="left"/>
      <w:outlineLvl w:val="9"/>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120" w:after="0" w:line="240" w:lineRule="auto"/>
      <w:ind w:left="24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Outline>
        <w14:noFill/>
      </w14:textOutline>
      <w14:textFill>
        <w14:solidFill>
          <w14:srgbClr w14:val="2F5496"/>
        </w14:solidFill>
      </w14:textFill>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14:textOutline>
        <w14:noFill/>
      </w14:textOutline>
      <w14:textFill>
        <w14:solidFill>
          <w14:srgbClr w14:val="1F3763"/>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