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Міністерство освіти України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“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Київський політехнічний інститут імені Ігоря Сікорського”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ЗВІТ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 лабораторної роботи № 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дисципліни </w:t>
      </w: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>ООП</w:t>
      </w:r>
      <w:r>
        <w:rPr>
          <w:rFonts w:cs="Times New Roman" w:ascii="Times New Roman" w:hAnsi="Times New Roman"/>
          <w:sz w:val="28"/>
          <w:szCs w:val="28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ІП-71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Козирєв Олександр Анатолійович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 2018</w:t>
      </w:r>
    </w:p>
    <w:sdt>
      <w:sdtPr>
        <w:docPartObj>
          <w:docPartGallery w:val="Table of Contents"/>
          <w:docPartUnique w:val="true"/>
        </w:docPartObj>
        <w:id w:val="996853612"/>
      </w:sdtPr>
      <w:sdtContent>
        <w:p>
          <w:pPr>
            <w:pStyle w:val="TOCHeading"/>
            <w:jc w:val="center"/>
            <w:rPr/>
          </w:pPr>
          <w:r>
            <w:rPr>
              <w:rFonts w:cs="Times New Roman" w:ascii="Times New Roman" w:hAnsi="Times New Roman"/>
              <w:color w:val="000000" w:themeColor="text1"/>
              <w:lang w:val="uk-UA"/>
            </w:rPr>
            <w:t>ЗМІСТ</w:t>
          </w:r>
        </w:p>
        <w:p>
          <w:pPr>
            <w:pStyle w:val="Contents1"/>
            <w:tabs>
              <w:tab w:val="right" w:pos="9345" w:leader="dot"/>
            </w:tabs>
            <w:rPr>
              <w:sz w:val="28"/>
              <w:szCs w:val="28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2539938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lang w:val="uk-UA"/>
              </w:rPr>
              <w:t>ВСТУП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_Toc525399384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sz w:val="28"/>
              <w:szCs w:val="28"/>
            </w:rPr>
          </w:pPr>
          <w:hyperlink w:anchor="_Toc525399385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lang w:val="uk-UA"/>
              </w:rPr>
              <w:t>1. Мета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_Toc525399385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sz w:val="28"/>
              <w:szCs w:val="28"/>
            </w:rPr>
          </w:pPr>
          <w:hyperlink w:anchor="_Toc525399386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2. 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Постановка задач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uk-UA"/>
              </w:rPr>
              <w:t>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_Toc525399386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sz w:val="28"/>
              <w:szCs w:val="28"/>
            </w:rPr>
          </w:pPr>
          <w:hyperlink w:anchor="_Toc525399387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lang w:val="uk-UA"/>
              </w:rPr>
              <w:t>3. Теоретичні положення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_Toc525399387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45" w:leader="dot"/>
            </w:tabs>
            <w:rPr>
              <w:sz w:val="28"/>
              <w:szCs w:val="28"/>
            </w:rPr>
          </w:pPr>
          <w:hyperlink w:anchor="_Toc525399388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lang w:val="en-US"/>
              </w:rPr>
              <w:t>4. UML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uk-UA"/>
              </w:rPr>
              <w:t>-ДІАГРАМА КЛАСІВ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_Toc525399388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45" w:leader="dot"/>
            </w:tabs>
            <w:rPr>
              <w:sz w:val="28"/>
              <w:szCs w:val="28"/>
            </w:rPr>
          </w:pPr>
          <w:hyperlink w:anchor="_Toc525399389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lang w:val="uk-UA"/>
              </w:rPr>
              <w:t>5.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uk-UA"/>
              </w:rPr>
              <w:t>Вихідний код програми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_Toc525399389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45" w:leader="dot"/>
            </w:tabs>
            <w:rPr>
              <w:sz w:val="28"/>
              <w:szCs w:val="28"/>
            </w:rPr>
          </w:pPr>
          <w:hyperlink w:anchor="_Toc525399390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6.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ПРИКЛАД РОБОТИ ПРОГРАМИ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_Toc525399390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45" w:leader="dot"/>
            </w:tabs>
            <w:rPr>
              <w:sz w:val="28"/>
              <w:szCs w:val="28"/>
            </w:rPr>
          </w:pPr>
          <w:hyperlink w:anchor="_Toc525399391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  <w:lang w:val="uk-UA"/>
              </w:rPr>
              <w:t>ВИСНОВКИ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_Toc525399391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8"/>
                <w:szCs w:val="28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  <w: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before="0" w:after="200"/>
        <w:ind w:left="-284" w:hanging="0"/>
        <w:jc w:val="center"/>
        <w:rPr>
          <w:rFonts w:ascii="Times New Roman" w:hAnsi="Times New Roman" w:cs="Times New Roman"/>
          <w:color w:val="00000A"/>
          <w:lang w:val="uk-UA"/>
        </w:rPr>
      </w:pPr>
      <w:bookmarkStart w:id="2" w:name="_Toc525399384"/>
      <w:bookmarkEnd w:id="2"/>
      <w:r>
        <w:rPr>
          <w:rFonts w:cs="Times New Roman" w:ascii="Times New Roman" w:hAnsi="Times New Roman"/>
          <w:color w:val="00000A"/>
          <w:lang w:val="uk-UA"/>
        </w:rPr>
        <w:t>ВСТУП</w:t>
      </w:r>
    </w:p>
    <w:p>
      <w:pPr>
        <w:pStyle w:val="Normal"/>
        <w:spacing w:lineRule="auto" w:line="360"/>
        <w:ind w:left="-284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Об'є́ктно-орієнто́ване програмува́ння (ООП)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— одна з парадигм програмування, яка розглядає програму як множину «об'єктів», що взаємодіють між собою. Основу ООП складають три основні концепції: інкапсуляція, успадкування, поліморфізм. Одною з переваг ООП є краща модульність програмного забезпечення (тисячу функцій процедурної мови, в ООП можна замінити кількома десятками класів із своїми методами).</w:t>
      </w:r>
    </w:p>
    <w:p>
      <w:pPr>
        <w:pStyle w:val="Normal"/>
        <w:spacing w:lineRule="auto" w:line="360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Основним поняттям ООП є об'єкт. </w:t>
      </w:r>
      <w:r>
        <w:rPr>
          <w:rFonts w:cs="Times New Roman" w:ascii="Times New Roman" w:hAnsi="Times New Roman"/>
          <w:b/>
          <w:bCs/>
          <w:sz w:val="28"/>
          <w:szCs w:val="28"/>
        </w:rPr>
        <w:t>Об'єкт</w:t>
      </w:r>
      <w:r>
        <w:rPr>
          <w:rFonts w:cs="Times New Roman" w:ascii="Times New Roman" w:hAnsi="Times New Roman"/>
          <w:sz w:val="28"/>
          <w:szCs w:val="28"/>
        </w:rPr>
        <w:t> можна визначити як певну сукупність даних(характеристик об'єкта) та методів роботи з ними. Для класифікації об'єктів у ООП використовують класи. </w:t>
      </w:r>
      <w:r>
        <w:rPr>
          <w:rFonts w:cs="Times New Roman" w:ascii="Times New Roman" w:hAnsi="Times New Roman"/>
          <w:b/>
          <w:bCs/>
          <w:sz w:val="28"/>
          <w:szCs w:val="28"/>
        </w:rPr>
        <w:t>Клас</w:t>
      </w:r>
      <w:r>
        <w:rPr>
          <w:rFonts w:cs="Times New Roman" w:ascii="Times New Roman" w:hAnsi="Times New Roman"/>
          <w:sz w:val="28"/>
          <w:szCs w:val="28"/>
        </w:rPr>
        <w:t> служить зразком для створення обєкту, тобто об'єкт є нічим іншим, ніж копією класу.</w:t>
      </w:r>
    </w:p>
    <w:p>
      <w:pPr>
        <w:pStyle w:val="Normal"/>
        <w:spacing w:lineRule="auto" w:line="360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Існування ООП можливе завдяки трьом основним парадигмам </w:t>
      </w:r>
      <w:r>
        <w:rPr>
          <w:rFonts w:cs="Times New Roman" w:ascii="Times New Roman" w:hAnsi="Times New Roman"/>
          <w:b/>
          <w:bCs/>
          <w:sz w:val="28"/>
          <w:szCs w:val="28"/>
        </w:rPr>
        <w:t>на яких базується саме ООП:</w:t>
      </w:r>
    </w:p>
    <w:p>
      <w:pPr>
        <w:pStyle w:val="Normal"/>
        <w:spacing w:lineRule="auto" w:line="360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 </w:t>
      </w:r>
      <w:r>
        <w:rPr>
          <w:rFonts w:cs="Times New Roman" w:ascii="Times New Roman" w:hAnsi="Times New Roman"/>
          <w:b/>
          <w:bCs/>
          <w:sz w:val="28"/>
          <w:szCs w:val="28"/>
        </w:rPr>
        <w:t>Інкапсуляція</w:t>
      </w:r>
      <w:r>
        <w:rPr>
          <w:rFonts w:cs="Times New Roman" w:ascii="Times New Roman" w:hAnsi="Times New Roman"/>
          <w:sz w:val="28"/>
          <w:szCs w:val="28"/>
        </w:rPr>
        <w:t>. Також відома як приховування даних. Зміст інкапсуляції полягає у приховуванні від зовнішнього користувача деталей реалізації об'єкта, замість цього надаючи інтерфейс взаємодії з ним.</w:t>
      </w:r>
    </w:p>
    <w:p>
      <w:pPr>
        <w:pStyle w:val="Normal"/>
        <w:spacing w:lineRule="auto" w:line="360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 </w:t>
      </w:r>
      <w:r>
        <w:rPr>
          <w:rFonts w:cs="Times New Roman" w:ascii="Times New Roman" w:hAnsi="Times New Roman"/>
          <w:b/>
          <w:bCs/>
          <w:sz w:val="28"/>
          <w:szCs w:val="28"/>
        </w:rPr>
        <w:t>Успадкування.</w:t>
      </w:r>
      <w:r>
        <w:rPr>
          <w:rFonts w:cs="Times New Roman" w:ascii="Times New Roman" w:hAnsi="Times New Roman"/>
          <w:sz w:val="28"/>
          <w:szCs w:val="28"/>
        </w:rPr>
        <w:t> Це означає, що об'єкти (класи) можуть переймати деякі властивості у своїх прабатьків. Підкласи успадковують атрибути та поведінку своїх батьківських класів, і можуть мати нові власні атрибути. Тобто утворюється ієрархія з класів, де від основного класу(так званого, предка) походять усі інші класи.</w:t>
      </w:r>
    </w:p>
    <w:p>
      <w:pPr>
        <w:pStyle w:val="Normal"/>
        <w:spacing w:lineRule="auto" w:line="360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 </w:t>
      </w:r>
      <w:r>
        <w:rPr>
          <w:rFonts w:cs="Times New Roman" w:ascii="Times New Roman" w:hAnsi="Times New Roman"/>
          <w:b/>
          <w:bCs/>
          <w:sz w:val="28"/>
          <w:szCs w:val="28"/>
        </w:rPr>
        <w:t>Поліморфізм</w:t>
      </w:r>
      <w:r>
        <w:rPr>
          <w:rFonts w:cs="Times New Roman" w:ascii="Times New Roman" w:hAnsi="Times New Roman"/>
          <w:sz w:val="28"/>
          <w:szCs w:val="28"/>
        </w:rPr>
        <w:t> означає залежність поведінки від класу, в якому ця поведінка викликається, тобто, два або більше класів можуть реагувати по різному на однакові повідомлення. Це спричинене зміною в одного з класів якогось методу(процедури, функції), шляхом запису іншого алгоритму. Як приклад, деяка комп'ютерна програма при натисканні клавіші Esc завершить роботу, інша ж програма після натискання кнопки Esc тільки відкриє меню даної програми.</w:t>
      </w:r>
    </w:p>
    <w:p>
      <w:pPr>
        <w:pStyle w:val="Heading1"/>
        <w:spacing w:before="0" w:after="200"/>
        <w:ind w:left="-284" w:hanging="0"/>
        <w:jc w:val="center"/>
        <w:rPr>
          <w:rFonts w:ascii="Times New Roman" w:hAnsi="Times New Roman" w:cs="Times New Roman"/>
          <w:color w:val="00000A"/>
          <w:lang w:val="uk-UA"/>
        </w:rPr>
      </w:pPr>
      <w:bookmarkStart w:id="3" w:name="_Toc525399385"/>
      <w:bookmarkEnd w:id="3"/>
      <w:r>
        <w:rPr>
          <w:rFonts w:cs="Times New Roman" w:ascii="Times New Roman" w:hAnsi="Times New Roman"/>
          <w:color w:val="00000A"/>
          <w:lang w:val="uk-UA"/>
        </w:rPr>
        <w:t>1. Мета роботи</w:t>
      </w:r>
    </w:p>
    <w:p>
      <w:pPr>
        <w:pStyle w:val="Normal"/>
        <w:spacing w:lineRule="auto" w:line="360"/>
        <w:ind w:left="-284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 роботи </w:t>
      </w:r>
      <w:r>
        <w:rPr>
          <w:rFonts w:cs="Times New Roman" w:ascii="Times New Roman" w:hAnsi="Times New Roman"/>
          <w:sz w:val="28"/>
          <w:szCs w:val="28"/>
        </w:rPr>
        <w:t xml:space="preserve">- вивчити </w:t>
      </w:r>
      <w:r>
        <w:rPr>
          <w:rFonts w:cs="Times New Roman" w:ascii="Times New Roman" w:hAnsi="Times New Roman"/>
          <w:sz w:val="28"/>
          <w:szCs w:val="28"/>
          <w:lang w:val="uk-UA"/>
        </w:rPr>
        <w:t>особливості дружніх функцій (або їх еквівалентів) та операторних функцій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uk-UA"/>
        </w:rPr>
        <w:t>Освоїти принципи написання функцій переведення типів об’єктів, перевантаження операторів і дружніх функцій або їх еквівалентів.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before="0" w:after="200"/>
        <w:ind w:left="-284" w:hanging="0"/>
        <w:jc w:val="center"/>
        <w:rPr>
          <w:rFonts w:ascii="Times New Roman" w:hAnsi="Times New Roman" w:cs="Times New Roman"/>
          <w:color w:val="00000A"/>
          <w:lang w:val="uk-UA"/>
        </w:rPr>
      </w:pPr>
      <w:bookmarkStart w:id="4" w:name="_Toc525399386"/>
      <w:r>
        <w:rPr>
          <w:rFonts w:cs="Times New Roman" w:ascii="Times New Roman" w:hAnsi="Times New Roman"/>
          <w:color w:val="00000A"/>
        </w:rPr>
        <w:t>2. Постановка задач</w:t>
      </w:r>
      <w:bookmarkEnd w:id="4"/>
      <w:r>
        <w:rPr>
          <w:rFonts w:cs="Times New Roman" w:ascii="Times New Roman" w:hAnsi="Times New Roman"/>
          <w:color w:val="00000A"/>
          <w:lang w:val="uk-UA"/>
        </w:rPr>
        <w:t>і</w:t>
      </w:r>
    </w:p>
    <w:p>
      <w:pPr>
        <w:pStyle w:val="Normal"/>
        <w:spacing w:lineRule="auto" w:line="360"/>
        <w:ind w:left="-284" w:firstLine="426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Спроектировать класс «Bignum_arithmetic», который содержит: длинное число, т.е. число, значения которого превышает максимально (минимально) допустимые значения целочисленного типа (MIN_INT и MAX_INT). Спроектировать класс «Fraction», который содержит: дробь в формате «±m/n», правильную или неправильную. Для того чтобы избежать потерь точности числитель (m) и знаменатель (n) следует сделать длинными числами (объектами класса Bignum_arithmetic). Спроектировать класс «Matrix», который содержит: высоту и ширину матрицы, а сама матрица состоит из объектов класса «Fraction». Для класса «Matrix» определить: операцию сложения «+», операцию вычитания «-», операцию умножения «*», операцию деления на число «/» (причем это может быть как объект класса «Fraction» или «Bignum_arithmetic» так и простое число), эти же операции в сокращенной форме, операцию унарный минус «-», операцию нахождения обратной матрицы «!». Элементы матрицы при возможности стоит сокращать. При сокращении, для нахождения наибольшего общего делителя использовать бинарный алгоритм. Для классов «Bignum_arithmetic» и «Fraction» достаточно определить только необходимые операции. При необходимости разрешается определять другие операции (например «=») и методы (например, getter, setter и прочее). Продемонстрировать каждую операцию класса «Matrix».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Heading1"/>
        <w:spacing w:before="0" w:after="200"/>
        <w:ind w:left="-284" w:hanging="0"/>
        <w:jc w:val="center"/>
        <w:rPr>
          <w:rFonts w:ascii="Times New Roman" w:hAnsi="Times New Roman" w:cs="Times New Roman"/>
          <w:color w:val="00000A"/>
          <w:lang w:val="uk-UA"/>
        </w:rPr>
      </w:pPr>
      <w:bookmarkStart w:id="5" w:name="_Toc525399387"/>
      <w:bookmarkEnd w:id="5"/>
      <w:r>
        <w:rPr>
          <w:rFonts w:cs="Times New Roman" w:ascii="Times New Roman" w:hAnsi="Times New Roman"/>
          <w:color w:val="00000A"/>
          <w:lang w:val="uk-UA"/>
        </w:rPr>
        <w:t>3. Теоретичні положення</w:t>
      </w:r>
    </w:p>
    <w:p>
      <w:pPr>
        <w:pStyle w:val="Normal"/>
        <w:spacing w:lineRule="auto" w:line="360"/>
        <w:ind w:left="-284" w:hanging="0"/>
        <w:jc w:val="both"/>
        <w:rPr/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ab/>
        <w:t xml:space="preserve">Довга арифметика </w:t>
      </w: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—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в обчислювальній техніці операції над числами, розрядність яких перевищує довжину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uk-UA"/>
        </w:rPr>
        <w:t xml:space="preserve">машинного слова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даної обчислювальної машини. По суті арифметика з великими числами являє собою набір алгоритмів виконання базових операцій (додавання, множення, зведення в степінь …) над числами, реалізованими не апаратно, а програмно, використовуючи більш базові апаратні засоби роботи з числами менших порядків.</w:t>
      </w:r>
    </w:p>
    <w:p>
      <w:pPr>
        <w:pStyle w:val="Heading3"/>
        <w:spacing w:lineRule="auto" w:line="360"/>
        <w:ind w:left="-284" w:hanging="0"/>
        <w:jc w:val="both"/>
        <w:rPr>
          <w:rFonts w:ascii="Times New Roman" w:hAnsi="Times New Roman" w:cs="Times New Roman"/>
          <w:sz w:val="28"/>
          <w:szCs w:val="28"/>
        </w:rPr>
      </w:pPr>
      <w:bookmarkStart w:id="6" w:name="Алгоритми_множення"/>
      <w:bookmarkEnd w:id="6"/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Алгоритми множення</w:t>
      </w:r>
    </w:p>
    <w:p>
      <w:pPr>
        <w:pStyle w:val="Heading4"/>
        <w:widowControl/>
        <w:pBdr/>
        <w:shd w:fill="FFFFFF" w:val="clear"/>
        <w:spacing w:lineRule="auto" w:line="384" w:before="0" w:after="0"/>
        <w:ind w:left="0" w:right="0" w:hanging="0"/>
        <w:jc w:val="both"/>
        <w:rPr/>
      </w:pPr>
      <w:bookmarkStart w:id="7" w:name=".D0.91.D0.B0.D0.B7.D0.BE.D0.B2.D0.B8.D0.B9"/>
      <w:bookmarkStart w:id="8" w:name="Базовий"/>
      <w:bookmarkEnd w:id="7"/>
      <w:bookmarkEnd w:id="8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- Базовий</w:t>
      </w:r>
    </w:p>
    <w:p>
      <w:pPr>
        <w:pStyle w:val="Heading4"/>
        <w:widowControl/>
        <w:pBdr/>
        <w:shd w:fill="FFFFFF" w:val="clear"/>
        <w:spacing w:lineRule="auto" w:line="384" w:before="0" w:after="0"/>
        <w:ind w:left="0" w:right="0" w:hanging="0"/>
        <w:jc w:val="both"/>
        <w:rPr/>
      </w:pPr>
      <w:bookmarkStart w:id="9" w:name="Множення_Карацуби"/>
      <w:bookmarkStart w:id="10" w:name=".D0.9C.D0.BD.D0.BE.D0.B6.D0.B5.D0.BD.D0.BD.D1.8F_.D0.9A.D0.B0.D1.80.D0.B0.D1.86.D1.83.D0.B1.D0.B8"/>
      <w:bookmarkEnd w:id="9"/>
      <w:bookmarkEnd w:id="1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- Множення Карацуби</w:t>
      </w:r>
    </w:p>
    <w:p>
      <w:pPr>
        <w:pStyle w:val="Heading4"/>
        <w:widowControl/>
        <w:pBdr/>
        <w:shd w:fill="FFFFFF" w:val="clear"/>
        <w:spacing w:lineRule="auto" w:line="384" w:before="0" w:after="0"/>
        <w:ind w:left="0" w:right="0" w:hanging="0"/>
        <w:jc w:val="both"/>
        <w:rPr/>
      </w:pPr>
      <w:bookmarkStart w:id="11" w:name="FFT_Multiplication"/>
      <w:bookmarkEnd w:id="11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- FFT Multiplication</w:t>
      </w:r>
    </w:p>
    <w:p>
      <w:pPr>
        <w:pStyle w:val="Heading4"/>
        <w:keepNext w:val="true"/>
        <w:widowControl/>
        <w:pBdr/>
        <w:shd w:fill="FFFFFF" w:val="clear"/>
        <w:bidi w:val="0"/>
        <w:spacing w:lineRule="auto" w:line="384" w:before="0" w:after="0"/>
        <w:ind w:left="-269" w:right="0" w:hanging="0"/>
        <w:jc w:val="both"/>
        <w:outlineLvl w:val="3"/>
        <w:rPr/>
      </w:pPr>
      <w:bookmarkStart w:id="12" w:name=".D0.90.D0.BB.D0.B3.D0.BE.D1.80.D0.B8.D1.82.D0.BC.D0.B8_.D0.B4.D1.96.D0.BB.D0.B5.D0.BD.D0.BD.D1.8F"/>
      <w:bookmarkStart w:id="13" w:name="Алгоритми_ділення"/>
      <w:bookmarkEnd w:id="12"/>
      <w:bookmarkEnd w:id="13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А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лгоритми ділення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081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widowControl/>
        <w:numPr>
          <w:ilvl w:val="1"/>
          <w:numId w:val="4"/>
        </w:numPr>
        <w:pBdr/>
        <w:tabs>
          <w:tab w:val="left" w:pos="0" w:leader="none"/>
        </w:tabs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Single Limb Division</w:t>
      </w:r>
    </w:p>
    <w:p>
      <w:pPr>
        <w:pStyle w:val="TextBody"/>
        <w:widowControl/>
        <w:numPr>
          <w:ilvl w:val="1"/>
          <w:numId w:val="4"/>
        </w:numPr>
        <w:pBdr/>
        <w:tabs>
          <w:tab w:val="left" w:pos="0" w:leader="none"/>
        </w:tabs>
        <w:spacing w:before="0" w:after="0"/>
        <w:ind w:lef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Basecase Division</w:t>
      </w:r>
    </w:p>
    <w:p>
      <w:pPr>
        <w:pStyle w:val="TextBody"/>
        <w:widowControl/>
        <w:numPr>
          <w:ilvl w:val="1"/>
          <w:numId w:val="4"/>
        </w:numPr>
        <w:pBdr/>
        <w:tabs>
          <w:tab w:val="left" w:pos="0" w:leader="none"/>
        </w:tabs>
        <w:spacing w:before="0" w:after="0"/>
        <w:ind w:lef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Divide and Conquer Division</w:t>
      </w:r>
    </w:p>
    <w:p>
      <w:pPr>
        <w:pStyle w:val="TextBody"/>
        <w:widowControl/>
        <w:numPr>
          <w:ilvl w:val="1"/>
          <w:numId w:val="4"/>
        </w:numPr>
        <w:pBdr/>
        <w:tabs>
          <w:tab w:val="left" w:pos="0" w:leader="none"/>
        </w:tabs>
        <w:spacing w:before="0" w:after="0"/>
        <w:ind w:lef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Block-Wise Barrett Division</w:t>
      </w:r>
    </w:p>
    <w:p>
      <w:pPr>
        <w:pStyle w:val="TextBody"/>
        <w:widowControl/>
        <w:numPr>
          <w:ilvl w:val="1"/>
          <w:numId w:val="4"/>
        </w:numPr>
        <w:pBdr/>
        <w:tabs>
          <w:tab w:val="left" w:pos="0" w:leader="none"/>
        </w:tabs>
        <w:spacing w:before="0" w:after="0"/>
        <w:ind w:lef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Exact Division</w:t>
      </w:r>
    </w:p>
    <w:p>
      <w:pPr>
        <w:pStyle w:val="TextBody"/>
        <w:widowControl/>
        <w:numPr>
          <w:ilvl w:val="1"/>
          <w:numId w:val="4"/>
        </w:numPr>
        <w:pBdr/>
        <w:tabs>
          <w:tab w:val="left" w:pos="0" w:leader="none"/>
        </w:tabs>
        <w:spacing w:before="0" w:after="0"/>
        <w:ind w:lef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Exact Remainder</w:t>
      </w:r>
    </w:p>
    <w:p>
      <w:pPr>
        <w:pStyle w:val="TextBody"/>
        <w:widowControl/>
        <w:numPr>
          <w:ilvl w:val="1"/>
          <w:numId w:val="4"/>
        </w:numPr>
        <w:pBdr/>
        <w:tabs>
          <w:tab w:val="left" w:pos="0" w:leader="none"/>
        </w:tabs>
        <w:spacing w:before="0" w:after="0"/>
        <w:ind w:lef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Small Quotient Division</w:t>
      </w:r>
    </w:p>
    <w:p>
      <w:pPr>
        <w:pStyle w:val="TextBody"/>
        <w:widowControl/>
        <w:bidi w:val="0"/>
        <w:spacing w:lineRule="auto" w:line="360" w:before="0" w:after="140"/>
        <w:ind w:left="-269" w:right="0" w:hanging="0"/>
        <w:jc w:val="both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widowControl/>
        <w:bidi w:val="0"/>
        <w:spacing w:lineRule="auto" w:line="360" w:before="0" w:after="140"/>
        <w:ind w:left="-269" w:right="0" w:hanging="0"/>
        <w:jc w:val="both"/>
        <w:rPr/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Ма́триця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— </w:t>
      </w:r>
      <w:hyperlink r:id="rId2">
        <w:r>
          <w:rPr>
            <w:rStyle w:val="InternetLink"/>
            <w:rFonts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/>
          </w:rPr>
          <w:t>математичний об'єкт</w:t>
        </w:r>
      </w:hyperlink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, записаний у вигляді прямокутної таблиці чисел (чи елементів </w:t>
      </w:r>
      <w:hyperlink r:id="rId3">
        <w:r>
          <w:rPr>
            <w:rStyle w:val="InternetLink"/>
            <w:rFonts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/>
          </w:rPr>
          <w:t>кільця</w:t>
        </w:r>
      </w:hyperlink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), він допускає операції (</w:t>
      </w:r>
      <w:hyperlink r:id="rId4">
        <w:r>
          <w:rPr>
            <w:rStyle w:val="InternetLink"/>
            <w:rFonts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/>
          </w:rPr>
          <w:t>додавання</w:t>
        </w:r>
      </w:hyperlink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, </w:t>
      </w:r>
      <w:hyperlink r:id="rId5">
        <w:r>
          <w:rPr>
            <w:rStyle w:val="InternetLink"/>
            <w:rFonts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/>
          </w:rPr>
          <w:t>віднімання</w:t>
        </w:r>
      </w:hyperlink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 xml:space="preserve">множення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та </w:t>
      </w:r>
      <w:hyperlink r:id="rId6">
        <w:r>
          <w:rPr>
            <w:rStyle w:val="InternetLink"/>
            <w:rFonts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/>
          </w:rPr>
          <w:t>множення на скаляр</w:t>
        </w:r>
      </w:hyperlink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). Зазвичай матриці представляються двовимірними (прямокутними) таблицями. Іноді розглядають багатовимірні матриці або матриці непрямокутної форми. </w:t>
      </w:r>
    </w:p>
    <w:p>
      <w:pPr>
        <w:pStyle w:val="TextBody"/>
        <w:widowControl/>
        <w:bidi w:val="0"/>
        <w:spacing w:lineRule="auto" w:line="288" w:before="0" w:after="140"/>
        <w:ind w:left="-269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Матриці є корисними для запису даних, що залежать від двох категорій, наприклад: для коефіцієнтів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систем лінійних рівнянь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та </w:t>
      </w:r>
      <w:hyperlink r:id="rId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лінійних перетворень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Heading2"/>
        <w:keepNext w:val="true"/>
        <w:widowControl/>
        <w:bidi w:val="0"/>
        <w:spacing w:lineRule="auto" w:line="360" w:before="200" w:after="120"/>
        <w:ind w:left="-269" w:right="0" w:hanging="0"/>
        <w:jc w:val="both"/>
        <w:outlineLvl w:val="1"/>
        <w:rPr>
          <w:rFonts w:ascii="Times New Roman" w:hAnsi="Times New Roman" w:cs="Times New Roman"/>
          <w:b/>
          <w:b/>
          <w:bCs/>
          <w:sz w:val="30"/>
          <w:szCs w:val="30"/>
        </w:rPr>
      </w:pPr>
      <w:bookmarkStart w:id="14" w:name="Дії_над_матрицями"/>
      <w:bookmarkEnd w:id="14"/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lang w:val="uk-UA"/>
        </w:rPr>
        <w:t>Дії над матрицями:</w:t>
      </w:r>
    </w:p>
    <w:p>
      <w:pPr>
        <w:pStyle w:val="Heading3"/>
        <w:widowControl/>
        <w:pBdr/>
        <w:shd w:fill="FFFFFF" w:val="clear"/>
        <w:spacing w:lineRule="auto" w:line="384" w:before="0" w:after="0"/>
        <w:ind w:left="0" w:right="0" w:hanging="0"/>
        <w:jc w:val="both"/>
        <w:rPr>
          <w:b w:val="false"/>
          <w:b w:val="false"/>
          <w:bCs w:val="false"/>
        </w:rPr>
      </w:pPr>
      <w:bookmarkStart w:id="15" w:name=".D0.9E.D0.BF.D0.B5.D1.80.D0.B0.D1.86.D1.96.D1.8F_.D0.BF.D0.BE.D1.80.D1.96.D0.B2.D0.BD.D1.8F.D0.BD.D0.BD.D1.8F"/>
      <w:bookmarkStart w:id="16" w:name="Операція_порівняння"/>
      <w:bookmarkEnd w:id="15"/>
      <w:bookmarkEnd w:id="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Операція порівнянн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я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0815"/>
                <wp:effectExtent l="0" t="0" r="0" b="0"/>
                <wp:wrapNone/>
                <wp:docPr id="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0815"/>
                <wp:effectExtent l="0" t="0" r="0" b="0"/>
                <wp:wrapNone/>
                <wp:docPr id="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3"/>
        <w:widowControl/>
        <w:pBdr/>
        <w:shd w:fill="FFFFFF" w:val="clear"/>
        <w:spacing w:lineRule="auto" w:line="384" w:before="0" w:after="0"/>
        <w:ind w:left="0" w:right="0" w:hanging="0"/>
        <w:jc w:val="both"/>
        <w:rPr>
          <w:b w:val="false"/>
          <w:b w:val="false"/>
          <w:bCs w:val="false"/>
        </w:rPr>
      </w:pPr>
      <w:bookmarkStart w:id="17" w:name=".D0.94.D0.BE.D0.B4.D0.B0.D0.B2.D0.B0.D0.BD.D0.BD.D1.8F"/>
      <w:bookmarkStart w:id="18" w:name="Додавання"/>
      <w:bookmarkEnd w:id="17"/>
      <w:bookmarkEnd w:id="18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Додавання</w: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0815"/>
                <wp:effectExtent l="0" t="0" r="0" b="0"/>
                <wp:wrapNone/>
                <wp:docPr id="4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3"/>
        <w:widowControl/>
        <w:pBdr/>
        <w:shd w:fill="FFFFFF" w:val="clear"/>
        <w:spacing w:lineRule="auto" w:line="384" w:before="0" w:after="0"/>
        <w:ind w:left="0" w:right="0" w:hanging="0"/>
        <w:jc w:val="both"/>
        <w:rPr>
          <w:b w:val="false"/>
          <w:b w:val="false"/>
          <w:bCs w:val="false"/>
        </w:rPr>
      </w:pPr>
      <w:bookmarkStart w:id="19" w:name=".D0.9C.D0.BD.D0.BE.D0.B6.D0.B5.D0.BD.D0.BD.D1.8F_.D0.BD.D0.B0_.D1.81.D0.BA.D0.B0.D0.BB.D1.8F.D1.80"/>
      <w:bookmarkStart w:id="20" w:name="Множення_на_скаляр"/>
      <w:bookmarkEnd w:id="19"/>
      <w:bookmarkEnd w:id="2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Множення на скаляр</w:t>
      </w:r>
    </w:p>
    <w:p>
      <w:pPr>
        <w:pStyle w:val="Heading3"/>
        <w:widowControl/>
        <w:pBdr/>
        <w:shd w:fill="FFFFFF" w:val="clear"/>
        <w:spacing w:lineRule="auto" w:line="384" w:before="0" w:after="0"/>
        <w:ind w:left="0" w:right="0" w:hanging="0"/>
        <w:jc w:val="both"/>
        <w:rPr>
          <w:b w:val="false"/>
          <w:b w:val="false"/>
          <w:bCs w:val="false"/>
        </w:rPr>
      </w:pPr>
      <w:bookmarkStart w:id="21" w:name=".D0.9C.D0.BD.D0.BE.D0.B6.D0.B5.D0.BD.D0.BD.D1.8F_.D0.BC.D0.B0.D1.82.D1.80.D0.B8.D1.86.D1.8C"/>
      <w:bookmarkStart w:id="22" w:name="Множення_матриць"/>
      <w:bookmarkEnd w:id="21"/>
      <w:bookmarkEnd w:id="2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Множення матриць</w:t>
      </w:r>
    </w:p>
    <w:p>
      <w:pPr>
        <w:pStyle w:val="Heading3"/>
        <w:widowControl/>
        <w:pBdr/>
        <w:shd w:fill="FFFFFF" w:val="clear"/>
        <w:spacing w:lineRule="auto" w:line="384" w:before="0" w:after="0"/>
        <w:ind w:left="0" w:right="0" w:hanging="0"/>
        <w:jc w:val="both"/>
        <w:rPr>
          <w:b w:val="false"/>
          <w:b w:val="false"/>
          <w:bCs w:val="false"/>
        </w:rPr>
      </w:pPr>
      <w:bookmarkStart w:id="23" w:name=".D0.A2.D1.80.D0.B0.D0.BD.D1.81.D0.BF.D0.BE.D0.BD.D1.83.D0.B2.D0.B0.D0.BD.D0.BD.D1.8F"/>
      <w:bookmarkStart w:id="24" w:name="Транспонування"/>
      <w:bookmarkEnd w:id="23"/>
      <w:bookmarkEnd w:id="2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- Транспонування</w:t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200"/>
        <w:jc w:val="center"/>
        <w:rPr>
          <w:rFonts w:ascii="Times New Roman" w:hAnsi="Times New Roman" w:cs="Times New Roman"/>
          <w:color w:val="00000A"/>
          <w:lang w:val="en-US"/>
        </w:rPr>
      </w:pPr>
      <w:bookmarkStart w:id="25" w:name="_Toc525399388"/>
      <w:r>
        <w:rPr>
          <w:rFonts w:cs="Times New Roman" w:ascii="Times New Roman" w:hAnsi="Times New Roman"/>
          <w:color w:val="00000A"/>
          <w:lang w:val="en-US"/>
        </w:rPr>
        <w:t>UML</w:t>
      </w:r>
      <w:bookmarkEnd w:id="25"/>
      <w:r>
        <w:rPr>
          <w:rFonts w:cs="Times New Roman" w:ascii="Times New Roman" w:hAnsi="Times New Roman"/>
          <w:color w:val="00000A"/>
          <w:lang w:val="uk-UA"/>
        </w:rPr>
        <w:t>-ДІАГРАМА КЛАСІВ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66623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200"/>
        <w:ind w:left="-284" w:hanging="0"/>
        <w:jc w:val="center"/>
        <w:rPr>
          <w:rFonts w:ascii="Times New Roman" w:hAnsi="Times New Roman" w:cs="Times New Roman"/>
          <w:color w:val="00000A"/>
          <w:lang w:val="uk-UA"/>
        </w:rPr>
      </w:pPr>
      <w:bookmarkStart w:id="26" w:name="_Toc525399389"/>
      <w:bookmarkEnd w:id="26"/>
      <w:r>
        <w:rPr>
          <w:rFonts w:cs="Times New Roman" w:ascii="Times New Roman" w:hAnsi="Times New Roman"/>
          <w:color w:val="00000A"/>
          <w:lang w:val="uk-UA"/>
        </w:rPr>
        <w:t>Вихідний код програми</w:t>
      </w:r>
    </w:p>
    <w:p>
      <w:pPr>
        <w:pStyle w:val="ListParagraph"/>
        <w:numPr>
          <w:ilvl w:val="0"/>
          <w:numId w:val="0"/>
        </w:numPr>
        <w:spacing w:lineRule="auto" w:line="360"/>
        <w:ind w:left="862" w:hanging="0"/>
        <w:jc w:val="both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1. Program.cs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>using System;</w:t>
      </w:r>
    </w:p>
    <w:p>
      <w:pPr>
        <w:pStyle w:val="ListParagraph"/>
        <w:spacing w:lineRule="auto" w:line="360"/>
        <w:ind w:hanging="0"/>
        <w:jc w:val="both"/>
        <w:rPr/>
      </w:pPr>
      <w:r>
        <w:rPr/>
      </w:r>
    </w:p>
    <w:p>
      <w:pPr>
        <w:pStyle w:val="ListParagraph"/>
        <w:spacing w:lineRule="auto" w:line="360"/>
        <w:ind w:hanging="0"/>
        <w:jc w:val="both"/>
        <w:rPr/>
      </w:pPr>
      <w:r>
        <w:rPr/>
        <w:t>namespace lab2_c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>{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</w:t>
      </w:r>
      <w:r>
        <w:rPr/>
        <w:t>class Program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</w:t>
      </w:r>
      <w:r>
        <w:rPr/>
        <w:t>{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static void Main(string[] args)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{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Matrix matrix1 = new Matrix(3, 5);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Matrix matrix2 = new Matrix(3, 5);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Bignum_arithmetic ba1 = new Bignum_arithmetic("10");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Fraction fa1 = new Fraction("-2/1");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matrix1.fillMatrix();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matrix2.fillMatrix();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Matrix matrix3 = 5 + matrix1 + matrix2 - ba1 * fa1 * 1000;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Matrix show = ~matrix3;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Console.WriteLine();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matrix3.showMatrix();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// matrix1.showMatrix();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// Console.WriteLine();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// matrix3.showMatrix();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// Matrix matrix4 = -matrix3;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// Console.WriteLine();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// matrix4.showMatrix();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// Matrix matrix5 = !matrix3;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// Console.WriteLine();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    </w:t>
      </w:r>
      <w:r>
        <w:rPr/>
        <w:t>// matrix5.showMatrix();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 xml:space="preserve">    </w:t>
      </w:r>
      <w:r>
        <w:rPr/>
        <w:t>}</w:t>
      </w:r>
    </w:p>
    <w:p>
      <w:pPr>
        <w:pStyle w:val="ListParagraph"/>
        <w:spacing w:lineRule="auto" w:line="360"/>
        <w:ind w:hanging="0"/>
        <w:jc w:val="both"/>
        <w:rPr/>
      </w:pPr>
      <w:r>
        <w:rPr/>
        <w:t>}</w:t>
      </w:r>
    </w:p>
    <w:p>
      <w:pPr>
        <w:pStyle w:val="ListParagraph"/>
        <w:spacing w:lineRule="auto" w:line="360"/>
        <w:ind w:hanging="0"/>
        <w:jc w:val="both"/>
        <w:rPr/>
      </w:pPr>
      <w:r>
        <w:rPr/>
      </w:r>
    </w:p>
    <w:p>
      <w:pPr>
        <w:pStyle w:val="ListParagraph"/>
        <w:spacing w:lineRule="auto" w:line="360"/>
        <w:ind w:hanging="0"/>
        <w:jc w:val="both"/>
        <w:rPr/>
      </w:pPr>
      <w:r>
        <w:rPr/>
      </w:r>
    </w:p>
    <w:p>
      <w:pPr>
        <w:pStyle w:val="ListParagraph"/>
        <w:spacing w:lineRule="auto" w:line="360"/>
        <w:ind w:hanging="0"/>
        <w:jc w:val="both"/>
        <w:rPr/>
      </w:pPr>
      <w:r>
        <w:rPr/>
      </w:r>
    </w:p>
    <w:p>
      <w:pPr>
        <w:pStyle w:val="ListParagraph"/>
        <w:spacing w:lineRule="auto" w:line="360"/>
        <w:ind w:hanging="0"/>
        <w:jc w:val="both"/>
        <w:rPr/>
      </w:pPr>
      <w:r>
        <w:rPr/>
        <w:t>2.</w:t>
      </w:r>
      <w:r>
        <w:rPr/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Bignum_arithmetic.cs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using System;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using System.Collections.Generic;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using System.Numerics;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namespace lab2_c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class Bignum_arithmetic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BigInteger bignum;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Bignum_arithmetic(string number) {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bignum = BigInteger.Parse(number);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ListParagraph"/>
        <w:spacing w:lineRule="auto" w:line="360"/>
        <w:ind w:hanging="0"/>
        <w:jc w:val="both"/>
        <w:rPr>
          <w:rFonts w:ascii="Droid Sans Mono;monospace;monospace;Droid Sans Fallback" w:hAnsi="Droid Sans Mono;monospace;monospace;Droid Sans Fallback"/>
          <w:b w:val="false"/>
          <w:sz w:val="21"/>
        </w:rPr>
      </w:pPr>
      <w:r>
        <w:rPr>
          <w:color w:val="000000"/>
        </w:rPr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Bignum_arithmetic(BigInteger number) {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bignum = number;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ListParagraph"/>
        <w:spacing w:lineRule="auto" w:line="360"/>
        <w:ind w:hanging="0"/>
        <w:jc w:val="both"/>
        <w:rPr>
          <w:rFonts w:ascii="Droid Sans Mono;monospace;monospace;Droid Sans Fallback" w:hAnsi="Droid Sans Mono;monospace;monospace;Droid Sans Fallback"/>
          <w:b w:val="false"/>
          <w:sz w:val="21"/>
        </w:rPr>
      </w:pPr>
      <w:r>
        <w:rPr>
          <w:color w:val="000000"/>
        </w:rPr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Bignum_arithmetic operator +(Bignum_arithmetic left, Bignum_arithmetic right) {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new Bignum_arithmetic(BigInteger.Add(left.bignum, right.bignum));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ListParagraph"/>
        <w:spacing w:lineRule="auto" w:line="360"/>
        <w:ind w:hanging="0"/>
        <w:jc w:val="both"/>
        <w:rPr>
          <w:rFonts w:ascii="Droid Sans Mono;monospace;monospace;Droid Sans Fallback" w:hAnsi="Droid Sans Mono;monospace;monospace;Droid Sans Fallback"/>
          <w:b w:val="false"/>
          <w:sz w:val="21"/>
        </w:rPr>
      </w:pPr>
      <w:r>
        <w:rPr>
          <w:color w:val="000000"/>
        </w:rPr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Bignum_arithmetic operator -(Bignum_arithmetic left, Bignum_arithmetic right) {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new Bignum_arithmetic(BigInteger.Subtract(left.bignum, right.bignum));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ListParagraph"/>
        <w:spacing w:lineRule="auto" w:line="360"/>
        <w:ind w:hanging="0"/>
        <w:jc w:val="both"/>
        <w:rPr>
          <w:rFonts w:ascii="Droid Sans Mono;monospace;monospace;Droid Sans Fallback" w:hAnsi="Droid Sans Mono;monospace;monospace;Droid Sans Fallback"/>
          <w:b w:val="false"/>
          <w:sz w:val="21"/>
        </w:rPr>
      </w:pPr>
      <w:r>
        <w:rPr>
          <w:color w:val="000000"/>
        </w:rPr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Bignum_arithmetic operator *(Bignum_arithmetic left, Bignum_arithmetic right) {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new Bignum_arithmetic(BigInteger.Multiply(left.bignum, right.bignum));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ListParagraph"/>
        <w:spacing w:lineRule="auto" w:line="360"/>
        <w:ind w:hanging="0"/>
        <w:jc w:val="both"/>
        <w:rPr>
          <w:rFonts w:ascii="Droid Sans Mono;monospace;monospace;Droid Sans Fallback" w:hAnsi="Droid Sans Mono;monospace;monospace;Droid Sans Fallback"/>
          <w:b w:val="false"/>
          <w:sz w:val="21"/>
        </w:rPr>
      </w:pPr>
      <w:r>
        <w:rPr>
          <w:color w:val="000000"/>
        </w:rPr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Bignum_arithmetic operator /(Bignum_arithmetic left, Bignum_arithmetic right) {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new Bignum_arithmetic(BigInteger.Divide(left.bignum, right.bignum));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ListParagraph"/>
        <w:spacing w:lineRule="auto" w:line="360"/>
        <w:ind w:hanging="0"/>
        <w:jc w:val="both"/>
        <w:rPr>
          <w:rFonts w:ascii="Droid Sans Mono;monospace;monospace;Droid Sans Fallback" w:hAnsi="Droid Sans Mono;monospace;monospace;Droid Sans Fallback"/>
          <w:b w:val="false"/>
          <w:sz w:val="21"/>
        </w:rPr>
      </w:pPr>
      <w:r>
        <w:rPr>
          <w:color w:val="000000"/>
        </w:rPr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   </w:t>
      </w:r>
    </w:p>
    <w:p>
      <w:pPr>
        <w:pStyle w:val="ListParagraph"/>
        <w:spacing w:lineRule="auto" w:line="360"/>
        <w:ind w:hanging="0"/>
        <w:jc w:val="both"/>
        <w:rPr>
          <w:rFonts w:ascii="Droid Sans Mono;monospace;monospace;Droid Sans Fallback" w:hAnsi="Droid Sans Mono;monospace;monospace;Droid Sans Fallback"/>
          <w:b w:val="false"/>
          <w:sz w:val="21"/>
        </w:rPr>
      </w:pPr>
      <w:r>
        <w:rPr>
          <w:color w:val="000000"/>
        </w:rPr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ListParagraph"/>
        <w:spacing w:lineRule="auto" w:line="360"/>
        <w:ind w:hanging="0"/>
        <w:jc w:val="both"/>
        <w:rPr>
          <w:rFonts w:ascii="Droid Sans Mono;monospace;monospace;Droid Sans Fallback" w:hAnsi="Droid Sans Mono;monospace;monospace;Droid Sans Fallback"/>
          <w:b w:val="false"/>
          <w:sz w:val="21"/>
        </w:rPr>
      </w:pPr>
      <w:r>
        <w:rPr>
          <w:color w:val="000000"/>
        </w:rPr>
      </w:r>
    </w:p>
    <w:p>
      <w:pPr>
        <w:pStyle w:val="ListParagraph"/>
        <w:spacing w:lineRule="auto" w:line="360"/>
        <w:ind w:hanging="0"/>
        <w:jc w:val="both"/>
        <w:rPr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3. Fraction.cs</w:t>
      </w:r>
    </w:p>
    <w:p>
      <w:pPr>
        <w:pStyle w:val="Normal"/>
        <w:spacing w:lineRule="auto" w:line="360"/>
        <w:ind w:hanging="0"/>
        <w:jc w:val="both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using System;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using System.Numerics;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namespace lab2_c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class Fraction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private Bignum_arithmetic 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private Bignum_arithmetic 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string fract_value;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Fraction(string value)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fract_value = value;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 = new Bignum_arithmetic(value.Split("/")[0]);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 = new Bignum_arithmetic(value.Split("/")[1]);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implicit operator Fraction (Bignum_arithmetic ba) =&gt; (new Fraction($"{ba.bignum}/1"));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implicit operator Fraction (int value) =&gt; (new Fraction($"{value}/1"));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Fraction operator *(Fraction f1, Fraction f2)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BigInteger gcd = BigInteger.GreatestCommonDivisor(f1.m.bignum * f2.m.bignum, f1.n.bignum * f2.n.bignum);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new Fraction($"{f1.m.bignum * f2.m.bignum / gcd}/{f1.n.bignum * f2.n.bignum / gcd}");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Fraction operator /(Fraction f1, Fraction f2)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BigInteger gcd = BigInteger.GreatestCommonDivisor(f1.m.bignum * f2.n.bignum, f1.n.bignum * f2.m.bignum);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new Fraction($"{f1.m.bignum * f2.m.bignum / gcd}/{f1.n.bignum * f2.n.bignum / gcd}");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Fraction operator +(Fraction f1, Fraction f2)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BigInteger gcd = BigInteger.GreatestCommonDivisor(f1.m.bignum * f2.n.bignum + f2.m.bignum * f1.n.bignum, f1.n.bignum * f2.n.bignum);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new Fraction($"{f1.m.bignum * f2.n.bignum + f2.m.bignum * f1.n.bignum}/{f1.n.bignum * f2.n.bignum}");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Fraction operator -(Fraction f1, Fraction f2)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BigInteger gcd = BigInteger.GreatestCommonDivisor(f1.m.bignum * f2.n.bignum - f2.m.bignum * f1.n.bignum, f1.n.bignum * f2.n.bignum);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new Fraction($"{f1.m.bignum * f2.n.bignum - f2.m.bignum * f1.n.bignum}/{f1.n.bignum * f2.n.bignum}");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4. Matrix.cs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using System;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using System.Numerics;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namespace lab2_c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class Matrix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private int 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private int n;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Fraction[,] matrix;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Matrix (int width, int height)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 = width;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 = height;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= new Fraction[m, n];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void fillMatrix 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Random rand = new Random();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numerator = rand.Next(-10, 50);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denuminator = rand.Next(-30, 100);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matrix[i,j] = new Fraction($"{numerator}/{denuminator}");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void showMatrix 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Console.Write($"{matrix[i,j].fract_value} 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Console.WriteLine();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~(Matrix m)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Console.Write($"{m.matrix[i,j].fract_value} 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Console.WriteLine();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m;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}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+(Matrix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+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+(Matrix m1, int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+ m2;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+(int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Matrix(m2.m, m2.n);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m2.m;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m2.n;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 +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+(Matrix m1, Bignum_arithmetic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+ m2;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+(Bignum_arithmetic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Matrix(m2.m, m2.n);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m2.m;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m2.n;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 +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+(Matrix m1, Fraction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+ m2;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+(Fraction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Matrix(m2.m, m2.n);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m2.m;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m2.n;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 +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-(Matrix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-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-(Matrix m1, int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- m2;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-(int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Matrix(m2.m, m2.n);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m2.m;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m2.n;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m1 -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-(Matrix m1, Bignum_arithmetic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- m2;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-(Bignum_arithmetic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Matrix(m2.m, m2.n);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m2.m;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m2.n;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m1 -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-(Matrix m1, Fraction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- m2;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-(Fraction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Matrix(m2.m, m2.n);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m2.m;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m2.n;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m1 -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*(Matrix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*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*(Matrix m1, int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* m2;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*(int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Matrix(m2.m, m2.n);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m2.m;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m2.n;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 *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*(Matrix m1, Bignum_arithmetic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* m2;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*(Bignum_arithmetic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Matrix(m2.m, m2.n);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m2.m;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m2.n;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 *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*(Matrix m1, Fraction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* m2;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*(Fraction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Matrix(m2.m, m2.n);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m2.m;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m2.n;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 *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/(Matrix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/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/(Matrix m1, int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/ m2;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/(int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Matrix(m2.m, m2.n);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m2.m;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m2.n;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 /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/(Matrix m1, Bignum_arithmetic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/ m2;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/(Bignum_arithmetic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Matrix(m2.m, m2.n);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m2.m;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m2.n;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 /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/(Matrix m1, Fraction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Matrix(m1.m, m1.n);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m1.m;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m1.n;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m1.matrix[i,j] / m2;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/(Fraction m1, Matrix m2)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result = new Matrix(m2.m, m2.n);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m2.m;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m2.n;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result.matrix[i,j] = m1 / m2.matrix[i,j];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result;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-(Matrix matrix)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matrix.m;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matrix.n;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matrix.matrix[i,j] = matrix.matrix[i,j] * -1;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matrix;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static Matrix operator !(Matrix matrix)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Matrix newMatrix = new Matrix(matrix.n, matrix.m);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i = 0; i &lt; matrix.m; i++)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for (int j = 0; j &lt; matrix.n; j++)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newMatrix.matrix[j,i] = matrix.matrix[i,j];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newMatrix;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BBBBBB"/>
          <w:sz w:val="21"/>
        </w:rPr>
      </w:r>
    </w:p>
    <w:p>
      <w:pPr>
        <w:pStyle w:val="ListParagraph"/>
        <w:spacing w:lineRule="auto" w:line="360"/>
        <w:ind w:hanging="0"/>
        <w:jc w:val="both"/>
        <w:rPr>
          <w:rFonts w:ascii="Droid Sans Mono;monospace;monospace;Droid Sans Fallback" w:hAnsi="Droid Sans Mono;monospace;monospace;Droid Sans Fallback"/>
          <w:b w:val="false"/>
          <w:sz w:val="21"/>
        </w:rPr>
      </w:pPr>
      <w:r>
        <w:rPr>
          <w:color w:val="000000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200"/>
        <w:ind w:left="-284" w:hanging="0"/>
        <w:jc w:val="center"/>
        <w:rPr>
          <w:rFonts w:ascii="Times New Roman" w:hAnsi="Times New Roman" w:cs="Times New Roman"/>
          <w:color w:val="00000A"/>
        </w:rPr>
      </w:pPr>
      <w:bookmarkStart w:id="27" w:name="_Toc525399390"/>
      <w:bookmarkEnd w:id="27"/>
      <w:r>
        <w:rPr>
          <w:rFonts w:cs="Times New Roman" w:ascii="Times New Roman" w:hAnsi="Times New Roman"/>
          <w:color w:val="00000A"/>
        </w:rPr>
        <w:t>ПРИКЛАД РОБОТИ ПРОГРАМИ</w:t>
      </w:r>
    </w:p>
    <w:p>
      <w:pPr>
        <w:pStyle w:val="Normal"/>
        <w:spacing w:lineRule="auto" w:line="360"/>
        <w:ind w:left="-284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4106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Heading1"/>
        <w:spacing w:before="0" w:after="200"/>
        <w:ind w:left="-284" w:hanging="0"/>
        <w:jc w:val="center"/>
        <w:rPr>
          <w:rFonts w:ascii="Times New Roman" w:hAnsi="Times New Roman" w:cs="Times New Roman"/>
          <w:color w:val="00000A"/>
          <w:lang w:val="uk-UA"/>
        </w:rPr>
      </w:pPr>
      <w:bookmarkStart w:id="28" w:name="_Toc525399391"/>
      <w:bookmarkEnd w:id="28"/>
      <w:r>
        <w:rPr>
          <w:rFonts w:cs="Times New Roman" w:ascii="Times New Roman" w:hAnsi="Times New Roman"/>
          <w:color w:val="00000A"/>
          <w:lang w:val="uk-UA"/>
        </w:rPr>
        <w:t>ВИСНОВКИ</w:t>
      </w:r>
    </w:p>
    <w:p>
      <w:pPr>
        <w:pStyle w:val="Normal"/>
        <w:spacing w:lineRule="auto" w:line="360"/>
        <w:ind w:left="-284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 рамках даної лабораторної роботи вдалося ознайомитися і використати на практиці принципи написання функцій переведення типів об’єктів, перевантаження операторів.</w:t>
      </w:r>
    </w:p>
    <w:p>
      <w:pPr>
        <w:pStyle w:val="Normal"/>
        <w:spacing w:lineRule="auto" w:line="360"/>
        <w:ind w:left="-284" w:firstLine="426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Бу</w:t>
      </w:r>
      <w:r>
        <w:rPr>
          <w:rFonts w:cs="Times New Roman" w:ascii="Times New Roman" w:hAnsi="Times New Roman"/>
          <w:sz w:val="28"/>
          <w:szCs w:val="28"/>
          <w:lang w:val="uk-UA"/>
        </w:rPr>
        <w:t>ли створені класи для операцій с довгими числами, клас для операцій над дробами, клас операцій над матрицями, налаштована їх взаємодія між собою.</w:t>
      </w:r>
    </w:p>
    <w:p>
      <w:pPr>
        <w:pStyle w:val="Normal"/>
        <w:ind w:left="-284" w:firstLine="426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200"/>
        <w:ind w:left="-284" w:firstLine="426"/>
        <w:jc w:val="both"/>
        <w:rPr/>
      </w:pPr>
      <w:r>
        <w:rPr/>
      </w:r>
    </w:p>
    <w:sectPr>
      <w:footerReference w:type="default" r:id="rId10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261681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lvl w:ilvl="0">
      <w:start w:val="5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lvl w:ilvl="0">
      <w:start w:val="4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lvl w:ilvl="0">
      <w:start w:val="1"/>
      <w:numFmt w:val="bullet"/>
      <w:suff w:val="nothing"/>
      <w:lvlText w:val=""/>
      <w:lvlJc w:val="left"/>
      <w:pPr>
        <w:ind w:left="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suff w:val="nothing"/>
      <w:lvlText w:val=""/>
      <w:lvlJc w:val="left"/>
      <w:pPr>
        <w:ind w:left="0" w:hanging="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4a7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6f03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6f0398"/>
    <w:rPr/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6f0398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f039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7e6fe2"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/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8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8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8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8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8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8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8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Times New Roman" w:hAnsi="Times New Roman"/>
      <w:sz w:val="28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Times New Roman" w:hAnsi="Times New Roman"/>
      <w:sz w:val="28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ascii="Times New Roman" w:hAnsi="Times New Roman"/>
      <w:sz w:val="28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rFonts w:ascii="Times New Roman" w:hAnsi="Times New Roman"/>
      <w:sz w:val="28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rFonts w:ascii="Times New Roman" w:hAnsi="Times New Roman"/>
      <w:sz w:val="28"/>
    </w:rPr>
  </w:style>
  <w:style w:type="character" w:styleId="ListLabel110">
    <w:name w:val="ListLabel 110"/>
    <w:qFormat/>
    <w:rPr>
      <w:rFonts w:ascii="Times New Roman" w:hAnsi="Times New Roman"/>
      <w:sz w:val="28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6f039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6f039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unhideWhenUsed/>
    <w:qFormat/>
    <w:rsid w:val="006f0398"/>
    <w:pPr>
      <w:spacing w:lineRule="auto" w:line="25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fd2d2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7e6fe2"/>
    <w:pPr>
      <w:spacing w:before="0" w:after="10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pedia.org/wiki/&#1052;&#1072;&#1090;&#1077;&#1084;&#1072;&#1090;&#1080;&#1095;&#1085;&#1080;&#1081;_&#1086;&#1073;&apos;&#1108;&#1082;&#1090;" TargetMode="External"/><Relationship Id="rId3" Type="http://schemas.openxmlformats.org/officeDocument/2006/relationships/hyperlink" Target="https://uk.wikipedia.org/wiki/&#1050;&#1110;&#1083;&#1100;&#1094;&#1077;_(&#1072;&#1083;&#1075;&#1077;&#1073;&#1088;&#1072;)" TargetMode="External"/><Relationship Id="rId4" Type="http://schemas.openxmlformats.org/officeDocument/2006/relationships/hyperlink" Target="https://uk.wikipedia.org/wiki/&#1044;&#1086;&#1076;&#1072;&#1074;&#1072;&#1085;&#1085;&#1103;" TargetMode="External"/><Relationship Id="rId5" Type="http://schemas.openxmlformats.org/officeDocument/2006/relationships/hyperlink" Target="https://uk.wikipedia.org/wiki/&#1042;&#1110;&#1076;&#1085;&#1110;&#1084;&#1072;&#1085;&#1085;&#1103;" TargetMode="External"/><Relationship Id="rId6" Type="http://schemas.openxmlformats.org/officeDocument/2006/relationships/hyperlink" Target="https://uk.wikipedia.org/wiki/&#1052;&#1085;&#1086;&#1078;&#1077;&#1085;&#1085;&#1103;_&#1085;&#1072;_&#1089;&#1082;&#1072;&#1083;&#1103;&#1088;" TargetMode="External"/><Relationship Id="rId7" Type="http://schemas.openxmlformats.org/officeDocument/2006/relationships/hyperlink" Target="https://uk.wikipedia.org/wiki/&#1051;&#1110;&#1085;&#1110;&#1081;&#1085;&#1080;&#1081;_&#1086;&#1087;&#1077;&#1088;&#1072;&#1090;&#1086;&#1088;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96CAF-FF04-4D9D-9242-E65FC70E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Application>LibreOffice/5.4.6.2$Linux_X86_64 LibreOffice_project/40$Build-2</Application>
  <Pages>21</Pages>
  <Words>2570</Words>
  <Characters>13896</Characters>
  <CharactersWithSpaces>16462</CharactersWithSpaces>
  <Paragraphs>468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2018-09-22T10:54:00Z</dcterms:created>
  <dc:creator>Пользователь</dc:creator>
  <dc:description/>
  <dc:language>en-US</dc:language>
  <cp:lastModifiedBy/>
  <dcterms:modified xsi:type="dcterms:W3CDTF">2018-10-14T21:40:06Z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