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Deliveries: delivery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/>
        </w:trPr>
        <w:tc>
          <w:tcPr>
            <w:tcW w:type="dxa" w:w="1440"/>
          </w:tcPr>
          <w:p>
            <w:r>
              <w:rPr>
                <w:b/>
              </w:rPr>
              <w:t>Delivery no.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Dispatched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Transport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Pieces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Gross weight (lb)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Order no.</w:t>
            </w:r>
          </w:p>
        </w:tc>
      </w:tr>
      <w:tr>
        <w:tc>
          <w:tcPr>
            <w:tcW w:type="dxa" w:w="1440"/>
          </w:tcPr>
          <w:p>
            <w:r>
              <w:t>LD-57998</w:t>
            </w:r>
          </w:p>
        </w:tc>
        <w:tc>
          <w:tcPr>
            <w:tcW w:type="dxa" w:w="1440"/>
          </w:tcPr>
          <w:p>
            <w:r>
              <w:t>27 Jan 2026</w:t>
            </w:r>
          </w:p>
        </w:tc>
        <w:tc>
          <w:tcPr>
            <w:tcW w:type="dxa" w:w="1440"/>
          </w:tcPr>
          <w:p>
            <w:r>
              <w:t>Crucible Logistics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1,039</w:t>
            </w:r>
          </w:p>
        </w:tc>
        <w:tc>
          <w:tcPr>
            <w:tcW w:type="dxa" w:w="1440"/>
          </w:tcPr>
          <w:p>
            <w:r>
              <w:t>ORD-175209</w:t>
            </w:r>
          </w:p>
        </w:tc>
      </w:tr>
      <w:tr>
        <w:tc>
          <w:tcPr>
            <w:tcW w:type="dxa" w:w="1440"/>
          </w:tcPr>
          <w:p>
            <w:r>
              <w:t>LD-10601</w:t>
            </w:r>
          </w:p>
        </w:tc>
        <w:tc>
          <w:tcPr>
            <w:tcW w:type="dxa" w:w="1440"/>
          </w:tcPr>
          <w:p>
            <w:r>
              <w:t>30 Jan 2026</w:t>
            </w:r>
          </w:p>
        </w:tc>
        <w:tc>
          <w:tcPr>
            <w:tcW w:type="dxa" w:w="1440"/>
          </w:tcPr>
          <w:p>
            <w:r>
              <w:t>Crucible Logistics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7,363</w:t>
            </w:r>
          </w:p>
        </w:tc>
        <w:tc>
          <w:tcPr>
            <w:tcW w:type="dxa" w:w="1440"/>
          </w:tcPr>
          <w:p>
            <w:r>
              <w:t>ORD-763798</w:t>
            </w:r>
          </w:p>
        </w:tc>
      </w:tr>
      <w:tr>
        <w:tc>
          <w:tcPr>
            <w:tcW w:type="dxa" w:w="1440"/>
          </w:tcPr>
          <w:p>
            <w:r>
              <w:t>LD-77097</w:t>
            </w:r>
          </w:p>
        </w:tc>
        <w:tc>
          <w:tcPr>
            <w:tcW w:type="dxa" w:w="1440"/>
          </w:tcPr>
          <w:p>
            <w:r>
              <w:t>6 Feb 2026</w:t>
            </w:r>
          </w:p>
        </w:tc>
        <w:tc>
          <w:tcPr>
            <w:tcW w:type="dxa" w:w="1440"/>
          </w:tcPr>
          <w:p>
            <w:r>
              <w:t>Wigeon Haulage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3,822</w:t>
            </w:r>
          </w:p>
        </w:tc>
        <w:tc>
          <w:tcPr>
            <w:tcW w:type="dxa" w:w="1440"/>
          </w:tcPr>
          <w:p>
            <w:r>
              <w:t>ORD-423746</w:t>
            </w:r>
          </w:p>
        </w:tc>
      </w:tr>
      <w:tr>
        <w:tc>
          <w:tcPr>
            <w:tcW w:type="dxa" w:w="1440"/>
          </w:tcPr>
          <w:p>
            <w:r>
              <w:t>LD-47532</w:t>
            </w:r>
          </w:p>
        </w:tc>
        <w:tc>
          <w:tcPr>
            <w:tcW w:type="dxa" w:w="1440"/>
          </w:tcPr>
          <w:p>
            <w:r>
              <w:t>27 Jan 2026</w:t>
            </w:r>
          </w:p>
        </w:tc>
        <w:tc>
          <w:tcPr>
            <w:tcW w:type="dxa" w:w="1440"/>
          </w:tcPr>
          <w:p>
            <w:r>
              <w:t>Gimbal Transport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7,995</w:t>
            </w:r>
          </w:p>
        </w:tc>
        <w:tc>
          <w:tcPr>
            <w:tcW w:type="dxa" w:w="1440"/>
          </w:tcPr>
          <w:p>
            <w:r>
              <w:t>ORD-229925</w:t>
            </w:r>
          </w:p>
        </w:tc>
      </w:tr>
      <w:tr>
        <w:tc>
          <w:tcPr>
            <w:tcW w:type="dxa" w:w="1440"/>
          </w:tcPr>
          <w:p>
            <w:r>
              <w:t>LD-24510</w:t>
            </w:r>
          </w:p>
        </w:tc>
        <w:tc>
          <w:tcPr>
            <w:tcW w:type="dxa" w:w="1440"/>
          </w:tcPr>
          <w:p>
            <w:r>
              <w:t>24 Jan 2026</w:t>
            </w:r>
          </w:p>
        </w:tc>
        <w:tc>
          <w:tcPr>
            <w:tcW w:type="dxa" w:w="1440"/>
          </w:tcPr>
          <w:p>
            <w:r>
              <w:t>Wigeon Haulage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8,261</w:t>
            </w:r>
          </w:p>
        </w:tc>
        <w:tc>
          <w:tcPr>
            <w:tcW w:type="dxa" w:w="1440"/>
          </w:tcPr>
          <w:p>
            <w:r>
              <w:t>ORD-672235</w:t>
            </w:r>
          </w:p>
        </w:tc>
      </w:tr>
      <w:tr>
        <w:tc>
          <w:tcPr>
            <w:tcW w:type="dxa" w:w="1440"/>
          </w:tcPr>
          <w:p>
            <w:r>
              <w:t>LD-93008</w:t>
            </w:r>
          </w:p>
        </w:tc>
        <w:tc>
          <w:tcPr>
            <w:tcW w:type="dxa" w:w="1440"/>
          </w:tcPr>
          <w:p>
            <w:r>
              <w:t>30 Jan 2026</w:t>
            </w:r>
          </w:p>
        </w:tc>
        <w:tc>
          <w:tcPr>
            <w:tcW w:type="dxa" w:w="1440"/>
          </w:tcPr>
          <w:p>
            <w:r>
              <w:t>Gimbal Transport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6,417</w:t>
            </w:r>
          </w:p>
        </w:tc>
        <w:tc>
          <w:tcPr>
            <w:tcW w:type="dxa" w:w="1440"/>
          </w:tcPr>
          <w:p>
            <w:r>
              <w:t>ORD-860243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Deliveries: delivery schedule</dc:title>
  <dc:subject/>
  <dc:creator>Nakaya</dc:creator>
  <cp:keywords/>
  <dc:description>generated by python-docx</dc:description>
  <cp:lastModifiedBy>Nakaya</cp:lastModifiedBy>
  <cp:revision>1</cp:revision>
  <dcterms:created xsi:type="dcterms:W3CDTF">2026-01-01T00:00:00Z</dcterms:created>
  <dcterms:modified xsi:type="dcterms:W3CDTF">2026-01-01T00:00:00Z</dcterms:modified>
  <cp:category/>
</cp:coreProperties>
</file>