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range: technical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 weight (kg)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Shipping weight (kg)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Length (mm)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Warranty period (months)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Motor (W)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Combi ovens</w:t>
            </w:r>
          </w:p>
        </w:tc>
      </w:tr>
      <w:tr>
        <w:tc>
          <w:tcPr>
            <w:tcW w:type="dxa" w:w="1440"/>
          </w:tcPr>
          <w:p>
            <w:r>
              <w:t>CO-61</w:t>
            </w:r>
          </w:p>
        </w:tc>
        <w:tc>
          <w:tcPr>
            <w:tcW w:type="dxa" w:w="1440"/>
          </w:tcPr>
          <w:p>
            <w:r>
              <w:t>210.3</w:t>
            </w:r>
          </w:p>
        </w:tc>
        <w:tc>
          <w:tcPr>
            <w:tcW w:type="dxa" w:w="1440"/>
          </w:tcPr>
          <w:p>
            <w:r>
              <w:t>268.8</w:t>
            </w:r>
          </w:p>
        </w:tc>
        <w:tc>
          <w:tcPr>
            <w:tcW w:type="dxa" w:w="1440"/>
          </w:tcPr>
          <w:p>
            <w:r>
              <w:t>1,157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8,367</w:t>
            </w:r>
          </w:p>
        </w:tc>
      </w:tr>
      <w:tr>
        <w:tc>
          <w:tcPr>
            <w:tcW w:type="dxa" w:w="1440"/>
          </w:tcPr>
          <w:p>
            <w:r>
              <w:t>CO-61G</w:t>
            </w:r>
          </w:p>
        </w:tc>
        <w:tc>
          <w:tcPr>
            <w:tcW w:type="dxa" w:w="1440"/>
          </w:tcPr>
          <w:p>
            <w:r>
              <w:t>249.8</w:t>
            </w:r>
          </w:p>
        </w:tc>
        <w:tc>
          <w:tcPr>
            <w:tcW w:type="dxa" w:w="1440"/>
          </w:tcPr>
          <w:p>
            <w:r>
              <w:t>281.6</w:t>
            </w:r>
          </w:p>
        </w:tc>
        <w:tc>
          <w:tcPr>
            <w:tcW w:type="dxa" w:w="1440"/>
          </w:tcPr>
          <w:p>
            <w:r>
              <w:t>770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8,238</w:t>
            </w:r>
          </w:p>
        </w:tc>
      </w:tr>
      <w:tr>
        <w:tc>
          <w:tcPr>
            <w:tcW w:type="dxa" w:w="1440"/>
          </w:tcPr>
          <w:p>
            <w:r>
              <w:t>CO-101</w:t>
            </w:r>
          </w:p>
        </w:tc>
        <w:tc>
          <w:tcPr>
            <w:tcW w:type="dxa" w:w="1440"/>
          </w:tcPr>
          <w:p>
            <w:r>
              <w:t>356.9</w:t>
            </w:r>
          </w:p>
        </w:tc>
        <w:tc>
          <w:tcPr>
            <w:tcW w:type="dxa" w:w="1440"/>
          </w:tcPr>
          <w:p>
            <w:r>
              <w:t>450.0</w:t>
            </w:r>
          </w:p>
        </w:tc>
        <w:tc>
          <w:tcPr>
            <w:tcW w:type="dxa" w:w="1440"/>
          </w:tcPr>
          <w:p>
            <w:r>
              <w:t>1,312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2,104</w:t>
            </w:r>
          </w:p>
        </w:tc>
      </w:tr>
      <w:tr>
        <w:tc>
          <w:tcPr>
            <w:tcW w:type="dxa" w:w="1440"/>
          </w:tcPr>
          <w:p>
            <w:r>
              <w:t>CO-101G</w:t>
            </w:r>
          </w:p>
        </w:tc>
        <w:tc>
          <w:tcPr>
            <w:tcW w:type="dxa" w:w="1440"/>
          </w:tcPr>
          <w:p>
            <w:r>
              <w:t>299.9</w:t>
            </w:r>
          </w:p>
        </w:tc>
        <w:tc>
          <w:tcPr>
            <w:tcW w:type="dxa" w:w="1440"/>
          </w:tcPr>
          <w:p>
            <w:r>
              <w:t>330.7</w:t>
            </w:r>
          </w:p>
        </w:tc>
        <w:tc>
          <w:tcPr>
            <w:tcW w:type="dxa" w:w="1440"/>
          </w:tcPr>
          <w:p>
            <w:r>
              <w:t>1,468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4,756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Fryers</w:t>
            </w:r>
          </w:p>
        </w:tc>
      </w:tr>
      <w:tr>
        <w:tc>
          <w:tcPr>
            <w:tcW w:type="dxa" w:w="1440"/>
          </w:tcPr>
          <w:p>
            <w:r>
              <w:t>FR-15T</w:t>
            </w:r>
          </w:p>
        </w:tc>
        <w:tc>
          <w:tcPr>
            <w:tcW w:type="dxa" w:w="1440"/>
          </w:tcPr>
          <w:p>
            <w:r>
              <w:t>116.1</w:t>
            </w:r>
          </w:p>
        </w:tc>
        <w:tc>
          <w:tcPr>
            <w:tcW w:type="dxa" w:w="1440"/>
          </w:tcPr>
          <w:p>
            <w:r>
              <w:t>128.8</w:t>
            </w:r>
          </w:p>
        </w:tc>
        <w:tc>
          <w:tcPr>
            <w:tcW w:type="dxa" w:w="1440"/>
          </w:tcPr>
          <w:p>
            <w:r>
              <w:t>2,193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4,071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range: technical data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